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E596" w14:textId="77777777" w:rsidR="000C527F" w:rsidRDefault="000C527F" w:rsidP="000C527F">
      <w:pPr>
        <w:spacing w:line="0" w:lineRule="atLeast"/>
        <w:ind w:left="2702"/>
        <w:rPr>
          <w:rFonts w:ascii="Times New Roman" w:eastAsia="Times New Roman" w:hAnsi="Times New Roman"/>
          <w:b/>
          <w:sz w:val="22"/>
        </w:rPr>
      </w:pPr>
      <w:r>
        <w:rPr>
          <w:rFonts w:ascii="Times New Roman" w:eastAsia="Times New Roman" w:hAnsi="Times New Roman"/>
          <w:b/>
          <w:sz w:val="22"/>
        </w:rPr>
        <w:t>Pakuotės lapelis: informacija pacientui</w:t>
      </w:r>
    </w:p>
    <w:p w14:paraId="32B28C00" w14:textId="77777777" w:rsidR="000C527F" w:rsidRDefault="000C527F" w:rsidP="000C527F">
      <w:pPr>
        <w:spacing w:line="253" w:lineRule="exact"/>
        <w:rPr>
          <w:rFonts w:ascii="Times New Roman" w:eastAsia="Times New Roman" w:hAnsi="Times New Roman"/>
        </w:rPr>
      </w:pPr>
    </w:p>
    <w:p w14:paraId="06B1B40B" w14:textId="77777777" w:rsidR="000C527F" w:rsidRDefault="000C527F" w:rsidP="000C527F">
      <w:pPr>
        <w:spacing w:line="0" w:lineRule="atLeast"/>
        <w:ind w:left="1722"/>
        <w:rPr>
          <w:rFonts w:ascii="Times New Roman" w:eastAsia="Times New Roman" w:hAnsi="Times New Roman"/>
          <w:b/>
          <w:sz w:val="22"/>
        </w:rPr>
      </w:pPr>
      <w:proofErr w:type="spellStart"/>
      <w:r>
        <w:rPr>
          <w:rFonts w:ascii="Times New Roman" w:eastAsia="Times New Roman" w:hAnsi="Times New Roman"/>
          <w:b/>
          <w:sz w:val="22"/>
        </w:rPr>
        <w:t>Yuflyma</w:t>
      </w:r>
      <w:proofErr w:type="spellEnd"/>
      <w:r>
        <w:rPr>
          <w:rFonts w:ascii="Times New Roman" w:eastAsia="Times New Roman" w:hAnsi="Times New Roman"/>
          <w:b/>
          <w:sz w:val="22"/>
        </w:rPr>
        <w:t xml:space="preserve"> 40 mg injekcinis tirpalas užpildytame </w:t>
      </w:r>
      <w:proofErr w:type="spellStart"/>
      <w:r>
        <w:rPr>
          <w:rFonts w:ascii="Times New Roman" w:eastAsia="Times New Roman" w:hAnsi="Times New Roman"/>
          <w:b/>
          <w:sz w:val="22"/>
        </w:rPr>
        <w:t>švirkštiklyje</w:t>
      </w:r>
      <w:proofErr w:type="spellEnd"/>
    </w:p>
    <w:p w14:paraId="6A54CDE1" w14:textId="77777777" w:rsidR="000C527F" w:rsidRDefault="000C527F" w:rsidP="000C527F">
      <w:pPr>
        <w:spacing w:line="5" w:lineRule="exact"/>
        <w:rPr>
          <w:rFonts w:ascii="Times New Roman" w:eastAsia="Times New Roman" w:hAnsi="Times New Roman"/>
        </w:rPr>
      </w:pPr>
    </w:p>
    <w:p w14:paraId="526B204E" w14:textId="77777777" w:rsidR="000C527F" w:rsidRDefault="000C527F" w:rsidP="000C527F">
      <w:pPr>
        <w:spacing w:line="0" w:lineRule="atLeast"/>
        <w:ind w:right="-12"/>
        <w:jc w:val="center"/>
        <w:rPr>
          <w:rFonts w:ascii="Times New Roman" w:eastAsia="Times New Roman" w:hAnsi="Times New Roman"/>
          <w:sz w:val="22"/>
        </w:rPr>
      </w:pPr>
      <w:proofErr w:type="spellStart"/>
      <w:r>
        <w:rPr>
          <w:rFonts w:ascii="Times New Roman" w:eastAsia="Times New Roman" w:hAnsi="Times New Roman"/>
          <w:sz w:val="22"/>
        </w:rPr>
        <w:t>adalimumabas</w:t>
      </w:r>
      <w:proofErr w:type="spellEnd"/>
      <w:r>
        <w:rPr>
          <w:rFonts w:ascii="Times New Roman" w:eastAsia="Times New Roman" w:hAnsi="Times New Roman"/>
          <w:sz w:val="22"/>
        </w:rPr>
        <w:t xml:space="preserve"> (</w:t>
      </w:r>
      <w:proofErr w:type="spellStart"/>
      <w:r>
        <w:rPr>
          <w:rFonts w:ascii="Times New Roman" w:eastAsia="Times New Roman" w:hAnsi="Times New Roman"/>
          <w:i/>
          <w:sz w:val="22"/>
        </w:rPr>
        <w:t>adalimumabum</w:t>
      </w:r>
      <w:proofErr w:type="spellEnd"/>
      <w:r>
        <w:rPr>
          <w:rFonts w:ascii="Times New Roman" w:eastAsia="Times New Roman" w:hAnsi="Times New Roman"/>
          <w:sz w:val="22"/>
        </w:rPr>
        <w:t>)</w:t>
      </w:r>
    </w:p>
    <w:p w14:paraId="72C33BEE" w14:textId="77777777" w:rsidR="000C527F" w:rsidRDefault="000C527F" w:rsidP="000C527F">
      <w:pPr>
        <w:spacing w:line="278" w:lineRule="exact"/>
        <w:rPr>
          <w:rFonts w:ascii="Times New Roman" w:eastAsia="Times New Roman" w:hAnsi="Times New Roman"/>
        </w:rPr>
      </w:pPr>
    </w:p>
    <w:p w14:paraId="46DF135F" w14:textId="16F0E262" w:rsidR="000C527F" w:rsidRDefault="000C527F" w:rsidP="000C527F">
      <w:pPr>
        <w:spacing w:line="247" w:lineRule="auto"/>
        <w:ind w:left="2" w:right="189"/>
        <w:rPr>
          <w:rFonts w:ascii="Times New Roman" w:eastAsia="Times New Roman" w:hAnsi="Times New Roman"/>
          <w:sz w:val="22"/>
        </w:rPr>
      </w:pPr>
      <w:r>
        <w:rPr>
          <w:rFonts w:ascii="Times New Roman" w:eastAsia="Times New Roman" w:hAnsi="Times New Roman"/>
          <w:noProof/>
        </w:rPr>
        <w:drawing>
          <wp:inline distT="0" distB="0" distL="0" distR="0" wp14:anchorId="61E57218" wp14:editId="47BC1EA8">
            <wp:extent cx="2095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rFonts w:ascii="Times New Roman" w:eastAsia="Times New Roman" w:hAnsi="Times New Roman"/>
          <w:sz w:val="22"/>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14:paraId="76F6EB5D" w14:textId="77777777" w:rsidR="000C527F" w:rsidRDefault="000C527F" w:rsidP="000C527F">
      <w:pPr>
        <w:spacing w:line="201" w:lineRule="exact"/>
        <w:rPr>
          <w:rFonts w:ascii="Times New Roman" w:eastAsia="Times New Roman" w:hAnsi="Times New Roman"/>
        </w:rPr>
      </w:pPr>
    </w:p>
    <w:p w14:paraId="79B05667" w14:textId="77777777" w:rsidR="000C527F" w:rsidRDefault="000C527F" w:rsidP="000C527F">
      <w:pPr>
        <w:spacing w:line="241" w:lineRule="auto"/>
        <w:ind w:left="2" w:right="69"/>
        <w:rPr>
          <w:rFonts w:ascii="Times New Roman" w:eastAsia="Times New Roman" w:hAnsi="Times New Roman"/>
          <w:b/>
          <w:sz w:val="22"/>
        </w:rPr>
      </w:pPr>
      <w:r>
        <w:rPr>
          <w:rFonts w:ascii="Times New Roman" w:eastAsia="Times New Roman" w:hAnsi="Times New Roman"/>
          <w:b/>
          <w:sz w:val="22"/>
        </w:rPr>
        <w:t>Atidžiai perskaitykite visą šį lapelį, prieš pradėdami vartoti šį vaistą, nes jame pateikiama Jums svarbi informacija.</w:t>
      </w:r>
    </w:p>
    <w:p w14:paraId="7CEFA4ED" w14:textId="77777777" w:rsidR="000C527F" w:rsidRDefault="000C527F" w:rsidP="000C527F">
      <w:pPr>
        <w:numPr>
          <w:ilvl w:val="0"/>
          <w:numId w:val="1"/>
        </w:numPr>
        <w:tabs>
          <w:tab w:val="left" w:pos="562"/>
        </w:tabs>
        <w:spacing w:line="237" w:lineRule="auto"/>
        <w:ind w:left="562" w:hanging="561"/>
        <w:rPr>
          <w:rFonts w:ascii="Times New Roman" w:eastAsia="Times New Roman" w:hAnsi="Times New Roman"/>
          <w:sz w:val="22"/>
        </w:rPr>
      </w:pPr>
      <w:r>
        <w:rPr>
          <w:rFonts w:ascii="Times New Roman" w:eastAsia="Times New Roman" w:hAnsi="Times New Roman"/>
          <w:sz w:val="22"/>
        </w:rPr>
        <w:t>Neišmeskite šio lapelio, nes vėl gali prireikti jį perskaityti.</w:t>
      </w:r>
    </w:p>
    <w:p w14:paraId="10970D83" w14:textId="77777777" w:rsidR="000C527F" w:rsidRDefault="000C527F" w:rsidP="000C527F">
      <w:pPr>
        <w:numPr>
          <w:ilvl w:val="0"/>
          <w:numId w:val="1"/>
        </w:numPr>
        <w:tabs>
          <w:tab w:val="left" w:pos="562"/>
        </w:tabs>
        <w:spacing w:line="0" w:lineRule="atLeast"/>
        <w:ind w:left="562" w:right="389" w:hanging="561"/>
        <w:jc w:val="both"/>
        <w:rPr>
          <w:rFonts w:ascii="Times New Roman" w:eastAsia="Times New Roman" w:hAnsi="Times New Roman"/>
          <w:sz w:val="22"/>
        </w:rPr>
      </w:pPr>
      <w:r>
        <w:rPr>
          <w:rFonts w:ascii="Times New Roman" w:eastAsia="Times New Roman" w:hAnsi="Times New Roman"/>
          <w:sz w:val="22"/>
        </w:rPr>
        <w:t xml:space="preserve">Gydytojas Jums įteiks </w:t>
      </w:r>
      <w:r>
        <w:rPr>
          <w:rFonts w:ascii="Times New Roman" w:eastAsia="Times New Roman" w:hAnsi="Times New Roman"/>
          <w:b/>
          <w:sz w:val="22"/>
        </w:rPr>
        <w:t>Paciento Priminimo Kortelę</w:t>
      </w:r>
      <w:r>
        <w:rPr>
          <w:rFonts w:ascii="Times New Roman" w:eastAsia="Times New Roman" w:hAnsi="Times New Roman"/>
          <w:sz w:val="22"/>
        </w:rPr>
        <w:t xml:space="preserve">, kurioje yra svarbios informacijos apie saugumo priemones. Apie tai reikia žinoti prieš pradedant gydytis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ir gydantis šiuo vaistu. Šią </w:t>
      </w:r>
      <w:r>
        <w:rPr>
          <w:rFonts w:ascii="Times New Roman" w:eastAsia="Times New Roman" w:hAnsi="Times New Roman"/>
          <w:b/>
          <w:sz w:val="22"/>
        </w:rPr>
        <w:t>Paciento Priminimo Kortelę</w:t>
      </w:r>
      <w:r>
        <w:rPr>
          <w:rFonts w:ascii="Times New Roman" w:eastAsia="Times New Roman" w:hAnsi="Times New Roman"/>
          <w:sz w:val="22"/>
        </w:rPr>
        <w:t xml:space="preserve"> turėkite su savimi gydymo metu ir 4 mėnesius po paskutinės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injekcijos.</w:t>
      </w:r>
    </w:p>
    <w:p w14:paraId="0DEE2659" w14:textId="77777777" w:rsidR="000C527F" w:rsidRDefault="000C527F" w:rsidP="000C527F">
      <w:pPr>
        <w:spacing w:line="4" w:lineRule="exact"/>
        <w:rPr>
          <w:rFonts w:ascii="Times New Roman" w:eastAsia="Times New Roman" w:hAnsi="Times New Roman"/>
          <w:sz w:val="22"/>
        </w:rPr>
      </w:pPr>
    </w:p>
    <w:p w14:paraId="0441C9F3" w14:textId="77777777" w:rsidR="000C527F" w:rsidRDefault="000C527F" w:rsidP="000C527F">
      <w:pPr>
        <w:numPr>
          <w:ilvl w:val="0"/>
          <w:numId w:val="1"/>
        </w:numPr>
        <w:tabs>
          <w:tab w:val="left" w:pos="562"/>
        </w:tabs>
        <w:spacing w:line="239" w:lineRule="auto"/>
        <w:ind w:left="562" w:hanging="561"/>
        <w:rPr>
          <w:rFonts w:ascii="Times New Roman" w:eastAsia="Times New Roman" w:hAnsi="Times New Roman"/>
          <w:sz w:val="22"/>
        </w:rPr>
      </w:pPr>
      <w:r>
        <w:rPr>
          <w:rFonts w:ascii="Times New Roman" w:eastAsia="Times New Roman" w:hAnsi="Times New Roman"/>
          <w:sz w:val="22"/>
        </w:rPr>
        <w:t>Jeigu kiltų daugiau klausimų, kreipkitės į gydytoją arba vaistininką.</w:t>
      </w:r>
    </w:p>
    <w:p w14:paraId="6AED29CB" w14:textId="77777777" w:rsidR="000C527F" w:rsidRDefault="000C527F" w:rsidP="000C527F">
      <w:pPr>
        <w:numPr>
          <w:ilvl w:val="0"/>
          <w:numId w:val="1"/>
        </w:numPr>
        <w:tabs>
          <w:tab w:val="left" w:pos="562"/>
        </w:tabs>
        <w:spacing w:line="0" w:lineRule="atLeast"/>
        <w:ind w:left="562" w:right="709" w:hanging="561"/>
        <w:rPr>
          <w:rFonts w:ascii="Times New Roman" w:eastAsia="Times New Roman" w:hAnsi="Times New Roman"/>
          <w:sz w:val="22"/>
        </w:rPr>
      </w:pPr>
      <w:r>
        <w:rPr>
          <w:rFonts w:ascii="Times New Roman" w:eastAsia="Times New Roman" w:hAnsi="Times New Roman"/>
          <w:sz w:val="22"/>
        </w:rPr>
        <w:t>Šis vaistas skirtas tik Jums, todėl kitiems žmonėms jo duoti negalima. Vaistas gali jiems pakenkti (net tiems, kurių ligos požymiai yra tokie patys kaip Jūsų).</w:t>
      </w:r>
    </w:p>
    <w:p w14:paraId="27694BA1" w14:textId="77777777" w:rsidR="000C527F" w:rsidRDefault="000C527F" w:rsidP="000C527F">
      <w:pPr>
        <w:numPr>
          <w:ilvl w:val="0"/>
          <w:numId w:val="1"/>
        </w:numPr>
        <w:tabs>
          <w:tab w:val="left" w:pos="562"/>
        </w:tabs>
        <w:spacing w:line="281" w:lineRule="auto"/>
        <w:ind w:left="562" w:right="729" w:hanging="561"/>
        <w:rPr>
          <w:rFonts w:ascii="Times New Roman" w:eastAsia="Times New Roman" w:hAnsi="Times New Roman"/>
          <w:sz w:val="22"/>
        </w:rPr>
      </w:pPr>
      <w:r>
        <w:rPr>
          <w:rFonts w:ascii="Times New Roman" w:eastAsia="Times New Roman" w:hAnsi="Times New Roman"/>
          <w:sz w:val="22"/>
        </w:rPr>
        <w:t>Jeigu pasireiškė šalutinis poveikis (net jeigu jis šiame lapelyje nenurodytas), kreipkitės į gydytoją arba vaistininką. Žr. 4 skyrių.</w:t>
      </w:r>
    </w:p>
    <w:p w14:paraId="0D873522" w14:textId="77777777" w:rsidR="000C527F" w:rsidRDefault="000C527F" w:rsidP="000C527F">
      <w:pPr>
        <w:spacing w:line="162" w:lineRule="exact"/>
        <w:rPr>
          <w:rFonts w:ascii="Times New Roman" w:eastAsia="Times New Roman" w:hAnsi="Times New Roman"/>
        </w:rPr>
      </w:pPr>
    </w:p>
    <w:p w14:paraId="170E246F" w14:textId="77777777" w:rsidR="000C527F" w:rsidRDefault="000C527F" w:rsidP="000C527F">
      <w:pPr>
        <w:spacing w:line="0" w:lineRule="atLeast"/>
        <w:ind w:left="2"/>
        <w:rPr>
          <w:rFonts w:ascii="Times New Roman" w:eastAsia="Times New Roman" w:hAnsi="Times New Roman"/>
          <w:b/>
          <w:sz w:val="22"/>
        </w:rPr>
      </w:pPr>
      <w:r>
        <w:rPr>
          <w:rFonts w:ascii="Times New Roman" w:eastAsia="Times New Roman" w:hAnsi="Times New Roman"/>
          <w:b/>
          <w:sz w:val="22"/>
        </w:rPr>
        <w:t>Apie ką rašoma šiame lapelyje?</w:t>
      </w:r>
    </w:p>
    <w:p w14:paraId="149869F4" w14:textId="77777777" w:rsidR="000C527F" w:rsidRDefault="000C527F" w:rsidP="000C527F">
      <w:pPr>
        <w:spacing w:line="4" w:lineRule="exact"/>
        <w:rPr>
          <w:rFonts w:ascii="Times New Roman" w:eastAsia="Times New Roman" w:hAnsi="Times New Roman"/>
        </w:rPr>
      </w:pPr>
    </w:p>
    <w:p w14:paraId="36256EE3" w14:textId="77777777" w:rsidR="000C527F" w:rsidRDefault="000C527F" w:rsidP="000C527F">
      <w:pPr>
        <w:numPr>
          <w:ilvl w:val="0"/>
          <w:numId w:val="1"/>
        </w:numPr>
        <w:tabs>
          <w:tab w:val="left" w:pos="562"/>
        </w:tabs>
        <w:spacing w:line="0" w:lineRule="atLeast"/>
        <w:ind w:left="562" w:hanging="561"/>
        <w:rPr>
          <w:rFonts w:ascii="Times New Roman" w:eastAsia="Times New Roman" w:hAnsi="Times New Roman"/>
          <w:sz w:val="22"/>
        </w:rPr>
      </w:pPr>
      <w:r>
        <w:rPr>
          <w:rFonts w:ascii="Times New Roman" w:eastAsia="Times New Roman" w:hAnsi="Times New Roman"/>
          <w:sz w:val="22"/>
        </w:rPr>
        <w:t xml:space="preserve">Kas yra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ir kam jis vartojamas</w:t>
      </w:r>
    </w:p>
    <w:p w14:paraId="551BCB9C" w14:textId="77777777" w:rsidR="000C527F" w:rsidRDefault="000C527F" w:rsidP="000C527F">
      <w:pPr>
        <w:numPr>
          <w:ilvl w:val="0"/>
          <w:numId w:val="1"/>
        </w:numPr>
        <w:tabs>
          <w:tab w:val="left" w:pos="562"/>
        </w:tabs>
        <w:spacing w:line="0" w:lineRule="atLeast"/>
        <w:ind w:left="562" w:hanging="561"/>
        <w:rPr>
          <w:rFonts w:ascii="Times New Roman" w:eastAsia="Times New Roman" w:hAnsi="Times New Roman"/>
          <w:sz w:val="22"/>
        </w:rPr>
      </w:pPr>
      <w:r>
        <w:rPr>
          <w:rFonts w:ascii="Times New Roman" w:eastAsia="Times New Roman" w:hAnsi="Times New Roman"/>
          <w:sz w:val="22"/>
        </w:rPr>
        <w:t xml:space="preserve">Kas žinotina prieš vartojant </w:t>
      </w:r>
      <w:proofErr w:type="spellStart"/>
      <w:r>
        <w:rPr>
          <w:rFonts w:ascii="Times New Roman" w:eastAsia="Times New Roman" w:hAnsi="Times New Roman"/>
          <w:sz w:val="22"/>
        </w:rPr>
        <w:t>Yuflyma</w:t>
      </w:r>
      <w:proofErr w:type="spellEnd"/>
    </w:p>
    <w:p w14:paraId="265F1503" w14:textId="77777777" w:rsidR="000C527F" w:rsidRDefault="000C527F" w:rsidP="000C527F">
      <w:pPr>
        <w:spacing w:line="1" w:lineRule="exact"/>
        <w:rPr>
          <w:rFonts w:ascii="Times New Roman" w:eastAsia="Times New Roman" w:hAnsi="Times New Roman"/>
          <w:sz w:val="22"/>
        </w:rPr>
      </w:pPr>
    </w:p>
    <w:p w14:paraId="28B5D8CD" w14:textId="77777777" w:rsidR="000C527F" w:rsidRDefault="000C527F" w:rsidP="000C527F">
      <w:pPr>
        <w:numPr>
          <w:ilvl w:val="0"/>
          <w:numId w:val="1"/>
        </w:numPr>
        <w:tabs>
          <w:tab w:val="left" w:pos="562"/>
        </w:tabs>
        <w:spacing w:line="239" w:lineRule="auto"/>
        <w:ind w:left="562" w:hanging="561"/>
        <w:rPr>
          <w:rFonts w:ascii="Times New Roman" w:eastAsia="Times New Roman" w:hAnsi="Times New Roman"/>
          <w:sz w:val="22"/>
        </w:rPr>
      </w:pPr>
      <w:r>
        <w:rPr>
          <w:rFonts w:ascii="Times New Roman" w:eastAsia="Times New Roman" w:hAnsi="Times New Roman"/>
          <w:sz w:val="22"/>
        </w:rPr>
        <w:t xml:space="preserve">Kaip vartoti </w:t>
      </w:r>
      <w:proofErr w:type="spellStart"/>
      <w:r>
        <w:rPr>
          <w:rFonts w:ascii="Times New Roman" w:eastAsia="Times New Roman" w:hAnsi="Times New Roman"/>
          <w:sz w:val="22"/>
        </w:rPr>
        <w:t>Yuflyma</w:t>
      </w:r>
      <w:proofErr w:type="spellEnd"/>
    </w:p>
    <w:p w14:paraId="634AF99A" w14:textId="77777777" w:rsidR="000C527F" w:rsidRDefault="000C527F" w:rsidP="000C527F">
      <w:pPr>
        <w:numPr>
          <w:ilvl w:val="0"/>
          <w:numId w:val="1"/>
        </w:numPr>
        <w:tabs>
          <w:tab w:val="left" w:pos="562"/>
        </w:tabs>
        <w:spacing w:line="239" w:lineRule="auto"/>
        <w:ind w:left="562" w:hanging="561"/>
        <w:rPr>
          <w:rFonts w:ascii="Times New Roman" w:eastAsia="Times New Roman" w:hAnsi="Times New Roman"/>
          <w:sz w:val="22"/>
        </w:rPr>
      </w:pPr>
      <w:r>
        <w:rPr>
          <w:rFonts w:ascii="Times New Roman" w:eastAsia="Times New Roman" w:hAnsi="Times New Roman"/>
          <w:sz w:val="22"/>
        </w:rPr>
        <w:t>Galimas šalutinis poveikis</w:t>
      </w:r>
    </w:p>
    <w:p w14:paraId="4E566D93" w14:textId="77777777" w:rsidR="000C527F" w:rsidRDefault="000C527F" w:rsidP="000C527F">
      <w:pPr>
        <w:numPr>
          <w:ilvl w:val="0"/>
          <w:numId w:val="1"/>
        </w:numPr>
        <w:tabs>
          <w:tab w:val="left" w:pos="562"/>
        </w:tabs>
        <w:spacing w:line="0" w:lineRule="atLeast"/>
        <w:ind w:left="562" w:hanging="561"/>
        <w:rPr>
          <w:rFonts w:ascii="Times New Roman" w:eastAsia="Times New Roman" w:hAnsi="Times New Roman"/>
          <w:sz w:val="22"/>
        </w:rPr>
      </w:pPr>
      <w:r>
        <w:rPr>
          <w:rFonts w:ascii="Times New Roman" w:eastAsia="Times New Roman" w:hAnsi="Times New Roman"/>
          <w:sz w:val="22"/>
        </w:rPr>
        <w:t xml:space="preserve">Kaip laikyti </w:t>
      </w:r>
      <w:proofErr w:type="spellStart"/>
      <w:r>
        <w:rPr>
          <w:rFonts w:ascii="Times New Roman" w:eastAsia="Times New Roman" w:hAnsi="Times New Roman"/>
          <w:sz w:val="22"/>
        </w:rPr>
        <w:t>Yuflyma</w:t>
      </w:r>
      <w:proofErr w:type="spellEnd"/>
    </w:p>
    <w:p w14:paraId="64B67811" w14:textId="77777777" w:rsidR="000C527F" w:rsidRDefault="000C527F" w:rsidP="000C527F">
      <w:pPr>
        <w:spacing w:line="1" w:lineRule="exact"/>
        <w:rPr>
          <w:rFonts w:ascii="Times New Roman" w:eastAsia="Times New Roman" w:hAnsi="Times New Roman"/>
          <w:sz w:val="22"/>
        </w:rPr>
      </w:pPr>
    </w:p>
    <w:p w14:paraId="472911F2" w14:textId="77777777" w:rsidR="000C527F" w:rsidRDefault="000C527F" w:rsidP="000C527F">
      <w:pPr>
        <w:numPr>
          <w:ilvl w:val="0"/>
          <w:numId w:val="1"/>
        </w:numPr>
        <w:tabs>
          <w:tab w:val="left" w:pos="562"/>
        </w:tabs>
        <w:spacing w:line="239" w:lineRule="auto"/>
        <w:ind w:left="562" w:hanging="561"/>
        <w:rPr>
          <w:rFonts w:ascii="Times New Roman" w:eastAsia="Times New Roman" w:hAnsi="Times New Roman"/>
          <w:sz w:val="22"/>
        </w:rPr>
      </w:pPr>
      <w:r>
        <w:rPr>
          <w:rFonts w:ascii="Times New Roman" w:eastAsia="Times New Roman" w:hAnsi="Times New Roman"/>
          <w:sz w:val="22"/>
        </w:rPr>
        <w:t>Pakuotės turinys ir kita informacija</w:t>
      </w:r>
    </w:p>
    <w:p w14:paraId="0DA24EBA" w14:textId="77777777" w:rsidR="000C527F" w:rsidRDefault="000C527F" w:rsidP="000C527F">
      <w:pPr>
        <w:numPr>
          <w:ilvl w:val="0"/>
          <w:numId w:val="1"/>
        </w:numPr>
        <w:tabs>
          <w:tab w:val="left" w:pos="562"/>
        </w:tabs>
        <w:spacing w:line="0" w:lineRule="atLeast"/>
        <w:ind w:left="562" w:hanging="561"/>
        <w:rPr>
          <w:rFonts w:ascii="Times New Roman" w:eastAsia="Times New Roman" w:hAnsi="Times New Roman"/>
          <w:sz w:val="22"/>
        </w:rPr>
      </w:pPr>
      <w:r>
        <w:rPr>
          <w:rFonts w:ascii="Times New Roman" w:eastAsia="Times New Roman" w:hAnsi="Times New Roman"/>
          <w:sz w:val="22"/>
        </w:rPr>
        <w:t>Naudojimo instrukcija</w:t>
      </w:r>
    </w:p>
    <w:p w14:paraId="26B2F8EF" w14:textId="77777777" w:rsidR="000C527F" w:rsidRDefault="000C527F" w:rsidP="000C527F">
      <w:pPr>
        <w:spacing w:line="200" w:lineRule="exact"/>
        <w:rPr>
          <w:rFonts w:ascii="Times New Roman" w:eastAsia="Times New Roman" w:hAnsi="Times New Roman"/>
          <w:sz w:val="22"/>
        </w:rPr>
      </w:pPr>
    </w:p>
    <w:p w14:paraId="3B04A79D" w14:textId="77777777" w:rsidR="000C527F" w:rsidRDefault="000C527F" w:rsidP="000C527F">
      <w:pPr>
        <w:spacing w:line="301" w:lineRule="exact"/>
        <w:rPr>
          <w:rFonts w:ascii="Times New Roman" w:eastAsia="Times New Roman" w:hAnsi="Times New Roman"/>
          <w:sz w:val="22"/>
        </w:rPr>
      </w:pPr>
    </w:p>
    <w:p w14:paraId="3C9F141E" w14:textId="657F6C1A" w:rsidR="000C527F" w:rsidRDefault="000C527F" w:rsidP="00BC3512">
      <w:pPr>
        <w:numPr>
          <w:ilvl w:val="0"/>
          <w:numId w:val="37"/>
        </w:numPr>
        <w:tabs>
          <w:tab w:val="left" w:pos="562"/>
        </w:tabs>
        <w:spacing w:line="0" w:lineRule="atLeast"/>
        <w:ind w:left="562" w:hanging="561"/>
        <w:rPr>
          <w:rFonts w:ascii="Times New Roman" w:eastAsia="Times New Roman" w:hAnsi="Times New Roman"/>
          <w:b/>
          <w:sz w:val="22"/>
        </w:rPr>
      </w:pPr>
      <w:r>
        <w:rPr>
          <w:rFonts w:ascii="Times New Roman" w:eastAsia="Times New Roman" w:hAnsi="Times New Roman"/>
          <w:b/>
          <w:sz w:val="22"/>
        </w:rPr>
        <w:t xml:space="preserve">Kas yra </w:t>
      </w:r>
      <w:proofErr w:type="spellStart"/>
      <w:r>
        <w:rPr>
          <w:rFonts w:ascii="Times New Roman" w:eastAsia="Times New Roman" w:hAnsi="Times New Roman"/>
          <w:b/>
          <w:sz w:val="22"/>
        </w:rPr>
        <w:t>Yuflyma</w:t>
      </w:r>
      <w:proofErr w:type="spellEnd"/>
      <w:r>
        <w:rPr>
          <w:rFonts w:ascii="Times New Roman" w:eastAsia="Times New Roman" w:hAnsi="Times New Roman"/>
          <w:b/>
          <w:sz w:val="22"/>
        </w:rPr>
        <w:t xml:space="preserve"> ir kam jis vartojamas</w:t>
      </w:r>
    </w:p>
    <w:p w14:paraId="176418B1" w14:textId="77777777" w:rsidR="00BC3512" w:rsidRDefault="00BC3512" w:rsidP="00BC3512">
      <w:pPr>
        <w:tabs>
          <w:tab w:val="left" w:pos="562"/>
        </w:tabs>
        <w:spacing w:line="0" w:lineRule="atLeast"/>
        <w:ind w:left="1"/>
        <w:rPr>
          <w:rFonts w:ascii="Times New Roman" w:eastAsia="Times New Roman" w:hAnsi="Times New Roman"/>
          <w:sz w:val="22"/>
        </w:rPr>
      </w:pPr>
    </w:p>
    <w:p w14:paraId="646316A2" w14:textId="25747C80" w:rsidR="00BC3512" w:rsidRDefault="00BC3512" w:rsidP="00BC3512">
      <w:pPr>
        <w:tabs>
          <w:tab w:val="left" w:pos="562"/>
        </w:tabs>
        <w:spacing w:line="0" w:lineRule="atLeast"/>
        <w:ind w:left="1"/>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veiklioji medžiaga yra </w:t>
      </w:r>
      <w:proofErr w:type="spellStart"/>
      <w:r>
        <w:rPr>
          <w:rFonts w:ascii="Times New Roman" w:eastAsia="Times New Roman" w:hAnsi="Times New Roman"/>
          <w:sz w:val="22"/>
        </w:rPr>
        <w:t>adalimumabas</w:t>
      </w:r>
      <w:proofErr w:type="spellEnd"/>
      <w:r>
        <w:rPr>
          <w:rFonts w:ascii="Times New Roman" w:eastAsia="Times New Roman" w:hAnsi="Times New Roman"/>
          <w:sz w:val="22"/>
        </w:rPr>
        <w:t>. Tai vaistas, veikiantis Jūsų organizmo imuninę</w:t>
      </w:r>
    </w:p>
    <w:p w14:paraId="1E59540B" w14:textId="77777777" w:rsidR="00BC3512" w:rsidRDefault="00BC3512" w:rsidP="00BC3512">
      <w:pPr>
        <w:spacing w:line="281" w:lineRule="auto"/>
        <w:ind w:left="2" w:right="669"/>
        <w:rPr>
          <w:rFonts w:ascii="Times New Roman" w:eastAsia="Times New Roman" w:hAnsi="Times New Roman"/>
          <w:sz w:val="22"/>
        </w:rPr>
      </w:pPr>
      <w:r>
        <w:rPr>
          <w:rFonts w:ascii="Times New Roman" w:eastAsia="Times New Roman" w:hAnsi="Times New Roman"/>
          <w:sz w:val="22"/>
        </w:rPr>
        <w:t>(apsaugos) sistemą.</w:t>
      </w:r>
    </w:p>
    <w:p w14:paraId="63F9FCCB" w14:textId="77777777" w:rsidR="00BC3512" w:rsidRDefault="00BC3512" w:rsidP="00BC3512">
      <w:pPr>
        <w:spacing w:line="167" w:lineRule="exact"/>
        <w:rPr>
          <w:rFonts w:ascii="Times New Roman" w:eastAsia="Times New Roman" w:hAnsi="Times New Roman"/>
        </w:rPr>
      </w:pPr>
    </w:p>
    <w:p w14:paraId="0863D213" w14:textId="77777777" w:rsidR="00BC3512" w:rsidRDefault="00BC3512" w:rsidP="00BC3512">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skirtas toliau išvardytoms uždegiminėms ligoms gydyti:</w:t>
      </w:r>
    </w:p>
    <w:p w14:paraId="787EE848"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Reumatoidinį artritą</w:t>
      </w:r>
    </w:p>
    <w:p w14:paraId="37A21A01"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Jaunatvinį idiopatinį poliartritą</w:t>
      </w:r>
    </w:p>
    <w:p w14:paraId="60CC57FA" w14:textId="77777777" w:rsidR="00BC3512" w:rsidRDefault="00BC3512" w:rsidP="00BC3512">
      <w:pPr>
        <w:spacing w:line="1" w:lineRule="exact"/>
        <w:rPr>
          <w:rFonts w:ascii="Times New Roman" w:eastAsia="Times New Roman" w:hAnsi="Times New Roman"/>
          <w:sz w:val="22"/>
        </w:rPr>
      </w:pPr>
    </w:p>
    <w:p w14:paraId="1A57F3D4"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 xml:space="preserve">Su </w:t>
      </w:r>
      <w:proofErr w:type="spellStart"/>
      <w:r>
        <w:rPr>
          <w:rFonts w:ascii="Times New Roman" w:eastAsia="Times New Roman" w:hAnsi="Times New Roman"/>
          <w:sz w:val="22"/>
        </w:rPr>
        <w:t>entezitu</w:t>
      </w:r>
      <w:proofErr w:type="spellEnd"/>
      <w:r>
        <w:rPr>
          <w:rFonts w:ascii="Times New Roman" w:eastAsia="Times New Roman" w:hAnsi="Times New Roman"/>
          <w:sz w:val="22"/>
        </w:rPr>
        <w:t xml:space="preserve"> susijusį artritą</w:t>
      </w:r>
    </w:p>
    <w:p w14:paraId="3B31D5F8"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proofErr w:type="spellStart"/>
      <w:r>
        <w:rPr>
          <w:rFonts w:ascii="Times New Roman" w:eastAsia="Times New Roman" w:hAnsi="Times New Roman"/>
          <w:sz w:val="22"/>
        </w:rPr>
        <w:t>Ankilozuojantį</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spondilitą</w:t>
      </w:r>
      <w:proofErr w:type="spellEnd"/>
    </w:p>
    <w:p w14:paraId="01EA6FA7" w14:textId="77777777" w:rsidR="00BC3512" w:rsidRDefault="00BC3512" w:rsidP="00BC3512">
      <w:pPr>
        <w:spacing w:line="1" w:lineRule="exact"/>
        <w:rPr>
          <w:rFonts w:ascii="Times New Roman" w:eastAsia="Times New Roman" w:hAnsi="Times New Roman"/>
          <w:sz w:val="22"/>
        </w:rPr>
      </w:pPr>
    </w:p>
    <w:p w14:paraId="19CA0401"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 xml:space="preserve">Ašinį </w:t>
      </w:r>
      <w:proofErr w:type="spellStart"/>
      <w:r>
        <w:rPr>
          <w:rFonts w:ascii="Times New Roman" w:eastAsia="Times New Roman" w:hAnsi="Times New Roman"/>
          <w:sz w:val="22"/>
        </w:rPr>
        <w:t>spondiloartritą</w:t>
      </w:r>
      <w:proofErr w:type="spellEnd"/>
      <w:r>
        <w:rPr>
          <w:rFonts w:ascii="Times New Roman" w:eastAsia="Times New Roman" w:hAnsi="Times New Roman"/>
          <w:sz w:val="22"/>
        </w:rPr>
        <w:t xml:space="preserve"> be radiologinių </w:t>
      </w:r>
      <w:proofErr w:type="spellStart"/>
      <w:r>
        <w:rPr>
          <w:rFonts w:ascii="Times New Roman" w:eastAsia="Times New Roman" w:hAnsi="Times New Roman"/>
          <w:sz w:val="22"/>
        </w:rPr>
        <w:t>ankilozuojančio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spondilito</w:t>
      </w:r>
      <w:proofErr w:type="spellEnd"/>
      <w:r>
        <w:rPr>
          <w:rFonts w:ascii="Times New Roman" w:eastAsia="Times New Roman" w:hAnsi="Times New Roman"/>
          <w:sz w:val="22"/>
        </w:rPr>
        <w:t xml:space="preserve"> požymių</w:t>
      </w:r>
    </w:p>
    <w:p w14:paraId="760865E4"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proofErr w:type="spellStart"/>
      <w:r>
        <w:rPr>
          <w:rFonts w:ascii="Times New Roman" w:eastAsia="Times New Roman" w:hAnsi="Times New Roman"/>
          <w:sz w:val="22"/>
        </w:rPr>
        <w:t>Psoriazinį</w:t>
      </w:r>
      <w:proofErr w:type="spellEnd"/>
      <w:r>
        <w:rPr>
          <w:rFonts w:ascii="Times New Roman" w:eastAsia="Times New Roman" w:hAnsi="Times New Roman"/>
          <w:sz w:val="22"/>
        </w:rPr>
        <w:t xml:space="preserve"> artritą</w:t>
      </w:r>
    </w:p>
    <w:p w14:paraId="3B39D044"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Plokštelinę psoriazę</w:t>
      </w:r>
    </w:p>
    <w:p w14:paraId="33F7A508" w14:textId="77777777" w:rsidR="00BC3512" w:rsidRDefault="00BC3512" w:rsidP="00BC3512">
      <w:pPr>
        <w:spacing w:line="1" w:lineRule="exact"/>
        <w:rPr>
          <w:rFonts w:ascii="Times New Roman" w:eastAsia="Times New Roman" w:hAnsi="Times New Roman"/>
          <w:sz w:val="22"/>
        </w:rPr>
      </w:pPr>
    </w:p>
    <w:p w14:paraId="3E830610"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 xml:space="preserve">Supūliavusį </w:t>
      </w:r>
      <w:proofErr w:type="spellStart"/>
      <w:r>
        <w:rPr>
          <w:rFonts w:ascii="Times New Roman" w:eastAsia="Times New Roman" w:hAnsi="Times New Roman"/>
          <w:sz w:val="22"/>
        </w:rPr>
        <w:t>hidradenitą</w:t>
      </w:r>
      <w:proofErr w:type="spellEnd"/>
    </w:p>
    <w:p w14:paraId="438C6BB4"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Krono ligą</w:t>
      </w:r>
    </w:p>
    <w:p w14:paraId="7D0CB4B3" w14:textId="77777777" w:rsidR="00BC3512" w:rsidRDefault="00BC3512" w:rsidP="00BC3512">
      <w:pPr>
        <w:spacing w:line="1" w:lineRule="exact"/>
        <w:rPr>
          <w:rFonts w:ascii="Times New Roman" w:eastAsia="Times New Roman" w:hAnsi="Times New Roman"/>
          <w:sz w:val="22"/>
        </w:rPr>
      </w:pPr>
    </w:p>
    <w:p w14:paraId="6B7D2ED6"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Opinį kolitą</w:t>
      </w:r>
    </w:p>
    <w:p w14:paraId="3C7AB2AA"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Neinfekcinį </w:t>
      </w:r>
      <w:proofErr w:type="spellStart"/>
      <w:r>
        <w:rPr>
          <w:rFonts w:ascii="Times New Roman" w:eastAsia="Times New Roman" w:hAnsi="Times New Roman"/>
          <w:sz w:val="22"/>
        </w:rPr>
        <w:t>uveitą</w:t>
      </w:r>
      <w:proofErr w:type="spellEnd"/>
    </w:p>
    <w:p w14:paraId="4A250564" w14:textId="77777777" w:rsidR="00BC3512" w:rsidRDefault="00BC3512" w:rsidP="00BC3512">
      <w:pPr>
        <w:spacing w:line="253" w:lineRule="exact"/>
        <w:rPr>
          <w:rFonts w:ascii="Times New Roman" w:eastAsia="Times New Roman" w:hAnsi="Times New Roman"/>
        </w:rPr>
      </w:pPr>
    </w:p>
    <w:p w14:paraId="094C9ACF" w14:textId="77777777" w:rsidR="00BC3512" w:rsidRDefault="00BC3512" w:rsidP="00BC3512">
      <w:pPr>
        <w:spacing w:line="279" w:lineRule="auto"/>
        <w:ind w:left="2" w:right="449"/>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veiklioji medžiaga yra </w:t>
      </w:r>
      <w:proofErr w:type="spellStart"/>
      <w:r>
        <w:rPr>
          <w:rFonts w:ascii="Times New Roman" w:eastAsia="Times New Roman" w:hAnsi="Times New Roman"/>
          <w:sz w:val="22"/>
        </w:rPr>
        <w:t>adalimumabas</w:t>
      </w:r>
      <w:proofErr w:type="spellEnd"/>
      <w:r>
        <w:rPr>
          <w:rFonts w:ascii="Times New Roman" w:eastAsia="Times New Roman" w:hAnsi="Times New Roman"/>
          <w:sz w:val="22"/>
        </w:rPr>
        <w:t xml:space="preserve">, žmogaus </w:t>
      </w:r>
      <w:proofErr w:type="spellStart"/>
      <w:r>
        <w:rPr>
          <w:rFonts w:ascii="Times New Roman" w:eastAsia="Times New Roman" w:hAnsi="Times New Roman"/>
          <w:sz w:val="22"/>
        </w:rPr>
        <w:t>monokloninis</w:t>
      </w:r>
      <w:proofErr w:type="spellEnd"/>
      <w:r>
        <w:rPr>
          <w:rFonts w:ascii="Times New Roman" w:eastAsia="Times New Roman" w:hAnsi="Times New Roman"/>
          <w:sz w:val="22"/>
        </w:rPr>
        <w:t xml:space="preserve"> antikūnas. </w:t>
      </w:r>
      <w:proofErr w:type="spellStart"/>
      <w:r>
        <w:rPr>
          <w:rFonts w:ascii="Times New Roman" w:eastAsia="Times New Roman" w:hAnsi="Times New Roman"/>
          <w:sz w:val="22"/>
        </w:rPr>
        <w:t>Monokloniniai</w:t>
      </w:r>
      <w:proofErr w:type="spellEnd"/>
      <w:r>
        <w:rPr>
          <w:rFonts w:ascii="Times New Roman" w:eastAsia="Times New Roman" w:hAnsi="Times New Roman"/>
          <w:sz w:val="22"/>
        </w:rPr>
        <w:t xml:space="preserve"> antikūnai – tai baltymai, kurie rišasi su specifinėmis medžiagomis organizme.</w:t>
      </w:r>
    </w:p>
    <w:p w14:paraId="5ADBA3A1" w14:textId="77777777" w:rsidR="00BC3512" w:rsidRDefault="00BC3512" w:rsidP="00BC3512">
      <w:pPr>
        <w:spacing w:line="170" w:lineRule="exact"/>
        <w:rPr>
          <w:rFonts w:ascii="Times New Roman" w:eastAsia="Times New Roman" w:hAnsi="Times New Roman"/>
        </w:rPr>
      </w:pPr>
    </w:p>
    <w:p w14:paraId="37214CAD" w14:textId="77777777" w:rsidR="00BC3512" w:rsidRDefault="00BC3512" w:rsidP="00BC3512">
      <w:pPr>
        <w:spacing w:line="260" w:lineRule="auto"/>
        <w:ind w:left="2" w:right="29"/>
        <w:jc w:val="both"/>
        <w:rPr>
          <w:rFonts w:ascii="Times New Roman" w:eastAsia="Times New Roman" w:hAnsi="Times New Roman"/>
          <w:sz w:val="22"/>
        </w:rPr>
      </w:pPr>
      <w:proofErr w:type="spellStart"/>
      <w:r>
        <w:rPr>
          <w:rFonts w:ascii="Times New Roman" w:eastAsia="Times New Roman" w:hAnsi="Times New Roman"/>
          <w:sz w:val="22"/>
        </w:rPr>
        <w:t>Adalimumabo</w:t>
      </w:r>
      <w:proofErr w:type="spellEnd"/>
      <w:r>
        <w:rPr>
          <w:rFonts w:ascii="Times New Roman" w:eastAsia="Times New Roman" w:hAnsi="Times New Roman"/>
          <w:sz w:val="22"/>
        </w:rPr>
        <w:t xml:space="preserve"> taikinys – baltymas, vadinamas naviko nekrozės faktoriumi (TNFα), kuris yra imuninės (apsaugos) sistemos dalis ir jo padaugėja, kai sergama aukščiau išvardytomis uždegiminėmis ligomis. Prisijungdamas prie TNFα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mažina uždegiminį šių ligų procesą.</w:t>
      </w:r>
    </w:p>
    <w:p w14:paraId="138765FD" w14:textId="77777777" w:rsidR="00BC3512" w:rsidRDefault="00BC3512" w:rsidP="00BC3512">
      <w:pPr>
        <w:spacing w:line="260" w:lineRule="auto"/>
        <w:ind w:left="2" w:right="29"/>
        <w:jc w:val="both"/>
        <w:rPr>
          <w:rFonts w:ascii="Times New Roman" w:eastAsia="Times New Roman" w:hAnsi="Times New Roman"/>
          <w:sz w:val="22"/>
        </w:rPr>
        <w:sectPr w:rsidR="00BC3512">
          <w:pgSz w:w="11900" w:h="16834"/>
          <w:pgMar w:top="1103" w:right="1440" w:bottom="201" w:left="1418" w:header="0" w:footer="0" w:gutter="0"/>
          <w:cols w:space="0" w:equalWidth="0">
            <w:col w:w="9051"/>
          </w:cols>
          <w:docGrid w:linePitch="360"/>
        </w:sectPr>
      </w:pPr>
    </w:p>
    <w:p w14:paraId="4C6045EB" w14:textId="77777777" w:rsidR="00BC3512" w:rsidRDefault="00BC3512" w:rsidP="00BC3512">
      <w:pPr>
        <w:spacing w:line="200" w:lineRule="exact"/>
        <w:rPr>
          <w:rFonts w:ascii="Times New Roman" w:eastAsia="Times New Roman" w:hAnsi="Times New Roman"/>
        </w:rPr>
      </w:pPr>
    </w:p>
    <w:p w14:paraId="24672C41" w14:textId="77777777" w:rsidR="00BC3512" w:rsidRDefault="00BC3512" w:rsidP="00BC3512">
      <w:pPr>
        <w:spacing w:line="296" w:lineRule="exact"/>
        <w:rPr>
          <w:rFonts w:ascii="Times New Roman" w:eastAsia="Times New Roman" w:hAnsi="Times New Roman"/>
        </w:rPr>
      </w:pPr>
    </w:p>
    <w:p w14:paraId="251971F6" w14:textId="77777777" w:rsidR="00BC3512" w:rsidRDefault="00BC3512" w:rsidP="00BC3512">
      <w:pPr>
        <w:spacing w:line="0" w:lineRule="atLeast"/>
        <w:ind w:right="-12"/>
        <w:jc w:val="center"/>
        <w:rPr>
          <w:rFonts w:ascii="Arial" w:eastAsia="Arial" w:hAnsi="Arial"/>
          <w:sz w:val="15"/>
        </w:rPr>
      </w:pPr>
      <w:r>
        <w:rPr>
          <w:rFonts w:ascii="Arial" w:eastAsia="Arial" w:hAnsi="Arial"/>
          <w:sz w:val="15"/>
        </w:rPr>
        <w:t>156</w:t>
      </w:r>
    </w:p>
    <w:p w14:paraId="5C35B49F" w14:textId="77777777" w:rsidR="00BC3512" w:rsidRDefault="00BC3512" w:rsidP="00BC3512">
      <w:pPr>
        <w:spacing w:line="0" w:lineRule="atLeast"/>
        <w:ind w:right="-12"/>
        <w:jc w:val="center"/>
        <w:rPr>
          <w:rFonts w:ascii="Arial" w:eastAsia="Arial" w:hAnsi="Arial"/>
          <w:sz w:val="15"/>
        </w:rPr>
        <w:sectPr w:rsidR="00BC3512">
          <w:type w:val="continuous"/>
          <w:pgSz w:w="11900" w:h="16834"/>
          <w:pgMar w:top="1103" w:right="1440" w:bottom="201" w:left="1418" w:header="0" w:footer="0" w:gutter="0"/>
          <w:cols w:space="0" w:equalWidth="0">
            <w:col w:w="9051"/>
          </w:cols>
          <w:docGrid w:linePitch="360"/>
        </w:sectPr>
      </w:pPr>
    </w:p>
    <w:p w14:paraId="135F11D4" w14:textId="77777777" w:rsidR="00BC3512" w:rsidRDefault="00BC3512" w:rsidP="00BC3512">
      <w:pPr>
        <w:spacing w:line="0" w:lineRule="atLeast"/>
        <w:rPr>
          <w:rFonts w:ascii="Times New Roman" w:eastAsia="Times New Roman" w:hAnsi="Times New Roman"/>
          <w:b/>
          <w:sz w:val="22"/>
        </w:rPr>
      </w:pPr>
      <w:bookmarkStart w:id="0" w:name="page157"/>
      <w:bookmarkEnd w:id="0"/>
      <w:r>
        <w:rPr>
          <w:rFonts w:ascii="Times New Roman" w:eastAsia="Times New Roman" w:hAnsi="Times New Roman"/>
          <w:b/>
          <w:sz w:val="22"/>
        </w:rPr>
        <w:lastRenderedPageBreak/>
        <w:t>Reumatoidinis artritas</w:t>
      </w:r>
    </w:p>
    <w:p w14:paraId="413BB23B" w14:textId="77777777" w:rsidR="00BC3512" w:rsidRDefault="00BC3512" w:rsidP="00BC3512">
      <w:pPr>
        <w:spacing w:line="257" w:lineRule="exact"/>
        <w:rPr>
          <w:rFonts w:ascii="Times New Roman" w:eastAsia="Times New Roman" w:hAnsi="Times New Roman"/>
        </w:rPr>
      </w:pPr>
    </w:p>
    <w:p w14:paraId="2A314E76" w14:textId="77777777" w:rsidR="00BC3512" w:rsidRDefault="00BC3512" w:rsidP="00BC3512">
      <w:pPr>
        <w:spacing w:line="0" w:lineRule="atLeast"/>
        <w:rPr>
          <w:rFonts w:ascii="Times New Roman" w:eastAsia="Times New Roman" w:hAnsi="Times New Roman"/>
          <w:sz w:val="22"/>
        </w:rPr>
      </w:pPr>
      <w:r>
        <w:rPr>
          <w:rFonts w:ascii="Times New Roman" w:eastAsia="Times New Roman" w:hAnsi="Times New Roman"/>
          <w:sz w:val="22"/>
        </w:rPr>
        <w:t>Reumatoidinis artritas – tai uždegiminė sąnarių liga.</w:t>
      </w:r>
    </w:p>
    <w:p w14:paraId="409BD437" w14:textId="77777777" w:rsidR="00BC3512" w:rsidRDefault="00BC3512" w:rsidP="00BC3512">
      <w:pPr>
        <w:spacing w:line="253" w:lineRule="exact"/>
        <w:rPr>
          <w:rFonts w:ascii="Times New Roman" w:eastAsia="Times New Roman" w:hAnsi="Times New Roman"/>
        </w:rPr>
      </w:pPr>
    </w:p>
    <w:p w14:paraId="35292988" w14:textId="77777777" w:rsidR="00BC3512" w:rsidRDefault="00BC3512" w:rsidP="00BC3512">
      <w:pPr>
        <w:spacing w:line="260" w:lineRule="auto"/>
        <w:ind w:right="189"/>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vartojamas suaugusiųjų vidutinio sunkumo ir sunkaus reumatoidinio artrito gydymui. Pirmiausiai Jums gali paskirti kitą ligą modifikuojantį vaistą, pvz., </w:t>
      </w:r>
      <w:proofErr w:type="spellStart"/>
      <w:r>
        <w:rPr>
          <w:rFonts w:ascii="Times New Roman" w:eastAsia="Times New Roman" w:hAnsi="Times New Roman"/>
          <w:sz w:val="22"/>
        </w:rPr>
        <w:t>metotreksatą</w:t>
      </w:r>
      <w:proofErr w:type="spellEnd"/>
      <w:r>
        <w:rPr>
          <w:rFonts w:ascii="Times New Roman" w:eastAsia="Times New Roman" w:hAnsi="Times New Roman"/>
          <w:sz w:val="22"/>
        </w:rPr>
        <w:t xml:space="preserve">. Jei nebuvo tinkamo atsako į šiuos vaistus, Jums bus paskirtas </w:t>
      </w:r>
      <w:proofErr w:type="spellStart"/>
      <w:r>
        <w:rPr>
          <w:rFonts w:ascii="Times New Roman" w:eastAsia="Times New Roman" w:hAnsi="Times New Roman"/>
          <w:sz w:val="22"/>
        </w:rPr>
        <w:t>Yuflyma</w:t>
      </w:r>
      <w:proofErr w:type="spellEnd"/>
      <w:r>
        <w:rPr>
          <w:rFonts w:ascii="Times New Roman" w:eastAsia="Times New Roman" w:hAnsi="Times New Roman"/>
          <w:sz w:val="22"/>
        </w:rPr>
        <w:t>.</w:t>
      </w:r>
    </w:p>
    <w:p w14:paraId="072B214C" w14:textId="77777777" w:rsidR="00BC3512" w:rsidRDefault="00BC3512" w:rsidP="00BC3512">
      <w:pPr>
        <w:spacing w:line="190" w:lineRule="exact"/>
        <w:rPr>
          <w:rFonts w:ascii="Times New Roman" w:eastAsia="Times New Roman" w:hAnsi="Times New Roman"/>
        </w:rPr>
      </w:pPr>
    </w:p>
    <w:p w14:paraId="1CA920C0" w14:textId="77777777" w:rsidR="00BC3512" w:rsidRDefault="00BC3512" w:rsidP="00BC3512">
      <w:pPr>
        <w:spacing w:line="279" w:lineRule="auto"/>
        <w:ind w:right="289"/>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taip pat gali būti vartojamas gydant sunkios formos, aktyvų ir progresuojantį reumatoidinį artritą, kuris iki tol nebuvo gydomas </w:t>
      </w:r>
      <w:proofErr w:type="spellStart"/>
      <w:r>
        <w:rPr>
          <w:rFonts w:ascii="Times New Roman" w:eastAsia="Times New Roman" w:hAnsi="Times New Roman"/>
          <w:sz w:val="22"/>
        </w:rPr>
        <w:t>metotreksatu</w:t>
      </w:r>
      <w:proofErr w:type="spellEnd"/>
      <w:r>
        <w:rPr>
          <w:rFonts w:ascii="Times New Roman" w:eastAsia="Times New Roman" w:hAnsi="Times New Roman"/>
          <w:sz w:val="22"/>
        </w:rPr>
        <w:t>.</w:t>
      </w:r>
    </w:p>
    <w:p w14:paraId="1F5A2BCF" w14:textId="77777777" w:rsidR="00BC3512" w:rsidRDefault="00BC3512" w:rsidP="00BC3512">
      <w:pPr>
        <w:spacing w:line="170" w:lineRule="exact"/>
        <w:rPr>
          <w:rFonts w:ascii="Times New Roman" w:eastAsia="Times New Roman" w:hAnsi="Times New Roman"/>
        </w:rPr>
      </w:pPr>
    </w:p>
    <w:p w14:paraId="614F77AB" w14:textId="77777777" w:rsidR="00BC3512" w:rsidRDefault="00BC3512" w:rsidP="00BC3512">
      <w:pPr>
        <w:spacing w:line="0" w:lineRule="atLeast"/>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gali sulėtinti uždegiminės ligos sukeltą sąnarių pakenkimą ir padėti jiems laisviau judėti.</w:t>
      </w:r>
    </w:p>
    <w:p w14:paraId="40AEC24C" w14:textId="77777777" w:rsidR="00BC3512" w:rsidRDefault="00BC3512" w:rsidP="00BC3512">
      <w:pPr>
        <w:spacing w:line="253" w:lineRule="exact"/>
        <w:rPr>
          <w:rFonts w:ascii="Times New Roman" w:eastAsia="Times New Roman" w:hAnsi="Times New Roman"/>
        </w:rPr>
      </w:pPr>
    </w:p>
    <w:p w14:paraId="0B60BC06" w14:textId="77777777" w:rsidR="00BC3512" w:rsidRDefault="00BC3512" w:rsidP="00BC3512">
      <w:pPr>
        <w:spacing w:line="0" w:lineRule="atLeast"/>
        <w:rPr>
          <w:rFonts w:ascii="Times New Roman" w:eastAsia="Times New Roman" w:hAnsi="Times New Roman"/>
          <w:sz w:val="22"/>
        </w:rPr>
      </w:pPr>
      <w:r>
        <w:rPr>
          <w:rFonts w:ascii="Times New Roman" w:eastAsia="Times New Roman" w:hAnsi="Times New Roman"/>
          <w:sz w:val="22"/>
        </w:rPr>
        <w:t xml:space="preserve">Jūsų gydytojas nuspręs, ar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reikia vartoti su </w:t>
      </w:r>
      <w:proofErr w:type="spellStart"/>
      <w:r>
        <w:rPr>
          <w:rFonts w:ascii="Times New Roman" w:eastAsia="Times New Roman" w:hAnsi="Times New Roman"/>
          <w:sz w:val="22"/>
        </w:rPr>
        <w:t>metotreksatu</w:t>
      </w:r>
      <w:proofErr w:type="spellEnd"/>
      <w:r>
        <w:rPr>
          <w:rFonts w:ascii="Times New Roman" w:eastAsia="Times New Roman" w:hAnsi="Times New Roman"/>
          <w:sz w:val="22"/>
        </w:rPr>
        <w:t>, ar vieną.</w:t>
      </w:r>
    </w:p>
    <w:p w14:paraId="1919E090" w14:textId="77777777" w:rsidR="00BC3512" w:rsidRDefault="00BC3512" w:rsidP="00BC3512">
      <w:pPr>
        <w:spacing w:line="250" w:lineRule="exact"/>
        <w:rPr>
          <w:rFonts w:ascii="Times New Roman" w:eastAsia="Times New Roman" w:hAnsi="Times New Roman"/>
        </w:rPr>
      </w:pPr>
    </w:p>
    <w:p w14:paraId="10C8B880" w14:textId="77777777" w:rsidR="00BC3512" w:rsidRDefault="00BC3512" w:rsidP="00BC3512">
      <w:pPr>
        <w:spacing w:line="0" w:lineRule="atLeast"/>
        <w:rPr>
          <w:rFonts w:ascii="Times New Roman" w:eastAsia="Times New Roman" w:hAnsi="Times New Roman"/>
          <w:b/>
          <w:sz w:val="22"/>
        </w:rPr>
      </w:pPr>
      <w:r>
        <w:rPr>
          <w:rFonts w:ascii="Times New Roman" w:eastAsia="Times New Roman" w:hAnsi="Times New Roman"/>
          <w:b/>
          <w:sz w:val="22"/>
        </w:rPr>
        <w:t>Jaunatvinis idiopatinis poliartritas</w:t>
      </w:r>
    </w:p>
    <w:p w14:paraId="7F5AC536" w14:textId="77777777" w:rsidR="00BC3512" w:rsidRDefault="00BC3512" w:rsidP="00BC3512">
      <w:pPr>
        <w:spacing w:line="254" w:lineRule="exact"/>
        <w:rPr>
          <w:rFonts w:ascii="Times New Roman" w:eastAsia="Times New Roman" w:hAnsi="Times New Roman"/>
        </w:rPr>
      </w:pPr>
    </w:p>
    <w:p w14:paraId="584CAA18" w14:textId="77777777" w:rsidR="00BC3512" w:rsidRDefault="00BC3512" w:rsidP="00BC3512">
      <w:pPr>
        <w:spacing w:line="0" w:lineRule="atLeast"/>
        <w:rPr>
          <w:rFonts w:ascii="Times New Roman" w:eastAsia="Times New Roman" w:hAnsi="Times New Roman"/>
          <w:sz w:val="22"/>
        </w:rPr>
      </w:pPr>
      <w:r>
        <w:rPr>
          <w:rFonts w:ascii="Times New Roman" w:eastAsia="Times New Roman" w:hAnsi="Times New Roman"/>
          <w:sz w:val="22"/>
        </w:rPr>
        <w:t>Jaunatvinis idiopatinis poliartritas – tai uždegiminė sąnarių liga.</w:t>
      </w:r>
    </w:p>
    <w:p w14:paraId="10262FC4" w14:textId="77777777" w:rsidR="00BC3512" w:rsidRDefault="00BC3512" w:rsidP="00BC3512">
      <w:pPr>
        <w:spacing w:line="253" w:lineRule="exact"/>
        <w:rPr>
          <w:rFonts w:ascii="Times New Roman" w:eastAsia="Times New Roman" w:hAnsi="Times New Roman"/>
        </w:rPr>
      </w:pPr>
    </w:p>
    <w:p w14:paraId="24032BE6" w14:textId="77777777" w:rsidR="00BC3512" w:rsidRDefault="00BC3512" w:rsidP="00BC3512">
      <w:pPr>
        <w:spacing w:line="260" w:lineRule="auto"/>
        <w:ind w:right="189"/>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vartojamas gydyti jaunatvinį idiopatinį poliartritą pacientams nuo 2 metų amžiaus. Pirmiausiai Jums gali paskirti kitą ligą modifikuojantį vaistą, pvz., </w:t>
      </w:r>
      <w:proofErr w:type="spellStart"/>
      <w:r>
        <w:rPr>
          <w:rFonts w:ascii="Times New Roman" w:eastAsia="Times New Roman" w:hAnsi="Times New Roman"/>
          <w:sz w:val="22"/>
        </w:rPr>
        <w:t>metotreksatą</w:t>
      </w:r>
      <w:proofErr w:type="spellEnd"/>
      <w:r>
        <w:rPr>
          <w:rFonts w:ascii="Times New Roman" w:eastAsia="Times New Roman" w:hAnsi="Times New Roman"/>
          <w:sz w:val="22"/>
        </w:rPr>
        <w:t xml:space="preserve">. Jei nebuvo tinkamo atsako į šiuos vaistus, Jums bus paskirtas </w:t>
      </w:r>
      <w:proofErr w:type="spellStart"/>
      <w:r>
        <w:rPr>
          <w:rFonts w:ascii="Times New Roman" w:eastAsia="Times New Roman" w:hAnsi="Times New Roman"/>
          <w:sz w:val="22"/>
        </w:rPr>
        <w:t>Yuflyma</w:t>
      </w:r>
      <w:proofErr w:type="spellEnd"/>
      <w:r>
        <w:rPr>
          <w:rFonts w:ascii="Times New Roman" w:eastAsia="Times New Roman" w:hAnsi="Times New Roman"/>
          <w:sz w:val="22"/>
        </w:rPr>
        <w:t>.</w:t>
      </w:r>
    </w:p>
    <w:p w14:paraId="28B7EB27" w14:textId="77777777" w:rsidR="00BC3512" w:rsidRDefault="00BC3512" w:rsidP="00BC3512">
      <w:pPr>
        <w:spacing w:line="190" w:lineRule="exact"/>
        <w:rPr>
          <w:rFonts w:ascii="Times New Roman" w:eastAsia="Times New Roman" w:hAnsi="Times New Roman"/>
        </w:rPr>
      </w:pPr>
    </w:p>
    <w:p w14:paraId="32C4ED6B" w14:textId="77777777" w:rsidR="00BC3512" w:rsidRDefault="00BC3512" w:rsidP="00BC3512">
      <w:pPr>
        <w:spacing w:line="0" w:lineRule="atLeast"/>
        <w:rPr>
          <w:rFonts w:ascii="Times New Roman" w:eastAsia="Times New Roman" w:hAnsi="Times New Roman"/>
          <w:sz w:val="22"/>
        </w:rPr>
      </w:pPr>
      <w:r>
        <w:rPr>
          <w:rFonts w:ascii="Times New Roman" w:eastAsia="Times New Roman" w:hAnsi="Times New Roman"/>
          <w:sz w:val="22"/>
        </w:rPr>
        <w:t xml:space="preserve">Jūsų gydytojas nuspręs, ar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reikia vartoti su </w:t>
      </w:r>
      <w:proofErr w:type="spellStart"/>
      <w:r>
        <w:rPr>
          <w:rFonts w:ascii="Times New Roman" w:eastAsia="Times New Roman" w:hAnsi="Times New Roman"/>
          <w:sz w:val="22"/>
        </w:rPr>
        <w:t>metotreksatu</w:t>
      </w:r>
      <w:proofErr w:type="spellEnd"/>
      <w:r>
        <w:rPr>
          <w:rFonts w:ascii="Times New Roman" w:eastAsia="Times New Roman" w:hAnsi="Times New Roman"/>
          <w:sz w:val="22"/>
        </w:rPr>
        <w:t>, ar vieną.</w:t>
      </w:r>
    </w:p>
    <w:p w14:paraId="47D4E8D4" w14:textId="77777777" w:rsidR="00BC3512" w:rsidRDefault="00BC3512" w:rsidP="00BC3512">
      <w:pPr>
        <w:spacing w:line="250" w:lineRule="exact"/>
        <w:rPr>
          <w:rFonts w:ascii="Times New Roman" w:eastAsia="Times New Roman" w:hAnsi="Times New Roman"/>
        </w:rPr>
      </w:pPr>
    </w:p>
    <w:p w14:paraId="4DF4E761" w14:textId="77777777" w:rsidR="00BC3512" w:rsidRDefault="00BC3512" w:rsidP="00BC3512">
      <w:pPr>
        <w:spacing w:line="0" w:lineRule="atLeast"/>
        <w:rPr>
          <w:rFonts w:ascii="Times New Roman" w:eastAsia="Times New Roman" w:hAnsi="Times New Roman"/>
          <w:b/>
          <w:sz w:val="22"/>
        </w:rPr>
      </w:pPr>
      <w:r>
        <w:rPr>
          <w:rFonts w:ascii="Times New Roman" w:eastAsia="Times New Roman" w:hAnsi="Times New Roman"/>
          <w:b/>
          <w:sz w:val="22"/>
        </w:rPr>
        <w:t xml:space="preserve">Su </w:t>
      </w:r>
      <w:proofErr w:type="spellStart"/>
      <w:r>
        <w:rPr>
          <w:rFonts w:ascii="Times New Roman" w:eastAsia="Times New Roman" w:hAnsi="Times New Roman"/>
          <w:b/>
          <w:sz w:val="22"/>
        </w:rPr>
        <w:t>entezitu</w:t>
      </w:r>
      <w:proofErr w:type="spellEnd"/>
      <w:r>
        <w:rPr>
          <w:rFonts w:ascii="Times New Roman" w:eastAsia="Times New Roman" w:hAnsi="Times New Roman"/>
          <w:b/>
          <w:sz w:val="22"/>
        </w:rPr>
        <w:t xml:space="preserve"> susijęs artritas</w:t>
      </w:r>
    </w:p>
    <w:p w14:paraId="475D5053" w14:textId="77777777" w:rsidR="00BC3512" w:rsidRDefault="00BC3512" w:rsidP="00BC3512">
      <w:pPr>
        <w:spacing w:line="257" w:lineRule="exact"/>
        <w:rPr>
          <w:rFonts w:ascii="Times New Roman" w:eastAsia="Times New Roman" w:hAnsi="Times New Roman"/>
        </w:rPr>
      </w:pPr>
    </w:p>
    <w:p w14:paraId="61DF630E" w14:textId="77777777" w:rsidR="00BC3512" w:rsidRDefault="00BC3512" w:rsidP="00BC3512">
      <w:pPr>
        <w:spacing w:line="0" w:lineRule="atLeast"/>
        <w:rPr>
          <w:rFonts w:ascii="Times New Roman" w:eastAsia="Times New Roman" w:hAnsi="Times New Roman"/>
          <w:sz w:val="22"/>
        </w:rPr>
      </w:pPr>
      <w:r>
        <w:rPr>
          <w:rFonts w:ascii="Times New Roman" w:eastAsia="Times New Roman" w:hAnsi="Times New Roman"/>
          <w:sz w:val="22"/>
        </w:rPr>
        <w:t xml:space="preserve">Su </w:t>
      </w:r>
      <w:proofErr w:type="spellStart"/>
      <w:r>
        <w:rPr>
          <w:rFonts w:ascii="Times New Roman" w:eastAsia="Times New Roman" w:hAnsi="Times New Roman"/>
          <w:sz w:val="22"/>
        </w:rPr>
        <w:t>entezitu</w:t>
      </w:r>
      <w:proofErr w:type="spellEnd"/>
      <w:r>
        <w:rPr>
          <w:rFonts w:ascii="Times New Roman" w:eastAsia="Times New Roman" w:hAnsi="Times New Roman"/>
          <w:sz w:val="22"/>
        </w:rPr>
        <w:t xml:space="preserve"> susijęs artritas yra uždegiminė sąnarių ir vietų, kur sausgyslės tvirtinasi prie kaulo, liga.</w:t>
      </w:r>
    </w:p>
    <w:p w14:paraId="51E8074C" w14:textId="77777777" w:rsidR="00BC3512" w:rsidRDefault="00BC3512" w:rsidP="00BC3512">
      <w:pPr>
        <w:spacing w:line="251" w:lineRule="exact"/>
        <w:rPr>
          <w:rFonts w:ascii="Times New Roman" w:eastAsia="Times New Roman" w:hAnsi="Times New Roman"/>
        </w:rPr>
      </w:pPr>
    </w:p>
    <w:p w14:paraId="4D6CC813" w14:textId="77777777" w:rsidR="00BC3512" w:rsidRDefault="00BC3512" w:rsidP="00BC3512">
      <w:pPr>
        <w:spacing w:line="260" w:lineRule="auto"/>
        <w:ind w:right="9"/>
        <w:jc w:val="both"/>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vartojamas su </w:t>
      </w:r>
      <w:proofErr w:type="spellStart"/>
      <w:r>
        <w:rPr>
          <w:rFonts w:ascii="Times New Roman" w:eastAsia="Times New Roman" w:hAnsi="Times New Roman"/>
          <w:sz w:val="22"/>
        </w:rPr>
        <w:t>entezitu</w:t>
      </w:r>
      <w:proofErr w:type="spellEnd"/>
      <w:r>
        <w:rPr>
          <w:rFonts w:ascii="Times New Roman" w:eastAsia="Times New Roman" w:hAnsi="Times New Roman"/>
          <w:sz w:val="22"/>
        </w:rPr>
        <w:t xml:space="preserve"> susijusiam artritui gydyti pacientams nuo 6 metų amžiaus. Pirmiausiai Jums gali paskirti kitą ligą modifikuojantį vaistą, pvz., </w:t>
      </w:r>
      <w:proofErr w:type="spellStart"/>
      <w:r>
        <w:rPr>
          <w:rFonts w:ascii="Times New Roman" w:eastAsia="Times New Roman" w:hAnsi="Times New Roman"/>
          <w:sz w:val="22"/>
        </w:rPr>
        <w:t>metotreksatą</w:t>
      </w:r>
      <w:proofErr w:type="spellEnd"/>
      <w:r>
        <w:rPr>
          <w:rFonts w:ascii="Times New Roman" w:eastAsia="Times New Roman" w:hAnsi="Times New Roman"/>
          <w:sz w:val="22"/>
        </w:rPr>
        <w:t xml:space="preserve">. Jei nebuvo tinkamo atsako į šiuos vaistus, Jums bus paskirtas </w:t>
      </w:r>
      <w:proofErr w:type="spellStart"/>
      <w:r>
        <w:rPr>
          <w:rFonts w:ascii="Times New Roman" w:eastAsia="Times New Roman" w:hAnsi="Times New Roman"/>
          <w:sz w:val="22"/>
        </w:rPr>
        <w:t>Yuflyma</w:t>
      </w:r>
      <w:proofErr w:type="spellEnd"/>
      <w:r>
        <w:rPr>
          <w:rFonts w:ascii="Times New Roman" w:eastAsia="Times New Roman" w:hAnsi="Times New Roman"/>
          <w:sz w:val="22"/>
        </w:rPr>
        <w:t>.</w:t>
      </w:r>
    </w:p>
    <w:p w14:paraId="61445618" w14:textId="77777777" w:rsidR="00BC3512" w:rsidRDefault="00BC3512" w:rsidP="00BC3512">
      <w:pPr>
        <w:spacing w:line="187" w:lineRule="exact"/>
        <w:rPr>
          <w:rFonts w:ascii="Times New Roman" w:eastAsia="Times New Roman" w:hAnsi="Times New Roman"/>
        </w:rPr>
      </w:pPr>
    </w:p>
    <w:p w14:paraId="15A7C4B7" w14:textId="77777777" w:rsidR="00BC3512" w:rsidRDefault="00BC3512" w:rsidP="00BC3512">
      <w:pPr>
        <w:spacing w:line="288" w:lineRule="auto"/>
        <w:ind w:right="129"/>
        <w:rPr>
          <w:rFonts w:ascii="Times New Roman" w:eastAsia="Times New Roman" w:hAnsi="Times New Roman"/>
          <w:b/>
          <w:sz w:val="22"/>
        </w:rPr>
      </w:pPr>
      <w:proofErr w:type="spellStart"/>
      <w:r>
        <w:rPr>
          <w:rFonts w:ascii="Times New Roman" w:eastAsia="Times New Roman" w:hAnsi="Times New Roman"/>
          <w:b/>
          <w:sz w:val="22"/>
        </w:rPr>
        <w:t>Ankilozuojantis</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spondilitas</w:t>
      </w:r>
      <w:proofErr w:type="spellEnd"/>
      <w:r>
        <w:rPr>
          <w:rFonts w:ascii="Times New Roman" w:eastAsia="Times New Roman" w:hAnsi="Times New Roman"/>
          <w:b/>
          <w:sz w:val="22"/>
        </w:rPr>
        <w:t xml:space="preserve"> ir ašinis </w:t>
      </w:r>
      <w:proofErr w:type="spellStart"/>
      <w:r>
        <w:rPr>
          <w:rFonts w:ascii="Times New Roman" w:eastAsia="Times New Roman" w:hAnsi="Times New Roman"/>
          <w:b/>
          <w:sz w:val="22"/>
        </w:rPr>
        <w:t>spondiloartritas</w:t>
      </w:r>
      <w:proofErr w:type="spellEnd"/>
      <w:r>
        <w:rPr>
          <w:rFonts w:ascii="Times New Roman" w:eastAsia="Times New Roman" w:hAnsi="Times New Roman"/>
          <w:b/>
          <w:sz w:val="22"/>
        </w:rPr>
        <w:t xml:space="preserve"> be radiologinių </w:t>
      </w:r>
      <w:proofErr w:type="spellStart"/>
      <w:r>
        <w:rPr>
          <w:rFonts w:ascii="Times New Roman" w:eastAsia="Times New Roman" w:hAnsi="Times New Roman"/>
          <w:b/>
          <w:sz w:val="22"/>
        </w:rPr>
        <w:t>ankilozuojančio</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spondilito</w:t>
      </w:r>
      <w:proofErr w:type="spellEnd"/>
      <w:r>
        <w:rPr>
          <w:rFonts w:ascii="Times New Roman" w:eastAsia="Times New Roman" w:hAnsi="Times New Roman"/>
          <w:b/>
          <w:sz w:val="22"/>
        </w:rPr>
        <w:t xml:space="preserve"> požymių</w:t>
      </w:r>
    </w:p>
    <w:p w14:paraId="60326CD5" w14:textId="77777777" w:rsidR="00BC3512" w:rsidRDefault="00BC3512" w:rsidP="00BC3512">
      <w:pPr>
        <w:spacing w:line="155" w:lineRule="exact"/>
        <w:rPr>
          <w:rFonts w:ascii="Times New Roman" w:eastAsia="Times New Roman" w:hAnsi="Times New Roman"/>
        </w:rPr>
      </w:pPr>
    </w:p>
    <w:p w14:paraId="098604BE" w14:textId="77777777" w:rsidR="00BC3512" w:rsidRDefault="00BC3512" w:rsidP="00BC3512">
      <w:pPr>
        <w:spacing w:line="281" w:lineRule="auto"/>
        <w:ind w:right="669"/>
        <w:rPr>
          <w:rFonts w:ascii="Times New Roman" w:eastAsia="Times New Roman" w:hAnsi="Times New Roman"/>
          <w:sz w:val="22"/>
        </w:rPr>
      </w:pPr>
      <w:proofErr w:type="spellStart"/>
      <w:r>
        <w:rPr>
          <w:rFonts w:ascii="Times New Roman" w:eastAsia="Times New Roman" w:hAnsi="Times New Roman"/>
          <w:sz w:val="22"/>
        </w:rPr>
        <w:t>Ankilozuojantis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spondilitas</w:t>
      </w:r>
      <w:proofErr w:type="spellEnd"/>
      <w:r>
        <w:rPr>
          <w:rFonts w:ascii="Times New Roman" w:eastAsia="Times New Roman" w:hAnsi="Times New Roman"/>
          <w:sz w:val="22"/>
        </w:rPr>
        <w:t xml:space="preserve"> ir ašinis </w:t>
      </w:r>
      <w:proofErr w:type="spellStart"/>
      <w:r>
        <w:rPr>
          <w:rFonts w:ascii="Times New Roman" w:eastAsia="Times New Roman" w:hAnsi="Times New Roman"/>
          <w:sz w:val="22"/>
        </w:rPr>
        <w:t>spondiloartritas</w:t>
      </w:r>
      <w:proofErr w:type="spellEnd"/>
      <w:r>
        <w:rPr>
          <w:rFonts w:ascii="Times New Roman" w:eastAsia="Times New Roman" w:hAnsi="Times New Roman"/>
          <w:sz w:val="22"/>
        </w:rPr>
        <w:t xml:space="preserve"> be radiologinių </w:t>
      </w:r>
      <w:proofErr w:type="spellStart"/>
      <w:r>
        <w:rPr>
          <w:rFonts w:ascii="Times New Roman" w:eastAsia="Times New Roman" w:hAnsi="Times New Roman"/>
          <w:sz w:val="22"/>
        </w:rPr>
        <w:t>ankilozuojančio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spondilito</w:t>
      </w:r>
      <w:proofErr w:type="spellEnd"/>
      <w:r>
        <w:rPr>
          <w:rFonts w:ascii="Times New Roman" w:eastAsia="Times New Roman" w:hAnsi="Times New Roman"/>
          <w:sz w:val="22"/>
        </w:rPr>
        <w:t xml:space="preserve"> požymių – tai stuburo uždegiminės ligos.</w:t>
      </w:r>
    </w:p>
    <w:p w14:paraId="7570ACEF" w14:textId="77777777" w:rsidR="00BC3512" w:rsidRDefault="00BC3512" w:rsidP="00BC3512">
      <w:pPr>
        <w:spacing w:line="166" w:lineRule="exact"/>
        <w:rPr>
          <w:rFonts w:ascii="Times New Roman" w:eastAsia="Times New Roman" w:hAnsi="Times New Roman"/>
        </w:rPr>
      </w:pPr>
    </w:p>
    <w:p w14:paraId="7EA74AB3" w14:textId="77777777" w:rsidR="00BC3512" w:rsidRDefault="00BC3512" w:rsidP="00BC3512">
      <w:pPr>
        <w:spacing w:line="260" w:lineRule="auto"/>
        <w:ind w:right="269"/>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vartojamas sunkaus </w:t>
      </w:r>
      <w:proofErr w:type="spellStart"/>
      <w:r>
        <w:rPr>
          <w:rFonts w:ascii="Times New Roman" w:eastAsia="Times New Roman" w:hAnsi="Times New Roman"/>
          <w:sz w:val="22"/>
        </w:rPr>
        <w:t>ankilozuojančio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spondilito</w:t>
      </w:r>
      <w:proofErr w:type="spellEnd"/>
      <w:r>
        <w:rPr>
          <w:rFonts w:ascii="Times New Roman" w:eastAsia="Times New Roman" w:hAnsi="Times New Roman"/>
          <w:sz w:val="22"/>
        </w:rPr>
        <w:t xml:space="preserve"> ir ašinio </w:t>
      </w:r>
      <w:proofErr w:type="spellStart"/>
      <w:r>
        <w:rPr>
          <w:rFonts w:ascii="Times New Roman" w:eastAsia="Times New Roman" w:hAnsi="Times New Roman"/>
          <w:sz w:val="22"/>
        </w:rPr>
        <w:t>spondiloartrito</w:t>
      </w:r>
      <w:proofErr w:type="spellEnd"/>
      <w:r>
        <w:rPr>
          <w:rFonts w:ascii="Times New Roman" w:eastAsia="Times New Roman" w:hAnsi="Times New Roman"/>
          <w:sz w:val="22"/>
        </w:rPr>
        <w:t xml:space="preserve"> be radiologinių </w:t>
      </w:r>
      <w:proofErr w:type="spellStart"/>
      <w:r>
        <w:rPr>
          <w:rFonts w:ascii="Times New Roman" w:eastAsia="Times New Roman" w:hAnsi="Times New Roman"/>
          <w:sz w:val="22"/>
        </w:rPr>
        <w:t>ankilozuojančio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spondilito</w:t>
      </w:r>
      <w:proofErr w:type="spellEnd"/>
      <w:r>
        <w:rPr>
          <w:rFonts w:ascii="Times New Roman" w:eastAsia="Times New Roman" w:hAnsi="Times New Roman"/>
          <w:sz w:val="22"/>
        </w:rPr>
        <w:t xml:space="preserve"> požymių suaugusiųjų gydymui. Jums pirmiausia gali paskirti kitų vaistų. Jei nebuvo tinkamo atsako į šiuos vaistus, Jums bus paskirtas </w:t>
      </w:r>
      <w:proofErr w:type="spellStart"/>
      <w:r>
        <w:rPr>
          <w:rFonts w:ascii="Times New Roman" w:eastAsia="Times New Roman" w:hAnsi="Times New Roman"/>
          <w:sz w:val="22"/>
        </w:rPr>
        <w:t>Yuflyma</w:t>
      </w:r>
      <w:proofErr w:type="spellEnd"/>
      <w:r>
        <w:rPr>
          <w:rFonts w:ascii="Times New Roman" w:eastAsia="Times New Roman" w:hAnsi="Times New Roman"/>
          <w:sz w:val="22"/>
        </w:rPr>
        <w:t>.</w:t>
      </w:r>
    </w:p>
    <w:p w14:paraId="72E9BB39" w14:textId="77777777" w:rsidR="00BC3512" w:rsidRDefault="00BC3512" w:rsidP="00BC3512">
      <w:pPr>
        <w:spacing w:line="187" w:lineRule="exact"/>
        <w:rPr>
          <w:rFonts w:ascii="Times New Roman" w:eastAsia="Times New Roman" w:hAnsi="Times New Roman"/>
        </w:rPr>
      </w:pPr>
    </w:p>
    <w:p w14:paraId="0BC05FD6" w14:textId="77777777" w:rsidR="00BC3512" w:rsidRDefault="00BC3512" w:rsidP="00BC3512">
      <w:pPr>
        <w:spacing w:line="0" w:lineRule="atLeast"/>
        <w:rPr>
          <w:rFonts w:ascii="Times New Roman" w:eastAsia="Times New Roman" w:hAnsi="Times New Roman"/>
          <w:b/>
          <w:sz w:val="22"/>
        </w:rPr>
      </w:pPr>
      <w:proofErr w:type="spellStart"/>
      <w:r>
        <w:rPr>
          <w:rFonts w:ascii="Times New Roman" w:eastAsia="Times New Roman" w:hAnsi="Times New Roman"/>
          <w:b/>
          <w:sz w:val="22"/>
        </w:rPr>
        <w:t>Psoriazinis</w:t>
      </w:r>
      <w:proofErr w:type="spellEnd"/>
      <w:r>
        <w:rPr>
          <w:rFonts w:ascii="Times New Roman" w:eastAsia="Times New Roman" w:hAnsi="Times New Roman"/>
          <w:b/>
          <w:sz w:val="22"/>
        </w:rPr>
        <w:t xml:space="preserve"> artritas</w:t>
      </w:r>
    </w:p>
    <w:p w14:paraId="6E295E65" w14:textId="77777777" w:rsidR="00BC3512" w:rsidRDefault="00BC3512" w:rsidP="00BC3512">
      <w:pPr>
        <w:spacing w:line="257" w:lineRule="exact"/>
        <w:rPr>
          <w:rFonts w:ascii="Times New Roman" w:eastAsia="Times New Roman" w:hAnsi="Times New Roman"/>
        </w:rPr>
      </w:pPr>
    </w:p>
    <w:p w14:paraId="441737BC" w14:textId="77777777" w:rsidR="00BC3512" w:rsidRDefault="00BC3512" w:rsidP="00BC3512">
      <w:pPr>
        <w:spacing w:line="0" w:lineRule="atLeast"/>
        <w:rPr>
          <w:rFonts w:ascii="Times New Roman" w:eastAsia="Times New Roman" w:hAnsi="Times New Roman"/>
          <w:sz w:val="22"/>
        </w:rPr>
      </w:pPr>
      <w:proofErr w:type="spellStart"/>
      <w:r>
        <w:rPr>
          <w:rFonts w:ascii="Times New Roman" w:eastAsia="Times New Roman" w:hAnsi="Times New Roman"/>
          <w:sz w:val="22"/>
        </w:rPr>
        <w:t>Psoriazinis</w:t>
      </w:r>
      <w:proofErr w:type="spellEnd"/>
      <w:r>
        <w:rPr>
          <w:rFonts w:ascii="Times New Roman" w:eastAsia="Times New Roman" w:hAnsi="Times New Roman"/>
          <w:sz w:val="22"/>
        </w:rPr>
        <w:t xml:space="preserve"> artritas yra su psoriaze susijęs sąnarių uždegimas.</w:t>
      </w:r>
    </w:p>
    <w:p w14:paraId="49C208A1" w14:textId="77777777" w:rsidR="00BC3512" w:rsidRDefault="00BC3512" w:rsidP="00BC3512">
      <w:pPr>
        <w:spacing w:line="253" w:lineRule="exact"/>
        <w:rPr>
          <w:rFonts w:ascii="Times New Roman" w:eastAsia="Times New Roman" w:hAnsi="Times New Roman"/>
        </w:rPr>
      </w:pPr>
    </w:p>
    <w:p w14:paraId="33D1E075" w14:textId="77777777" w:rsidR="00BC3512" w:rsidRDefault="00BC3512" w:rsidP="00BC3512">
      <w:pPr>
        <w:spacing w:line="259" w:lineRule="auto"/>
        <w:ind w:right="109"/>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vartojamas suaugusiųjų </w:t>
      </w:r>
      <w:proofErr w:type="spellStart"/>
      <w:r>
        <w:rPr>
          <w:rFonts w:ascii="Times New Roman" w:eastAsia="Times New Roman" w:hAnsi="Times New Roman"/>
          <w:sz w:val="22"/>
        </w:rPr>
        <w:t>psoriazinio</w:t>
      </w:r>
      <w:proofErr w:type="spellEnd"/>
      <w:r>
        <w:rPr>
          <w:rFonts w:ascii="Times New Roman" w:eastAsia="Times New Roman" w:hAnsi="Times New Roman"/>
          <w:sz w:val="22"/>
        </w:rPr>
        <w:t xml:space="preserve"> artrito gydymui.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gali sulėtinti ligos sukeltą sąnarių pakenkimą ir padėti jiems laisviau judėti. Jums pirmiausia gali paskirti kitų vaistų. Jei nebuvo tinkamo atsako į šiuos vaistus, Jums bus paskirtas </w:t>
      </w:r>
      <w:proofErr w:type="spellStart"/>
      <w:r>
        <w:rPr>
          <w:rFonts w:ascii="Times New Roman" w:eastAsia="Times New Roman" w:hAnsi="Times New Roman"/>
          <w:sz w:val="22"/>
        </w:rPr>
        <w:t>Yuflyma</w:t>
      </w:r>
      <w:proofErr w:type="spellEnd"/>
      <w:r>
        <w:rPr>
          <w:rFonts w:ascii="Times New Roman" w:eastAsia="Times New Roman" w:hAnsi="Times New Roman"/>
          <w:sz w:val="22"/>
        </w:rPr>
        <w:t>.</w:t>
      </w:r>
    </w:p>
    <w:p w14:paraId="159CA56C" w14:textId="77777777" w:rsidR="00BC3512" w:rsidRDefault="00BC3512" w:rsidP="00BC3512">
      <w:pPr>
        <w:spacing w:line="188" w:lineRule="exact"/>
        <w:rPr>
          <w:rFonts w:ascii="Times New Roman" w:eastAsia="Times New Roman" w:hAnsi="Times New Roman"/>
        </w:rPr>
      </w:pPr>
    </w:p>
    <w:p w14:paraId="3582ED90" w14:textId="77777777" w:rsidR="00BC3512" w:rsidRDefault="00BC3512" w:rsidP="00BC3512">
      <w:pPr>
        <w:spacing w:line="0" w:lineRule="atLeast"/>
        <w:rPr>
          <w:rFonts w:ascii="Times New Roman" w:eastAsia="Times New Roman" w:hAnsi="Times New Roman"/>
          <w:b/>
          <w:sz w:val="22"/>
        </w:rPr>
      </w:pPr>
      <w:r>
        <w:rPr>
          <w:rFonts w:ascii="Times New Roman" w:eastAsia="Times New Roman" w:hAnsi="Times New Roman"/>
          <w:b/>
          <w:sz w:val="22"/>
        </w:rPr>
        <w:t>Plokštelinė psoriazė</w:t>
      </w:r>
    </w:p>
    <w:p w14:paraId="7AE0722B" w14:textId="77777777" w:rsidR="00BC3512" w:rsidRDefault="00BC3512" w:rsidP="00BC3512">
      <w:pPr>
        <w:spacing w:line="257" w:lineRule="exact"/>
        <w:rPr>
          <w:rFonts w:ascii="Times New Roman" w:eastAsia="Times New Roman" w:hAnsi="Times New Roman"/>
        </w:rPr>
      </w:pPr>
    </w:p>
    <w:p w14:paraId="0F88D90E" w14:textId="77777777" w:rsidR="00BC3512" w:rsidRDefault="00BC3512" w:rsidP="00BC3512">
      <w:pPr>
        <w:spacing w:line="260" w:lineRule="auto"/>
        <w:ind w:right="209"/>
        <w:rPr>
          <w:rFonts w:ascii="Times New Roman" w:eastAsia="Times New Roman" w:hAnsi="Times New Roman"/>
          <w:sz w:val="22"/>
        </w:rPr>
      </w:pPr>
      <w:r>
        <w:rPr>
          <w:rFonts w:ascii="Times New Roman" w:eastAsia="Times New Roman" w:hAnsi="Times New Roman"/>
          <w:sz w:val="22"/>
        </w:rPr>
        <w:t>Plokštelinė psoriazė yra odos liga, kurios metu ant odos atsiranda raudoni sluoksniuoti su plutele ir padengti sidabriniais žvynais plotai. Plokštelinė psoriazė gali paveikti ir nagus, dėl to jie ima trupėti, sustorėja ir atstoja nuo nago guolio, o tai gali būti skausminga.</w:t>
      </w:r>
    </w:p>
    <w:p w14:paraId="0FFBA443" w14:textId="77777777" w:rsidR="00BC3512" w:rsidRDefault="00BC3512" w:rsidP="00BC3512">
      <w:pPr>
        <w:spacing w:line="260" w:lineRule="auto"/>
        <w:ind w:right="209"/>
        <w:rPr>
          <w:rFonts w:ascii="Times New Roman" w:eastAsia="Times New Roman" w:hAnsi="Times New Roman"/>
          <w:sz w:val="22"/>
        </w:rPr>
        <w:sectPr w:rsidR="00BC3512">
          <w:pgSz w:w="11900" w:h="16834"/>
          <w:pgMar w:top="1103" w:right="1440" w:bottom="201" w:left="1420" w:header="0" w:footer="0" w:gutter="0"/>
          <w:cols w:space="0" w:equalWidth="0">
            <w:col w:w="9049"/>
          </w:cols>
          <w:docGrid w:linePitch="360"/>
        </w:sectPr>
      </w:pPr>
    </w:p>
    <w:p w14:paraId="43D95E54" w14:textId="77777777" w:rsidR="00BC3512" w:rsidRDefault="00BC3512" w:rsidP="00BC3512">
      <w:pPr>
        <w:spacing w:line="200" w:lineRule="exact"/>
        <w:rPr>
          <w:rFonts w:ascii="Times New Roman" w:eastAsia="Times New Roman" w:hAnsi="Times New Roman"/>
        </w:rPr>
      </w:pPr>
    </w:p>
    <w:p w14:paraId="05049B01" w14:textId="77777777" w:rsidR="00BC3512" w:rsidRDefault="00BC3512" w:rsidP="00BC3512">
      <w:pPr>
        <w:spacing w:line="361" w:lineRule="exact"/>
        <w:rPr>
          <w:rFonts w:ascii="Times New Roman" w:eastAsia="Times New Roman" w:hAnsi="Times New Roman"/>
        </w:rPr>
      </w:pPr>
    </w:p>
    <w:p w14:paraId="1CBB2AB7" w14:textId="77777777" w:rsidR="00BC3512" w:rsidRDefault="00BC3512" w:rsidP="00BC3512">
      <w:pPr>
        <w:spacing w:line="0" w:lineRule="atLeast"/>
        <w:ind w:right="-10"/>
        <w:jc w:val="center"/>
        <w:rPr>
          <w:rFonts w:ascii="Arial" w:eastAsia="Arial" w:hAnsi="Arial"/>
          <w:sz w:val="15"/>
        </w:rPr>
      </w:pPr>
      <w:r>
        <w:rPr>
          <w:rFonts w:ascii="Arial" w:eastAsia="Arial" w:hAnsi="Arial"/>
          <w:sz w:val="15"/>
        </w:rPr>
        <w:t>157</w:t>
      </w:r>
    </w:p>
    <w:p w14:paraId="53626E8B" w14:textId="77777777" w:rsidR="00BC3512" w:rsidRDefault="00BC3512" w:rsidP="00BC3512">
      <w:pPr>
        <w:spacing w:line="0" w:lineRule="atLeast"/>
        <w:ind w:right="-10"/>
        <w:jc w:val="center"/>
        <w:rPr>
          <w:rFonts w:ascii="Arial" w:eastAsia="Arial" w:hAnsi="Arial"/>
          <w:sz w:val="15"/>
        </w:rPr>
        <w:sectPr w:rsidR="00BC3512">
          <w:type w:val="continuous"/>
          <w:pgSz w:w="11900" w:h="16834"/>
          <w:pgMar w:top="1103" w:right="1440" w:bottom="201" w:left="1420" w:header="0" w:footer="0" w:gutter="0"/>
          <w:cols w:space="0" w:equalWidth="0">
            <w:col w:w="9049"/>
          </w:cols>
          <w:docGrid w:linePitch="360"/>
        </w:sectPr>
      </w:pPr>
    </w:p>
    <w:p w14:paraId="0237AFF4" w14:textId="77777777" w:rsidR="00BC3512" w:rsidRDefault="00BC3512" w:rsidP="00BC3512">
      <w:pPr>
        <w:spacing w:line="0" w:lineRule="atLeast"/>
        <w:ind w:left="2"/>
        <w:rPr>
          <w:rFonts w:ascii="Times New Roman" w:eastAsia="Times New Roman" w:hAnsi="Times New Roman"/>
          <w:sz w:val="22"/>
        </w:rPr>
      </w:pPr>
      <w:bookmarkStart w:id="1" w:name="page158"/>
      <w:bookmarkEnd w:id="1"/>
      <w:proofErr w:type="spellStart"/>
      <w:r>
        <w:rPr>
          <w:rFonts w:ascii="Times New Roman" w:eastAsia="Times New Roman" w:hAnsi="Times New Roman"/>
          <w:sz w:val="22"/>
        </w:rPr>
        <w:lastRenderedPageBreak/>
        <w:t>Yuflyma</w:t>
      </w:r>
      <w:proofErr w:type="spellEnd"/>
      <w:r>
        <w:rPr>
          <w:rFonts w:ascii="Times New Roman" w:eastAsia="Times New Roman" w:hAnsi="Times New Roman"/>
          <w:sz w:val="22"/>
        </w:rPr>
        <w:t xml:space="preserve"> vartojamas gydyti</w:t>
      </w:r>
    </w:p>
    <w:p w14:paraId="2D65D4DF"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vidutinio sunkumo ir sunkią lėtinę plokštelinę psoriazę suaugusiesiems ir</w:t>
      </w:r>
    </w:p>
    <w:p w14:paraId="36A42F74" w14:textId="77777777" w:rsidR="00BC3512" w:rsidRDefault="00BC3512" w:rsidP="00BC3512">
      <w:pPr>
        <w:numPr>
          <w:ilvl w:val="0"/>
          <w:numId w:val="1"/>
        </w:numPr>
        <w:tabs>
          <w:tab w:val="left" w:pos="562"/>
        </w:tabs>
        <w:spacing w:line="281" w:lineRule="auto"/>
        <w:ind w:left="562" w:right="340" w:hanging="562"/>
        <w:rPr>
          <w:rFonts w:ascii="Times New Roman" w:eastAsia="Times New Roman" w:hAnsi="Times New Roman"/>
          <w:sz w:val="22"/>
        </w:rPr>
      </w:pPr>
      <w:r>
        <w:rPr>
          <w:rFonts w:ascii="Times New Roman" w:eastAsia="Times New Roman" w:hAnsi="Times New Roman"/>
          <w:sz w:val="22"/>
        </w:rPr>
        <w:t xml:space="preserve">sunkią lėtinę plokštelinę psoriazę vaikams ir paaugliams nuo 4 iki 17 metų amžiaus, kuriems vietinis gydymas ir </w:t>
      </w:r>
      <w:proofErr w:type="spellStart"/>
      <w:r>
        <w:rPr>
          <w:rFonts w:ascii="Times New Roman" w:eastAsia="Times New Roman" w:hAnsi="Times New Roman"/>
          <w:sz w:val="22"/>
        </w:rPr>
        <w:t>fototerapija</w:t>
      </w:r>
      <w:proofErr w:type="spellEnd"/>
      <w:r>
        <w:rPr>
          <w:rFonts w:ascii="Times New Roman" w:eastAsia="Times New Roman" w:hAnsi="Times New Roman"/>
          <w:sz w:val="22"/>
        </w:rPr>
        <w:t xml:space="preserve"> buvo neveiksmingi ar kuriems šie gydymo metodai netinka.</w:t>
      </w:r>
    </w:p>
    <w:p w14:paraId="53BD47B6" w14:textId="77777777" w:rsidR="00BC3512" w:rsidRDefault="00BC3512" w:rsidP="00BC3512">
      <w:pPr>
        <w:spacing w:line="165" w:lineRule="exact"/>
        <w:rPr>
          <w:rFonts w:ascii="Times New Roman" w:eastAsia="Times New Roman" w:hAnsi="Times New Roman"/>
        </w:rPr>
      </w:pPr>
    </w:p>
    <w:p w14:paraId="1F74F167" w14:textId="77777777" w:rsidR="00BC3512" w:rsidRDefault="00BC3512" w:rsidP="00BC3512">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Supūliavęs </w:t>
      </w:r>
      <w:proofErr w:type="spellStart"/>
      <w:r>
        <w:rPr>
          <w:rFonts w:ascii="Times New Roman" w:eastAsia="Times New Roman" w:hAnsi="Times New Roman"/>
          <w:b/>
          <w:sz w:val="22"/>
        </w:rPr>
        <w:t>hidradenitas</w:t>
      </w:r>
      <w:proofErr w:type="spellEnd"/>
    </w:p>
    <w:p w14:paraId="645DBF8D" w14:textId="77777777" w:rsidR="00BC3512" w:rsidRDefault="00BC3512" w:rsidP="00BC3512">
      <w:pPr>
        <w:spacing w:line="254" w:lineRule="exact"/>
        <w:rPr>
          <w:rFonts w:ascii="Times New Roman" w:eastAsia="Times New Roman" w:hAnsi="Times New Roman"/>
        </w:rPr>
      </w:pPr>
    </w:p>
    <w:p w14:paraId="7B8A7AD5" w14:textId="77777777" w:rsidR="00BC3512" w:rsidRDefault="00BC3512" w:rsidP="00BC3512">
      <w:pPr>
        <w:spacing w:line="254" w:lineRule="auto"/>
        <w:ind w:left="2" w:right="140"/>
        <w:jc w:val="both"/>
        <w:rPr>
          <w:rFonts w:ascii="Times New Roman" w:eastAsia="Times New Roman" w:hAnsi="Times New Roman"/>
          <w:sz w:val="22"/>
        </w:rPr>
      </w:pPr>
      <w:r>
        <w:rPr>
          <w:rFonts w:ascii="Times New Roman" w:eastAsia="Times New Roman" w:hAnsi="Times New Roman"/>
          <w:sz w:val="22"/>
        </w:rPr>
        <w:t xml:space="preserve">Supūliavęs </w:t>
      </w:r>
      <w:proofErr w:type="spellStart"/>
      <w:r>
        <w:rPr>
          <w:rFonts w:ascii="Times New Roman" w:eastAsia="Times New Roman" w:hAnsi="Times New Roman"/>
          <w:sz w:val="22"/>
        </w:rPr>
        <w:t>hidradenitas</w:t>
      </w:r>
      <w:proofErr w:type="spellEnd"/>
      <w:r>
        <w:rPr>
          <w:rFonts w:ascii="Times New Roman" w:eastAsia="Times New Roman" w:hAnsi="Times New Roman"/>
          <w:sz w:val="22"/>
        </w:rPr>
        <w:t xml:space="preserve"> (</w:t>
      </w:r>
      <w:proofErr w:type="spellStart"/>
      <w:r>
        <w:rPr>
          <w:rFonts w:ascii="Times New Roman" w:eastAsia="Times New Roman" w:hAnsi="Times New Roman"/>
          <w:i/>
          <w:sz w:val="22"/>
        </w:rPr>
        <w:t>Hidradenitis</w:t>
      </w:r>
      <w:proofErr w:type="spellEnd"/>
      <w:r>
        <w:rPr>
          <w:rFonts w:ascii="Times New Roman" w:eastAsia="Times New Roman" w:hAnsi="Times New Roman"/>
          <w:i/>
          <w:sz w:val="22"/>
        </w:rPr>
        <w:t xml:space="preserve"> </w:t>
      </w:r>
      <w:proofErr w:type="spellStart"/>
      <w:r>
        <w:rPr>
          <w:rFonts w:ascii="Times New Roman" w:eastAsia="Times New Roman" w:hAnsi="Times New Roman"/>
          <w:i/>
          <w:sz w:val="22"/>
        </w:rPr>
        <w:t>suppurativa</w:t>
      </w:r>
      <w:proofErr w:type="spellEnd"/>
      <w:r>
        <w:rPr>
          <w:rFonts w:ascii="Times New Roman" w:eastAsia="Times New Roman" w:hAnsi="Times New Roman"/>
          <w:sz w:val="22"/>
        </w:rPr>
        <w:t xml:space="preserve">) yra lėtinė ir dažnai skausminga uždegiminė odos liga. Jos simptomai apima skausmingus mazgelius (gumbus) ir </w:t>
      </w:r>
      <w:proofErr w:type="spellStart"/>
      <w:r>
        <w:rPr>
          <w:rFonts w:ascii="Times New Roman" w:eastAsia="Times New Roman" w:hAnsi="Times New Roman"/>
          <w:sz w:val="22"/>
        </w:rPr>
        <w:t>abscesus</w:t>
      </w:r>
      <w:proofErr w:type="spellEnd"/>
      <w:r>
        <w:rPr>
          <w:rFonts w:ascii="Times New Roman" w:eastAsia="Times New Roman" w:hAnsi="Times New Roman"/>
          <w:sz w:val="22"/>
        </w:rPr>
        <w:t xml:space="preserve"> (votis), iš kurių gali išsiskirti pūliai. Dažniausiai paveikiamos tam tikros odos vietos, pvz., oda po krūtimis, pažastys, vidinė šlaunų pusė, kirkšnys ir sėdmenys. Pažeistose vietose gali likti randų.</w:t>
      </w:r>
    </w:p>
    <w:p w14:paraId="0A972BD4" w14:textId="77777777" w:rsidR="00BC3512" w:rsidRDefault="00BC3512" w:rsidP="00BC3512">
      <w:pPr>
        <w:spacing w:line="194" w:lineRule="exact"/>
        <w:rPr>
          <w:rFonts w:ascii="Times New Roman" w:eastAsia="Times New Roman" w:hAnsi="Times New Roman"/>
        </w:rPr>
      </w:pPr>
    </w:p>
    <w:p w14:paraId="64790D99" w14:textId="77777777" w:rsidR="00BC3512" w:rsidRDefault="00BC3512" w:rsidP="00BC3512">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vartojamas gydyti</w:t>
      </w:r>
    </w:p>
    <w:p w14:paraId="130B9F85"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vidutinio sunkumo ir sunkų supūliavusį </w:t>
      </w:r>
      <w:proofErr w:type="spellStart"/>
      <w:r>
        <w:rPr>
          <w:rFonts w:ascii="Times New Roman" w:eastAsia="Times New Roman" w:hAnsi="Times New Roman"/>
          <w:sz w:val="22"/>
        </w:rPr>
        <w:t>hidradenitą</w:t>
      </w:r>
      <w:proofErr w:type="spellEnd"/>
      <w:r>
        <w:rPr>
          <w:rFonts w:ascii="Times New Roman" w:eastAsia="Times New Roman" w:hAnsi="Times New Roman"/>
          <w:sz w:val="22"/>
        </w:rPr>
        <w:t xml:space="preserve"> suaugusiesiems ir</w:t>
      </w:r>
    </w:p>
    <w:p w14:paraId="3FF36B3C"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vidutinio sunkumo ir sunkų supūliavusį </w:t>
      </w:r>
      <w:proofErr w:type="spellStart"/>
      <w:r>
        <w:rPr>
          <w:rFonts w:ascii="Times New Roman" w:eastAsia="Times New Roman" w:hAnsi="Times New Roman"/>
          <w:sz w:val="22"/>
        </w:rPr>
        <w:t>hidradenitą</w:t>
      </w:r>
      <w:proofErr w:type="spellEnd"/>
      <w:r>
        <w:rPr>
          <w:rFonts w:ascii="Times New Roman" w:eastAsia="Times New Roman" w:hAnsi="Times New Roman"/>
          <w:sz w:val="22"/>
        </w:rPr>
        <w:t xml:space="preserve"> 12–17 metų paaugliams.</w:t>
      </w:r>
    </w:p>
    <w:p w14:paraId="7865C64B" w14:textId="77777777" w:rsidR="00BC3512" w:rsidRDefault="00BC3512" w:rsidP="00BC3512">
      <w:pPr>
        <w:spacing w:line="253" w:lineRule="exact"/>
        <w:rPr>
          <w:rFonts w:ascii="Times New Roman" w:eastAsia="Times New Roman" w:hAnsi="Times New Roman"/>
        </w:rPr>
      </w:pPr>
    </w:p>
    <w:p w14:paraId="737521DB" w14:textId="77777777" w:rsidR="00BC3512" w:rsidRDefault="00BC3512" w:rsidP="00BC3512">
      <w:pPr>
        <w:spacing w:line="260" w:lineRule="auto"/>
        <w:ind w:left="2" w:right="200"/>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gali sumažinti esančių mazgelių ir dėl ligos atsiradusių </w:t>
      </w:r>
      <w:proofErr w:type="spellStart"/>
      <w:r>
        <w:rPr>
          <w:rFonts w:ascii="Times New Roman" w:eastAsia="Times New Roman" w:hAnsi="Times New Roman"/>
          <w:sz w:val="22"/>
        </w:rPr>
        <w:t>abscesų</w:t>
      </w:r>
      <w:proofErr w:type="spellEnd"/>
      <w:r>
        <w:rPr>
          <w:rFonts w:ascii="Times New Roman" w:eastAsia="Times New Roman" w:hAnsi="Times New Roman"/>
          <w:sz w:val="22"/>
        </w:rPr>
        <w:t xml:space="preserve"> skaičių, o taip pat dažnai su liga susijusį skausmą. Jums pirmiausia gali paskirti kitų vaistų. Jei nebuvo tinkamo atsako į šiuos vaistus, Jums bus paskirtas </w:t>
      </w:r>
      <w:proofErr w:type="spellStart"/>
      <w:r>
        <w:rPr>
          <w:rFonts w:ascii="Times New Roman" w:eastAsia="Times New Roman" w:hAnsi="Times New Roman"/>
          <w:sz w:val="22"/>
        </w:rPr>
        <w:t>Yuflyma</w:t>
      </w:r>
      <w:proofErr w:type="spellEnd"/>
      <w:r>
        <w:rPr>
          <w:rFonts w:ascii="Times New Roman" w:eastAsia="Times New Roman" w:hAnsi="Times New Roman"/>
          <w:sz w:val="22"/>
        </w:rPr>
        <w:t>.</w:t>
      </w:r>
    </w:p>
    <w:p w14:paraId="6FA0BD13" w14:textId="77777777" w:rsidR="00BC3512" w:rsidRDefault="00BC3512" w:rsidP="00BC3512">
      <w:pPr>
        <w:spacing w:line="187" w:lineRule="exact"/>
        <w:rPr>
          <w:rFonts w:ascii="Times New Roman" w:eastAsia="Times New Roman" w:hAnsi="Times New Roman"/>
        </w:rPr>
      </w:pPr>
    </w:p>
    <w:p w14:paraId="04827F1D" w14:textId="77777777" w:rsidR="00BC3512" w:rsidRDefault="00BC3512" w:rsidP="00BC3512">
      <w:pPr>
        <w:spacing w:line="0" w:lineRule="atLeast"/>
        <w:ind w:left="2"/>
        <w:rPr>
          <w:rFonts w:ascii="Times New Roman" w:eastAsia="Times New Roman" w:hAnsi="Times New Roman"/>
          <w:b/>
          <w:sz w:val="22"/>
        </w:rPr>
      </w:pPr>
      <w:r>
        <w:rPr>
          <w:rFonts w:ascii="Times New Roman" w:eastAsia="Times New Roman" w:hAnsi="Times New Roman"/>
          <w:b/>
          <w:sz w:val="22"/>
        </w:rPr>
        <w:t>Krono liga</w:t>
      </w:r>
    </w:p>
    <w:p w14:paraId="1D531CBB" w14:textId="77777777" w:rsidR="00BC3512" w:rsidRDefault="00BC3512" w:rsidP="00BC3512">
      <w:pPr>
        <w:spacing w:line="254" w:lineRule="exact"/>
        <w:rPr>
          <w:rFonts w:ascii="Times New Roman" w:eastAsia="Times New Roman" w:hAnsi="Times New Roman"/>
        </w:rPr>
      </w:pPr>
    </w:p>
    <w:p w14:paraId="1881F752" w14:textId="77777777" w:rsidR="00BC3512" w:rsidRDefault="00BC3512" w:rsidP="00BC3512">
      <w:pPr>
        <w:spacing w:line="0" w:lineRule="atLeast"/>
        <w:ind w:left="2"/>
        <w:rPr>
          <w:rFonts w:ascii="Times New Roman" w:eastAsia="Times New Roman" w:hAnsi="Times New Roman"/>
          <w:sz w:val="22"/>
        </w:rPr>
      </w:pPr>
      <w:r>
        <w:rPr>
          <w:rFonts w:ascii="Times New Roman" w:eastAsia="Times New Roman" w:hAnsi="Times New Roman"/>
          <w:sz w:val="22"/>
        </w:rPr>
        <w:t xml:space="preserve">Krono liga yra uždegiminė virškinimo trakto liga.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vartojamas gydyti</w:t>
      </w:r>
    </w:p>
    <w:p w14:paraId="4CF9BFE8"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vidutinio sunkumo ir sunkią Krono ligą suaugusiems pacientams ir</w:t>
      </w:r>
    </w:p>
    <w:p w14:paraId="24440D30"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vidutinio sunkumo ir sunkią Krono ligą vaikams ir paaugliams nuo 6 iki 17 metų amžiaus.</w:t>
      </w:r>
    </w:p>
    <w:p w14:paraId="61BA9F1C" w14:textId="77777777" w:rsidR="00BC3512" w:rsidRDefault="00BC3512" w:rsidP="00BC3512">
      <w:pPr>
        <w:spacing w:line="253" w:lineRule="exact"/>
        <w:rPr>
          <w:rFonts w:ascii="Times New Roman" w:eastAsia="Times New Roman" w:hAnsi="Times New Roman"/>
        </w:rPr>
      </w:pPr>
    </w:p>
    <w:p w14:paraId="4F76E99C" w14:textId="77777777" w:rsidR="00BC3512" w:rsidRDefault="00BC3512" w:rsidP="00BC3512">
      <w:pPr>
        <w:spacing w:line="281" w:lineRule="auto"/>
        <w:ind w:left="2" w:right="60"/>
        <w:rPr>
          <w:rFonts w:ascii="Times New Roman" w:eastAsia="Times New Roman" w:hAnsi="Times New Roman"/>
          <w:sz w:val="22"/>
        </w:rPr>
      </w:pPr>
      <w:r>
        <w:rPr>
          <w:rFonts w:ascii="Times New Roman" w:eastAsia="Times New Roman" w:hAnsi="Times New Roman"/>
          <w:sz w:val="22"/>
        </w:rPr>
        <w:t xml:space="preserve">Jums pirmiausia gali paskirti kitų vaistų. Jei nebuvo tinkamo atsako į šiuos vaistus, Jums bus paskirtas </w:t>
      </w:r>
      <w:proofErr w:type="spellStart"/>
      <w:r>
        <w:rPr>
          <w:rFonts w:ascii="Times New Roman" w:eastAsia="Times New Roman" w:hAnsi="Times New Roman"/>
          <w:sz w:val="22"/>
        </w:rPr>
        <w:t>Yuflyma</w:t>
      </w:r>
      <w:proofErr w:type="spellEnd"/>
      <w:r>
        <w:rPr>
          <w:rFonts w:ascii="Times New Roman" w:eastAsia="Times New Roman" w:hAnsi="Times New Roman"/>
          <w:sz w:val="22"/>
        </w:rPr>
        <w:t>.</w:t>
      </w:r>
    </w:p>
    <w:p w14:paraId="1FECE9DA" w14:textId="77777777" w:rsidR="00BC3512" w:rsidRDefault="00BC3512" w:rsidP="00BC3512">
      <w:pPr>
        <w:spacing w:line="162" w:lineRule="exact"/>
        <w:rPr>
          <w:rFonts w:ascii="Times New Roman" w:eastAsia="Times New Roman" w:hAnsi="Times New Roman"/>
        </w:rPr>
      </w:pPr>
    </w:p>
    <w:p w14:paraId="5ED4246A" w14:textId="77777777" w:rsidR="00BC3512" w:rsidRDefault="00BC3512" w:rsidP="00BC3512">
      <w:pPr>
        <w:spacing w:line="0" w:lineRule="atLeast"/>
        <w:ind w:left="2"/>
        <w:rPr>
          <w:rFonts w:ascii="Times New Roman" w:eastAsia="Times New Roman" w:hAnsi="Times New Roman"/>
          <w:b/>
          <w:sz w:val="22"/>
        </w:rPr>
      </w:pPr>
      <w:r>
        <w:rPr>
          <w:rFonts w:ascii="Times New Roman" w:eastAsia="Times New Roman" w:hAnsi="Times New Roman"/>
          <w:b/>
          <w:sz w:val="22"/>
        </w:rPr>
        <w:t>Opinis kolitas</w:t>
      </w:r>
    </w:p>
    <w:p w14:paraId="0B85D6A5" w14:textId="77777777" w:rsidR="00BC3512" w:rsidRDefault="00BC3512" w:rsidP="00BC3512">
      <w:pPr>
        <w:spacing w:line="257" w:lineRule="exact"/>
        <w:rPr>
          <w:rFonts w:ascii="Times New Roman" w:eastAsia="Times New Roman" w:hAnsi="Times New Roman"/>
        </w:rPr>
      </w:pPr>
    </w:p>
    <w:p w14:paraId="28882D24" w14:textId="77777777" w:rsidR="00BC3512" w:rsidRDefault="00BC3512" w:rsidP="00BC3512">
      <w:pPr>
        <w:spacing w:line="0" w:lineRule="atLeast"/>
        <w:ind w:left="2"/>
        <w:rPr>
          <w:rFonts w:ascii="Times New Roman" w:eastAsia="Times New Roman" w:hAnsi="Times New Roman"/>
          <w:sz w:val="22"/>
        </w:rPr>
      </w:pPr>
      <w:r>
        <w:rPr>
          <w:rFonts w:ascii="Times New Roman" w:eastAsia="Times New Roman" w:hAnsi="Times New Roman"/>
          <w:sz w:val="22"/>
        </w:rPr>
        <w:t>Opinis kolitas yra uždegiminė storosios žarnos liga.</w:t>
      </w:r>
    </w:p>
    <w:p w14:paraId="0B389692" w14:textId="77777777" w:rsidR="00BC3512" w:rsidRDefault="00BC3512" w:rsidP="00BC3512">
      <w:pPr>
        <w:spacing w:line="252" w:lineRule="exact"/>
        <w:rPr>
          <w:rFonts w:ascii="Times New Roman" w:eastAsia="Times New Roman" w:hAnsi="Times New Roman"/>
        </w:rPr>
      </w:pPr>
    </w:p>
    <w:p w14:paraId="14F52660" w14:textId="77777777" w:rsidR="00BC3512" w:rsidRDefault="00BC3512" w:rsidP="00BC3512">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vartojamas gydyti</w:t>
      </w:r>
    </w:p>
    <w:p w14:paraId="1BCDE15B"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vidutinio sunkumo ir sunkiam suaugusiųjų opiniam kolitui ir</w:t>
      </w:r>
    </w:p>
    <w:p w14:paraId="444B278A" w14:textId="77777777" w:rsidR="00BC3512" w:rsidRDefault="00BC3512" w:rsidP="00BC3512">
      <w:pPr>
        <w:spacing w:line="1" w:lineRule="exact"/>
        <w:rPr>
          <w:rFonts w:ascii="Times New Roman" w:eastAsia="Times New Roman" w:hAnsi="Times New Roman"/>
          <w:sz w:val="22"/>
        </w:rPr>
      </w:pPr>
    </w:p>
    <w:p w14:paraId="1238BDEA" w14:textId="77777777" w:rsidR="00BC3512" w:rsidRDefault="00BC3512" w:rsidP="00BC3512">
      <w:pPr>
        <w:numPr>
          <w:ilvl w:val="0"/>
          <w:numId w:val="1"/>
        </w:numPr>
        <w:tabs>
          <w:tab w:val="left" w:pos="562"/>
        </w:tabs>
        <w:spacing w:line="279" w:lineRule="auto"/>
        <w:ind w:left="562" w:right="600" w:hanging="562"/>
        <w:rPr>
          <w:rFonts w:ascii="Times New Roman" w:eastAsia="Times New Roman" w:hAnsi="Times New Roman"/>
          <w:sz w:val="22"/>
        </w:rPr>
      </w:pPr>
      <w:r>
        <w:rPr>
          <w:rFonts w:ascii="Times New Roman" w:eastAsia="Times New Roman" w:hAnsi="Times New Roman"/>
          <w:sz w:val="22"/>
        </w:rPr>
        <w:t>vaikams ir paaugliams nuo 6 iki 17 metų, sergantiems vidutinio sunkumo ir sunkiu opiniu kolitu.</w:t>
      </w:r>
    </w:p>
    <w:p w14:paraId="25DA7940" w14:textId="77777777" w:rsidR="00BC3512" w:rsidRDefault="00BC3512" w:rsidP="00BC3512">
      <w:pPr>
        <w:spacing w:line="170" w:lineRule="exact"/>
        <w:rPr>
          <w:rFonts w:ascii="Times New Roman" w:eastAsia="Times New Roman" w:hAnsi="Times New Roman"/>
        </w:rPr>
      </w:pPr>
    </w:p>
    <w:p w14:paraId="496A4B6A" w14:textId="77777777" w:rsidR="00BC3512" w:rsidRDefault="00BC3512" w:rsidP="00BC3512">
      <w:pPr>
        <w:spacing w:line="279" w:lineRule="auto"/>
        <w:ind w:left="2" w:right="60"/>
        <w:rPr>
          <w:rFonts w:ascii="Times New Roman" w:eastAsia="Times New Roman" w:hAnsi="Times New Roman"/>
          <w:sz w:val="22"/>
        </w:rPr>
      </w:pPr>
      <w:r>
        <w:rPr>
          <w:rFonts w:ascii="Times New Roman" w:eastAsia="Times New Roman" w:hAnsi="Times New Roman"/>
          <w:sz w:val="22"/>
        </w:rPr>
        <w:t xml:space="preserve">Jums pirmiausia gali paskirti kitų vaistų. Jei nebuvo tinkamo atsako į šiuos vaistus, Jums bus paskirtas </w:t>
      </w:r>
      <w:proofErr w:type="spellStart"/>
      <w:r>
        <w:rPr>
          <w:rFonts w:ascii="Times New Roman" w:eastAsia="Times New Roman" w:hAnsi="Times New Roman"/>
          <w:sz w:val="22"/>
        </w:rPr>
        <w:t>Yuflyma</w:t>
      </w:r>
      <w:proofErr w:type="spellEnd"/>
      <w:r>
        <w:rPr>
          <w:rFonts w:ascii="Times New Roman" w:eastAsia="Times New Roman" w:hAnsi="Times New Roman"/>
          <w:sz w:val="22"/>
        </w:rPr>
        <w:t>.</w:t>
      </w:r>
    </w:p>
    <w:p w14:paraId="0DDC0012" w14:textId="77777777" w:rsidR="00BC3512" w:rsidRDefault="00BC3512" w:rsidP="00BC3512">
      <w:pPr>
        <w:spacing w:line="167" w:lineRule="exact"/>
        <w:rPr>
          <w:rFonts w:ascii="Times New Roman" w:eastAsia="Times New Roman" w:hAnsi="Times New Roman"/>
        </w:rPr>
      </w:pPr>
    </w:p>
    <w:p w14:paraId="4BFB6EDB" w14:textId="77777777" w:rsidR="00BC3512" w:rsidRDefault="00BC3512" w:rsidP="00BC3512">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Neinfekcinis </w:t>
      </w:r>
      <w:proofErr w:type="spellStart"/>
      <w:r>
        <w:rPr>
          <w:rFonts w:ascii="Times New Roman" w:eastAsia="Times New Roman" w:hAnsi="Times New Roman"/>
          <w:b/>
          <w:sz w:val="22"/>
        </w:rPr>
        <w:t>uveitas</w:t>
      </w:r>
      <w:proofErr w:type="spellEnd"/>
    </w:p>
    <w:p w14:paraId="07D8A9DE" w14:textId="77777777" w:rsidR="00BC3512" w:rsidRDefault="00BC3512" w:rsidP="00BC3512">
      <w:pPr>
        <w:spacing w:line="257" w:lineRule="exact"/>
        <w:rPr>
          <w:rFonts w:ascii="Times New Roman" w:eastAsia="Times New Roman" w:hAnsi="Times New Roman"/>
        </w:rPr>
      </w:pPr>
    </w:p>
    <w:p w14:paraId="1DF9691D" w14:textId="77777777" w:rsidR="00BC3512" w:rsidRDefault="00BC3512" w:rsidP="00BC3512">
      <w:pPr>
        <w:spacing w:line="0" w:lineRule="atLeast"/>
        <w:ind w:left="2" w:right="560"/>
        <w:rPr>
          <w:rFonts w:ascii="Times New Roman" w:eastAsia="Times New Roman" w:hAnsi="Times New Roman"/>
          <w:sz w:val="22"/>
        </w:rPr>
      </w:pPr>
      <w:r>
        <w:rPr>
          <w:rFonts w:ascii="Times New Roman" w:eastAsia="Times New Roman" w:hAnsi="Times New Roman"/>
          <w:sz w:val="22"/>
        </w:rPr>
        <w:t xml:space="preserve">Neinfekcinis </w:t>
      </w:r>
      <w:proofErr w:type="spellStart"/>
      <w:r>
        <w:rPr>
          <w:rFonts w:ascii="Times New Roman" w:eastAsia="Times New Roman" w:hAnsi="Times New Roman"/>
          <w:sz w:val="22"/>
        </w:rPr>
        <w:t>uveitas</w:t>
      </w:r>
      <w:proofErr w:type="spellEnd"/>
      <w:r>
        <w:rPr>
          <w:rFonts w:ascii="Times New Roman" w:eastAsia="Times New Roman" w:hAnsi="Times New Roman"/>
          <w:sz w:val="22"/>
        </w:rPr>
        <w:t xml:space="preserve"> yra uždegiminė liga, paveikianti tam tikras akies dalis.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vartojamas gydyti</w:t>
      </w:r>
    </w:p>
    <w:p w14:paraId="0442519C"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suaugusiems pacientams, sergantiems neinfekciniu </w:t>
      </w:r>
      <w:proofErr w:type="spellStart"/>
      <w:r>
        <w:rPr>
          <w:rFonts w:ascii="Times New Roman" w:eastAsia="Times New Roman" w:hAnsi="Times New Roman"/>
          <w:sz w:val="22"/>
        </w:rPr>
        <w:t>uveitu</w:t>
      </w:r>
      <w:proofErr w:type="spellEnd"/>
      <w:r>
        <w:rPr>
          <w:rFonts w:ascii="Times New Roman" w:eastAsia="Times New Roman" w:hAnsi="Times New Roman"/>
          <w:sz w:val="22"/>
        </w:rPr>
        <w:t xml:space="preserve"> su uždegimu, paveikiančiu užpakalinę akies dalį</w:t>
      </w:r>
    </w:p>
    <w:p w14:paraId="7F417980" w14:textId="77777777" w:rsidR="00BC3512" w:rsidRDefault="00BC3512" w:rsidP="00BC3512">
      <w:pPr>
        <w:numPr>
          <w:ilvl w:val="0"/>
          <w:numId w:val="1"/>
        </w:numPr>
        <w:tabs>
          <w:tab w:val="left" w:pos="562"/>
        </w:tabs>
        <w:spacing w:line="279" w:lineRule="auto"/>
        <w:ind w:left="562" w:right="860" w:hanging="562"/>
        <w:rPr>
          <w:rFonts w:ascii="Times New Roman" w:eastAsia="Times New Roman" w:hAnsi="Times New Roman"/>
          <w:sz w:val="22"/>
        </w:rPr>
      </w:pPr>
      <w:r>
        <w:rPr>
          <w:rFonts w:ascii="Times New Roman" w:eastAsia="Times New Roman" w:hAnsi="Times New Roman"/>
          <w:sz w:val="22"/>
        </w:rPr>
        <w:t xml:space="preserve">vyresniems kaip 2 metų vaikams, sergantiems lėtiniu neinfekciniu </w:t>
      </w:r>
      <w:proofErr w:type="spellStart"/>
      <w:r>
        <w:rPr>
          <w:rFonts w:ascii="Times New Roman" w:eastAsia="Times New Roman" w:hAnsi="Times New Roman"/>
          <w:sz w:val="22"/>
        </w:rPr>
        <w:t>uveitu</w:t>
      </w:r>
      <w:proofErr w:type="spellEnd"/>
      <w:r>
        <w:rPr>
          <w:rFonts w:ascii="Times New Roman" w:eastAsia="Times New Roman" w:hAnsi="Times New Roman"/>
          <w:sz w:val="22"/>
        </w:rPr>
        <w:t xml:space="preserve"> su uždegimu, paveikiančiu priekinę akies dalį.</w:t>
      </w:r>
    </w:p>
    <w:p w14:paraId="0DDF2DAC" w14:textId="77777777" w:rsidR="00BC3512" w:rsidRDefault="00BC3512" w:rsidP="00BC3512">
      <w:pPr>
        <w:spacing w:line="170" w:lineRule="exact"/>
        <w:rPr>
          <w:rFonts w:ascii="Times New Roman" w:eastAsia="Times New Roman" w:hAnsi="Times New Roman"/>
        </w:rPr>
      </w:pPr>
    </w:p>
    <w:p w14:paraId="45E7D0DD" w14:textId="77777777" w:rsidR="00BC3512" w:rsidRDefault="00BC3512" w:rsidP="00BC3512">
      <w:pPr>
        <w:spacing w:line="279" w:lineRule="auto"/>
        <w:ind w:left="2" w:right="440"/>
        <w:rPr>
          <w:rFonts w:ascii="Times New Roman" w:eastAsia="Times New Roman" w:hAnsi="Times New Roman"/>
          <w:sz w:val="22"/>
        </w:rPr>
      </w:pPr>
      <w:r>
        <w:rPr>
          <w:rFonts w:ascii="Times New Roman" w:eastAsia="Times New Roman" w:hAnsi="Times New Roman"/>
          <w:sz w:val="22"/>
        </w:rPr>
        <w:t xml:space="preserve">Šis uždegimas gali sukelti regėjimo pablogėjimą ir / ar drumsčių (juodų taškelių ar plonų judančių regėjimo lauke linijų) atsiradimą.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veikia mažindamas šį uždegimą.</w:t>
      </w:r>
    </w:p>
    <w:p w14:paraId="69447CA8" w14:textId="77777777" w:rsidR="00BC3512" w:rsidRDefault="00BC3512" w:rsidP="00BC3512">
      <w:pPr>
        <w:spacing w:line="170" w:lineRule="exact"/>
        <w:rPr>
          <w:rFonts w:ascii="Times New Roman" w:eastAsia="Times New Roman" w:hAnsi="Times New Roman"/>
        </w:rPr>
      </w:pPr>
    </w:p>
    <w:p w14:paraId="036F3916" w14:textId="77777777" w:rsidR="00BC3512" w:rsidRDefault="00BC3512" w:rsidP="00BC3512">
      <w:pPr>
        <w:spacing w:line="281" w:lineRule="auto"/>
        <w:ind w:left="2" w:right="60"/>
        <w:rPr>
          <w:rFonts w:ascii="Times New Roman" w:eastAsia="Times New Roman" w:hAnsi="Times New Roman"/>
          <w:sz w:val="22"/>
        </w:rPr>
      </w:pPr>
      <w:r>
        <w:rPr>
          <w:rFonts w:ascii="Times New Roman" w:eastAsia="Times New Roman" w:hAnsi="Times New Roman"/>
          <w:sz w:val="22"/>
        </w:rPr>
        <w:t xml:space="preserve">Jums pirmiausia gali paskirti kitų vaistų. Jei nebuvo tinkamo atsako į šiuos vaistus, Jums bus paskirtas </w:t>
      </w:r>
      <w:proofErr w:type="spellStart"/>
      <w:r>
        <w:rPr>
          <w:rFonts w:ascii="Times New Roman" w:eastAsia="Times New Roman" w:hAnsi="Times New Roman"/>
          <w:sz w:val="22"/>
        </w:rPr>
        <w:t>Yuflyma</w:t>
      </w:r>
      <w:proofErr w:type="spellEnd"/>
      <w:r>
        <w:rPr>
          <w:rFonts w:ascii="Times New Roman" w:eastAsia="Times New Roman" w:hAnsi="Times New Roman"/>
          <w:sz w:val="22"/>
        </w:rPr>
        <w:t>.</w:t>
      </w:r>
    </w:p>
    <w:p w14:paraId="00D8F5C6" w14:textId="77777777" w:rsidR="00BC3512" w:rsidRDefault="00BC3512" w:rsidP="00BC3512">
      <w:pPr>
        <w:tabs>
          <w:tab w:val="left" w:pos="562"/>
        </w:tabs>
        <w:spacing w:line="0" w:lineRule="atLeast"/>
        <w:ind w:left="1"/>
        <w:rPr>
          <w:rFonts w:ascii="Times New Roman" w:eastAsia="Times New Roman" w:hAnsi="Times New Roman"/>
          <w:b/>
          <w:sz w:val="22"/>
        </w:rPr>
      </w:pPr>
    </w:p>
    <w:p w14:paraId="0974EB9C" w14:textId="50BF045A" w:rsidR="00BC3512" w:rsidRDefault="00BC3512" w:rsidP="00BC3512">
      <w:pPr>
        <w:numPr>
          <w:ilvl w:val="0"/>
          <w:numId w:val="37"/>
        </w:numPr>
        <w:tabs>
          <w:tab w:val="left" w:pos="562"/>
        </w:tabs>
        <w:spacing w:line="0" w:lineRule="atLeast"/>
        <w:ind w:left="562" w:hanging="561"/>
        <w:rPr>
          <w:rFonts w:ascii="Times New Roman" w:eastAsia="Times New Roman" w:hAnsi="Times New Roman"/>
          <w:b/>
          <w:sz w:val="22"/>
        </w:rPr>
      </w:pPr>
      <w:r>
        <w:rPr>
          <w:rFonts w:ascii="Times New Roman" w:eastAsia="Times New Roman" w:hAnsi="Times New Roman"/>
          <w:b/>
          <w:sz w:val="22"/>
        </w:rPr>
        <w:t xml:space="preserve">Kas žinotina prieš vartojant </w:t>
      </w:r>
      <w:proofErr w:type="spellStart"/>
      <w:r>
        <w:rPr>
          <w:rFonts w:ascii="Times New Roman" w:eastAsia="Times New Roman" w:hAnsi="Times New Roman"/>
          <w:b/>
          <w:sz w:val="22"/>
        </w:rPr>
        <w:t>Yuflyma</w:t>
      </w:r>
      <w:proofErr w:type="spellEnd"/>
    </w:p>
    <w:p w14:paraId="6D2C4552" w14:textId="3FC7CA8E" w:rsidR="00BC3512" w:rsidRDefault="00BC3512" w:rsidP="00BC3512">
      <w:pPr>
        <w:numPr>
          <w:ilvl w:val="1"/>
          <w:numId w:val="37"/>
        </w:numPr>
        <w:tabs>
          <w:tab w:val="left" w:pos="569"/>
        </w:tabs>
        <w:spacing w:line="481" w:lineRule="auto"/>
        <w:ind w:left="2" w:right="4969" w:hanging="2"/>
        <w:rPr>
          <w:rFonts w:ascii="Times New Roman" w:eastAsia="Times New Roman" w:hAnsi="Times New Roman"/>
          <w:b/>
          <w:sz w:val="22"/>
        </w:rPr>
      </w:pPr>
      <w:proofErr w:type="spellStart"/>
      <w:r>
        <w:rPr>
          <w:rFonts w:ascii="Times New Roman" w:eastAsia="Times New Roman" w:hAnsi="Times New Roman"/>
          <w:b/>
          <w:sz w:val="22"/>
        </w:rPr>
        <w:t>Yuflyma</w:t>
      </w:r>
      <w:proofErr w:type="spellEnd"/>
      <w:r>
        <w:rPr>
          <w:rFonts w:ascii="Times New Roman" w:eastAsia="Times New Roman" w:hAnsi="Times New Roman"/>
          <w:b/>
          <w:sz w:val="22"/>
        </w:rPr>
        <w:t xml:space="preserve"> vartoti negalima</w:t>
      </w:r>
    </w:p>
    <w:p w14:paraId="6EB29255" w14:textId="436B4836" w:rsidR="00BC3512" w:rsidRPr="00BC3512" w:rsidRDefault="00BC3512" w:rsidP="00BC3512">
      <w:pPr>
        <w:numPr>
          <w:ilvl w:val="1"/>
          <w:numId w:val="37"/>
        </w:numPr>
        <w:tabs>
          <w:tab w:val="left" w:pos="569"/>
        </w:tabs>
        <w:spacing w:line="481" w:lineRule="auto"/>
        <w:ind w:left="2" w:right="-17" w:hanging="2"/>
        <w:rPr>
          <w:rFonts w:ascii="Times New Roman" w:eastAsia="Times New Roman" w:hAnsi="Times New Roman"/>
          <w:b/>
          <w:sz w:val="22"/>
        </w:rPr>
      </w:pPr>
      <w:r>
        <w:rPr>
          <w:rFonts w:ascii="Times New Roman" w:eastAsia="Times New Roman" w:hAnsi="Times New Roman"/>
          <w:sz w:val="22"/>
        </w:rPr>
        <w:t xml:space="preserve">jeigu yra alergija </w:t>
      </w:r>
      <w:proofErr w:type="spellStart"/>
      <w:r>
        <w:rPr>
          <w:rFonts w:ascii="Times New Roman" w:eastAsia="Times New Roman" w:hAnsi="Times New Roman"/>
          <w:sz w:val="22"/>
        </w:rPr>
        <w:t>adalimumabui</w:t>
      </w:r>
      <w:proofErr w:type="spellEnd"/>
      <w:r>
        <w:rPr>
          <w:rFonts w:ascii="Times New Roman" w:eastAsia="Times New Roman" w:hAnsi="Times New Roman"/>
          <w:sz w:val="22"/>
        </w:rPr>
        <w:t xml:space="preserve"> ar bet kuriai pagalbinei šio vaisto medžiagai (jos</w:t>
      </w:r>
      <w:r>
        <w:rPr>
          <w:rFonts w:ascii="Times New Roman" w:eastAsia="Times New Roman" w:hAnsi="Times New Roman"/>
          <w:sz w:val="22"/>
        </w:rPr>
        <w:t xml:space="preserve"> </w:t>
      </w:r>
      <w:r>
        <w:rPr>
          <w:rFonts w:ascii="Times New Roman" w:eastAsia="Times New Roman" w:hAnsi="Times New Roman"/>
          <w:sz w:val="22"/>
        </w:rPr>
        <w:t>išvardytos 6</w:t>
      </w:r>
    </w:p>
    <w:p w14:paraId="69B8259A" w14:textId="77777777" w:rsidR="00BC3512" w:rsidRDefault="00BC3512" w:rsidP="00BC3512">
      <w:pPr>
        <w:tabs>
          <w:tab w:val="left" w:pos="562"/>
        </w:tabs>
        <w:spacing w:line="279" w:lineRule="auto"/>
        <w:ind w:right="389"/>
        <w:rPr>
          <w:rFonts w:ascii="Times New Roman" w:eastAsia="Times New Roman" w:hAnsi="Times New Roman"/>
          <w:sz w:val="22"/>
        </w:rPr>
      </w:pPr>
      <w:r>
        <w:rPr>
          <w:rFonts w:ascii="Times New Roman" w:eastAsia="Times New Roman" w:hAnsi="Times New Roman"/>
          <w:sz w:val="22"/>
        </w:rPr>
        <w:lastRenderedPageBreak/>
        <w:t>skyriuje).</w:t>
      </w:r>
    </w:p>
    <w:p w14:paraId="588786A5" w14:textId="77777777" w:rsidR="00BC3512" w:rsidRDefault="00BC3512" w:rsidP="00BC3512">
      <w:pPr>
        <w:spacing w:line="170" w:lineRule="exact"/>
        <w:rPr>
          <w:rFonts w:ascii="Times New Roman" w:eastAsia="Times New Roman" w:hAnsi="Times New Roman"/>
          <w:sz w:val="22"/>
        </w:rPr>
      </w:pPr>
    </w:p>
    <w:p w14:paraId="624551E3" w14:textId="65B73109" w:rsidR="00BC3512" w:rsidRDefault="00BC3512" w:rsidP="00BC3512">
      <w:pPr>
        <w:tabs>
          <w:tab w:val="left" w:pos="562"/>
        </w:tabs>
        <w:spacing w:line="260" w:lineRule="auto"/>
        <w:ind w:right="969"/>
        <w:rPr>
          <w:rFonts w:ascii="Times New Roman" w:eastAsia="Times New Roman" w:hAnsi="Times New Roman"/>
          <w:sz w:val="22"/>
        </w:rPr>
      </w:pPr>
      <w:r>
        <w:rPr>
          <w:rFonts w:ascii="Times New Roman" w:eastAsia="Times New Roman" w:hAnsi="Times New Roman"/>
          <w:sz w:val="22"/>
        </w:rPr>
        <w:t>Jeigu Jums yra aktyvi tuberkuliozė ar kita sunki infekcija (žr. „Įspėjimai ir atsargumo priemonės“). Svarbu pasakyti gydytojui, jeigu yra infekcijos simptomų, pavyzdžiui, karščiavimas, žaizdos, nuovargis, dantų problemos.</w:t>
      </w:r>
    </w:p>
    <w:p w14:paraId="3826C8D1" w14:textId="77777777" w:rsidR="00BC3512" w:rsidRDefault="00BC3512" w:rsidP="00BC3512">
      <w:pPr>
        <w:tabs>
          <w:tab w:val="left" w:pos="562"/>
        </w:tabs>
        <w:spacing w:line="281" w:lineRule="auto"/>
        <w:ind w:right="229"/>
        <w:rPr>
          <w:rFonts w:ascii="Times New Roman" w:eastAsia="Times New Roman" w:hAnsi="Times New Roman"/>
          <w:sz w:val="22"/>
        </w:rPr>
      </w:pPr>
      <w:r>
        <w:rPr>
          <w:rFonts w:ascii="Times New Roman" w:eastAsia="Times New Roman" w:hAnsi="Times New Roman"/>
          <w:sz w:val="22"/>
        </w:rPr>
        <w:t>Jeigu yra vidutinis ar sunkus širdies nepakankamumas. Svarbu pasakyti gydytojui, jeigu Jums buvo arba yra sunki širdies liga (žr. „Įspėjimai ir atsargumo priemonės“).</w:t>
      </w:r>
    </w:p>
    <w:p w14:paraId="252532E9" w14:textId="77777777" w:rsidR="00BC3512" w:rsidRDefault="00BC3512" w:rsidP="00BC3512">
      <w:pPr>
        <w:spacing w:line="0" w:lineRule="atLeast"/>
        <w:ind w:left="2"/>
        <w:rPr>
          <w:rFonts w:ascii="Times New Roman" w:eastAsia="Times New Roman" w:hAnsi="Times New Roman"/>
          <w:b/>
          <w:sz w:val="22"/>
        </w:rPr>
      </w:pPr>
      <w:r>
        <w:rPr>
          <w:rFonts w:ascii="Times New Roman" w:eastAsia="Times New Roman" w:hAnsi="Times New Roman"/>
          <w:b/>
          <w:sz w:val="22"/>
        </w:rPr>
        <w:t>Įspėjimai ir atsargumo priemonės</w:t>
      </w:r>
    </w:p>
    <w:p w14:paraId="1F1ED636" w14:textId="77777777" w:rsidR="00BC3512" w:rsidRDefault="00BC3512" w:rsidP="00BC3512">
      <w:pPr>
        <w:spacing w:line="254" w:lineRule="exact"/>
        <w:rPr>
          <w:rFonts w:ascii="Times New Roman" w:eastAsia="Times New Roman" w:hAnsi="Times New Roman"/>
        </w:rPr>
      </w:pPr>
    </w:p>
    <w:p w14:paraId="7D0C869E" w14:textId="77777777" w:rsidR="00BC3512" w:rsidRDefault="00BC3512" w:rsidP="00BC3512">
      <w:pPr>
        <w:spacing w:line="0" w:lineRule="atLeast"/>
        <w:ind w:left="2"/>
        <w:rPr>
          <w:rFonts w:ascii="Times New Roman" w:eastAsia="Times New Roman" w:hAnsi="Times New Roman"/>
          <w:sz w:val="22"/>
        </w:rPr>
      </w:pPr>
      <w:r>
        <w:rPr>
          <w:rFonts w:ascii="Times New Roman" w:eastAsia="Times New Roman" w:hAnsi="Times New Roman"/>
          <w:sz w:val="22"/>
        </w:rPr>
        <w:t xml:space="preserve">Pasitarkite su gydytoju arba vaistininku, prieš pradėdami vartoti </w:t>
      </w:r>
      <w:proofErr w:type="spellStart"/>
      <w:r>
        <w:rPr>
          <w:rFonts w:ascii="Times New Roman" w:eastAsia="Times New Roman" w:hAnsi="Times New Roman"/>
          <w:sz w:val="22"/>
        </w:rPr>
        <w:t>Yuflyma</w:t>
      </w:r>
      <w:proofErr w:type="spellEnd"/>
      <w:r>
        <w:rPr>
          <w:rFonts w:ascii="Times New Roman" w:eastAsia="Times New Roman" w:hAnsi="Times New Roman"/>
          <w:sz w:val="22"/>
        </w:rPr>
        <w:t>.</w:t>
      </w:r>
    </w:p>
    <w:p w14:paraId="649553A8" w14:textId="77777777" w:rsidR="00BC3512" w:rsidRDefault="00BC3512" w:rsidP="00BC3512">
      <w:pPr>
        <w:spacing w:line="253" w:lineRule="exact"/>
        <w:rPr>
          <w:rFonts w:ascii="Times New Roman" w:eastAsia="Times New Roman" w:hAnsi="Times New Roman"/>
        </w:rPr>
      </w:pPr>
    </w:p>
    <w:p w14:paraId="4FB74266" w14:textId="77777777" w:rsidR="00BC3512" w:rsidRDefault="00BC3512" w:rsidP="00BC3512">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Alerginės reakcijos</w:t>
      </w:r>
    </w:p>
    <w:p w14:paraId="447B3240" w14:textId="77777777" w:rsidR="00BC3512" w:rsidRDefault="00BC3512" w:rsidP="00BC3512">
      <w:pPr>
        <w:spacing w:line="254" w:lineRule="exact"/>
        <w:rPr>
          <w:rFonts w:ascii="Times New Roman" w:eastAsia="Times New Roman" w:hAnsi="Times New Roman"/>
        </w:rPr>
      </w:pPr>
    </w:p>
    <w:p w14:paraId="45438A01" w14:textId="77777777" w:rsidR="00BC3512" w:rsidRDefault="00BC3512" w:rsidP="00BC3512">
      <w:pPr>
        <w:numPr>
          <w:ilvl w:val="0"/>
          <w:numId w:val="1"/>
        </w:numPr>
        <w:tabs>
          <w:tab w:val="left" w:pos="562"/>
        </w:tabs>
        <w:spacing w:line="278" w:lineRule="auto"/>
        <w:ind w:left="562" w:right="889" w:hanging="562"/>
        <w:rPr>
          <w:rFonts w:ascii="Times New Roman" w:eastAsia="Times New Roman" w:hAnsi="Times New Roman"/>
          <w:sz w:val="21"/>
        </w:rPr>
      </w:pPr>
      <w:r>
        <w:rPr>
          <w:rFonts w:ascii="Times New Roman" w:eastAsia="Times New Roman" w:hAnsi="Times New Roman"/>
          <w:sz w:val="21"/>
        </w:rPr>
        <w:t xml:space="preserve">Jeigu pasireiškia alerginės reakcijos, kurių simptomai yra, pvz., spaudimas krūtinėje, švokštimas, svaigimas, tinimas ar bėrimas – daugiau </w:t>
      </w:r>
      <w:proofErr w:type="spellStart"/>
      <w:r>
        <w:rPr>
          <w:rFonts w:ascii="Times New Roman" w:eastAsia="Times New Roman" w:hAnsi="Times New Roman"/>
          <w:sz w:val="21"/>
        </w:rPr>
        <w:t>Yuflyma</w:t>
      </w:r>
      <w:proofErr w:type="spellEnd"/>
      <w:r>
        <w:rPr>
          <w:rFonts w:ascii="Times New Roman" w:eastAsia="Times New Roman" w:hAnsi="Times New Roman"/>
          <w:sz w:val="21"/>
        </w:rPr>
        <w:t xml:space="preserve"> neleiskite ir nedelsdami kreipkitės į gydytoją, nes retais atvejais šios reakcijos gali būti pavojingos gyvybei.</w:t>
      </w:r>
    </w:p>
    <w:p w14:paraId="4B123083" w14:textId="77777777" w:rsidR="00BC3512" w:rsidRDefault="00BC3512" w:rsidP="00BC3512">
      <w:pPr>
        <w:spacing w:line="173" w:lineRule="exact"/>
        <w:rPr>
          <w:rFonts w:ascii="Times New Roman" w:eastAsia="Times New Roman" w:hAnsi="Times New Roman"/>
        </w:rPr>
      </w:pPr>
    </w:p>
    <w:p w14:paraId="13DBFDDD" w14:textId="77777777" w:rsidR="00BC3512" w:rsidRDefault="00BC3512" w:rsidP="00BC3512">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Infekcijos</w:t>
      </w:r>
    </w:p>
    <w:p w14:paraId="79A6CCD1" w14:textId="77777777" w:rsidR="00BC3512" w:rsidRDefault="00BC3512" w:rsidP="00BC3512">
      <w:pPr>
        <w:spacing w:line="254" w:lineRule="exact"/>
        <w:rPr>
          <w:rFonts w:ascii="Times New Roman" w:eastAsia="Times New Roman" w:hAnsi="Times New Roman"/>
        </w:rPr>
      </w:pPr>
    </w:p>
    <w:p w14:paraId="0F0C5D59" w14:textId="77777777" w:rsidR="00BC3512" w:rsidRDefault="00BC3512" w:rsidP="00BC3512">
      <w:pPr>
        <w:numPr>
          <w:ilvl w:val="0"/>
          <w:numId w:val="1"/>
        </w:numPr>
        <w:tabs>
          <w:tab w:val="left" w:pos="562"/>
        </w:tabs>
        <w:spacing w:line="259" w:lineRule="auto"/>
        <w:ind w:left="562" w:right="189" w:hanging="562"/>
        <w:rPr>
          <w:rFonts w:ascii="Times New Roman" w:eastAsia="Times New Roman" w:hAnsi="Times New Roman"/>
          <w:sz w:val="22"/>
        </w:rPr>
      </w:pPr>
      <w:r>
        <w:rPr>
          <w:rFonts w:ascii="Times New Roman" w:eastAsia="Times New Roman" w:hAnsi="Times New Roman"/>
          <w:sz w:val="22"/>
        </w:rPr>
        <w:t xml:space="preserve">Jeigu yra infekcija, taip pat ilgalaikė ar infekcija kurioje nors vienoje kūno vietoje (pvz., kojos opa) – prieš pradėdami vartoti </w:t>
      </w:r>
      <w:proofErr w:type="spellStart"/>
      <w:r>
        <w:rPr>
          <w:rFonts w:ascii="Times New Roman" w:eastAsia="Times New Roman" w:hAnsi="Times New Roman"/>
          <w:sz w:val="22"/>
        </w:rPr>
        <w:t>Yuflyma</w:t>
      </w:r>
      <w:proofErr w:type="spellEnd"/>
      <w:r>
        <w:rPr>
          <w:rFonts w:ascii="Times New Roman" w:eastAsia="Times New Roman" w:hAnsi="Times New Roman"/>
          <w:sz w:val="22"/>
        </w:rPr>
        <w:t>, pasitarkite su gydytoju. Jeigu kuo nors abejojate, kreipkitės į gydytoją.</w:t>
      </w:r>
    </w:p>
    <w:p w14:paraId="6865D6B4" w14:textId="77777777" w:rsidR="00BC3512" w:rsidRDefault="00BC3512" w:rsidP="00BC3512">
      <w:pPr>
        <w:spacing w:line="191" w:lineRule="exact"/>
        <w:rPr>
          <w:rFonts w:ascii="Times New Roman" w:eastAsia="Times New Roman" w:hAnsi="Times New Roman"/>
          <w:sz w:val="22"/>
        </w:rPr>
      </w:pPr>
    </w:p>
    <w:p w14:paraId="25EA9A26" w14:textId="77777777" w:rsidR="00BC3512" w:rsidRDefault="00BC3512" w:rsidP="00BC3512">
      <w:pPr>
        <w:numPr>
          <w:ilvl w:val="0"/>
          <w:numId w:val="1"/>
        </w:numPr>
        <w:tabs>
          <w:tab w:val="left" w:pos="562"/>
        </w:tabs>
        <w:spacing w:line="0" w:lineRule="atLeast"/>
        <w:ind w:left="562" w:right="349" w:hanging="562"/>
        <w:rPr>
          <w:rFonts w:ascii="Times New Roman" w:eastAsia="Times New Roman" w:hAnsi="Times New Roman"/>
          <w:sz w:val="22"/>
        </w:rPr>
      </w:pPr>
      <w:r>
        <w:rPr>
          <w:rFonts w:ascii="Times New Roman" w:eastAsia="Times New Roman" w:hAnsi="Times New Roman"/>
          <w:sz w:val="22"/>
        </w:rPr>
        <w:t xml:space="preserve">Vartodami </w:t>
      </w:r>
      <w:proofErr w:type="spellStart"/>
      <w:r>
        <w:rPr>
          <w:rFonts w:ascii="Times New Roman" w:eastAsia="Times New Roman" w:hAnsi="Times New Roman"/>
          <w:sz w:val="22"/>
        </w:rPr>
        <w:t>Yuflyma</w:t>
      </w:r>
      <w:proofErr w:type="spellEnd"/>
      <w:r>
        <w:rPr>
          <w:rFonts w:ascii="Times New Roman" w:eastAsia="Times New Roman" w:hAnsi="Times New Roman"/>
          <w:sz w:val="22"/>
        </w:rPr>
        <w:t>, galite daug greičiau įgyti infekciją. Ši rizika gali padidėti, jeigu sergate plaučių ligomis. Tai gali būti sunkios infekcijos, tokios kaip:</w:t>
      </w:r>
    </w:p>
    <w:p w14:paraId="342866B7" w14:textId="77777777" w:rsidR="00BC3512" w:rsidRDefault="00BC3512" w:rsidP="00BC3512">
      <w:pPr>
        <w:numPr>
          <w:ilvl w:val="1"/>
          <w:numId w:val="1"/>
        </w:numPr>
        <w:tabs>
          <w:tab w:val="left" w:pos="1142"/>
        </w:tabs>
        <w:spacing w:line="239" w:lineRule="auto"/>
        <w:ind w:left="1142" w:hanging="575"/>
        <w:rPr>
          <w:rFonts w:ascii="Times New Roman" w:eastAsia="Times New Roman" w:hAnsi="Times New Roman"/>
          <w:sz w:val="22"/>
        </w:rPr>
      </w:pPr>
      <w:r>
        <w:rPr>
          <w:rFonts w:ascii="Times New Roman" w:eastAsia="Times New Roman" w:hAnsi="Times New Roman"/>
          <w:sz w:val="22"/>
        </w:rPr>
        <w:t>tuberkuliozė</w:t>
      </w:r>
    </w:p>
    <w:p w14:paraId="0CF95C31" w14:textId="77777777" w:rsidR="00BC3512" w:rsidRDefault="00BC3512" w:rsidP="00BC3512">
      <w:pPr>
        <w:numPr>
          <w:ilvl w:val="1"/>
          <w:numId w:val="1"/>
        </w:numPr>
        <w:tabs>
          <w:tab w:val="left" w:pos="1142"/>
        </w:tabs>
        <w:spacing w:line="0" w:lineRule="atLeast"/>
        <w:ind w:left="1142" w:hanging="575"/>
        <w:rPr>
          <w:rFonts w:ascii="Times New Roman" w:eastAsia="Times New Roman" w:hAnsi="Times New Roman"/>
          <w:sz w:val="22"/>
        </w:rPr>
      </w:pPr>
      <w:r>
        <w:rPr>
          <w:rFonts w:ascii="Times New Roman" w:eastAsia="Times New Roman" w:hAnsi="Times New Roman"/>
          <w:sz w:val="22"/>
        </w:rPr>
        <w:t>virusinės, grybelinės, parazitinės ir bakterinės kilmės infekcijos</w:t>
      </w:r>
    </w:p>
    <w:p w14:paraId="555271E1" w14:textId="77777777" w:rsidR="00BC3512" w:rsidRDefault="00BC3512" w:rsidP="00BC3512">
      <w:pPr>
        <w:spacing w:line="1" w:lineRule="exact"/>
        <w:rPr>
          <w:rFonts w:ascii="Times New Roman" w:eastAsia="Times New Roman" w:hAnsi="Times New Roman"/>
          <w:sz w:val="22"/>
        </w:rPr>
      </w:pPr>
    </w:p>
    <w:p w14:paraId="56E7B9C6" w14:textId="77777777" w:rsidR="00BC3512" w:rsidRDefault="00BC3512" w:rsidP="00BC3512">
      <w:pPr>
        <w:numPr>
          <w:ilvl w:val="1"/>
          <w:numId w:val="1"/>
        </w:numPr>
        <w:tabs>
          <w:tab w:val="left" w:pos="1142"/>
        </w:tabs>
        <w:spacing w:line="0" w:lineRule="atLeast"/>
        <w:ind w:left="1142" w:hanging="575"/>
        <w:rPr>
          <w:rFonts w:ascii="Times New Roman" w:eastAsia="Times New Roman" w:hAnsi="Times New Roman"/>
          <w:sz w:val="22"/>
        </w:rPr>
      </w:pPr>
      <w:r>
        <w:rPr>
          <w:rFonts w:ascii="Times New Roman" w:eastAsia="Times New Roman" w:hAnsi="Times New Roman"/>
          <w:sz w:val="22"/>
        </w:rPr>
        <w:t>sunki infekcija kraujyje (sepsis)</w:t>
      </w:r>
    </w:p>
    <w:p w14:paraId="12CED67F" w14:textId="77777777" w:rsidR="00BC3512" w:rsidRDefault="00BC3512" w:rsidP="00BC3512">
      <w:pPr>
        <w:spacing w:line="253" w:lineRule="exact"/>
        <w:rPr>
          <w:rFonts w:ascii="Times New Roman" w:eastAsia="Times New Roman" w:hAnsi="Times New Roman"/>
        </w:rPr>
      </w:pPr>
    </w:p>
    <w:p w14:paraId="24077964" w14:textId="77777777" w:rsidR="00BC3512" w:rsidRDefault="00BC3512" w:rsidP="00BC3512">
      <w:pPr>
        <w:spacing w:line="259" w:lineRule="auto"/>
        <w:ind w:left="562" w:right="129"/>
        <w:rPr>
          <w:rFonts w:ascii="Times New Roman" w:eastAsia="Times New Roman" w:hAnsi="Times New Roman"/>
          <w:sz w:val="22"/>
        </w:rPr>
      </w:pPr>
      <w:r>
        <w:rPr>
          <w:rFonts w:ascii="Times New Roman" w:eastAsia="Times New Roman" w:hAnsi="Times New Roman"/>
          <w:sz w:val="22"/>
        </w:rPr>
        <w:t xml:space="preserve">Retais atvejais šios infekcijos gali būti pavojingos gyvybei. Svarbu pasakyti gydytojui, jeigu atsirado tokių simptomų, kaip karščiavimas, žaizdos, nuovargis ar dantų problemos. Gydytojas gali liepti laikinai nutraukti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vartojimą.</w:t>
      </w:r>
    </w:p>
    <w:p w14:paraId="4DC8AE18" w14:textId="77777777" w:rsidR="00BC3512" w:rsidRDefault="00BC3512" w:rsidP="00BC3512">
      <w:pPr>
        <w:spacing w:line="191" w:lineRule="exact"/>
        <w:rPr>
          <w:rFonts w:ascii="Times New Roman" w:eastAsia="Times New Roman" w:hAnsi="Times New Roman"/>
        </w:rPr>
      </w:pPr>
    </w:p>
    <w:p w14:paraId="26CBB479" w14:textId="77777777" w:rsidR="00BC3512" w:rsidRDefault="00BC3512" w:rsidP="00BC3512">
      <w:pPr>
        <w:numPr>
          <w:ilvl w:val="0"/>
          <w:numId w:val="1"/>
        </w:numPr>
        <w:tabs>
          <w:tab w:val="left" w:pos="562"/>
        </w:tabs>
        <w:spacing w:line="281" w:lineRule="auto"/>
        <w:ind w:left="562" w:right="869" w:hanging="562"/>
        <w:rPr>
          <w:rFonts w:ascii="Times New Roman" w:eastAsia="Times New Roman" w:hAnsi="Times New Roman"/>
          <w:sz w:val="22"/>
        </w:rPr>
      </w:pPr>
      <w:r>
        <w:rPr>
          <w:rFonts w:ascii="Times New Roman" w:eastAsia="Times New Roman" w:hAnsi="Times New Roman"/>
          <w:sz w:val="22"/>
        </w:rPr>
        <w:t xml:space="preserve">Pasakykite gydytojui, jeigu gyvenate ar keliaujate į regionus, kur grybelinės infekcijos (pavyzdžiui, histoplazmozė, </w:t>
      </w:r>
      <w:proofErr w:type="spellStart"/>
      <w:r>
        <w:rPr>
          <w:rFonts w:ascii="Times New Roman" w:eastAsia="Times New Roman" w:hAnsi="Times New Roman"/>
          <w:sz w:val="22"/>
        </w:rPr>
        <w:t>kokcidioidomikozė</w:t>
      </w:r>
      <w:proofErr w:type="spellEnd"/>
      <w:r>
        <w:rPr>
          <w:rFonts w:ascii="Times New Roman" w:eastAsia="Times New Roman" w:hAnsi="Times New Roman"/>
          <w:sz w:val="22"/>
        </w:rPr>
        <w:t xml:space="preserve"> ar </w:t>
      </w:r>
      <w:proofErr w:type="spellStart"/>
      <w:r>
        <w:rPr>
          <w:rFonts w:ascii="Times New Roman" w:eastAsia="Times New Roman" w:hAnsi="Times New Roman"/>
          <w:sz w:val="22"/>
        </w:rPr>
        <w:t>blastomikozė</w:t>
      </w:r>
      <w:proofErr w:type="spellEnd"/>
      <w:r>
        <w:rPr>
          <w:rFonts w:ascii="Times New Roman" w:eastAsia="Times New Roman" w:hAnsi="Times New Roman"/>
          <w:sz w:val="22"/>
        </w:rPr>
        <w:t>) yra labai dažnos.</w:t>
      </w:r>
    </w:p>
    <w:p w14:paraId="6FD7530E" w14:textId="77777777" w:rsidR="00BC3512" w:rsidRDefault="00BC3512" w:rsidP="00BC3512">
      <w:pPr>
        <w:spacing w:line="165" w:lineRule="exact"/>
        <w:rPr>
          <w:rFonts w:ascii="Times New Roman" w:eastAsia="Times New Roman" w:hAnsi="Times New Roman"/>
          <w:sz w:val="22"/>
        </w:rPr>
      </w:pPr>
    </w:p>
    <w:p w14:paraId="329A3CC5" w14:textId="77777777" w:rsidR="00BC3512" w:rsidRDefault="00BC3512" w:rsidP="00BC3512">
      <w:pPr>
        <w:numPr>
          <w:ilvl w:val="0"/>
          <w:numId w:val="1"/>
        </w:numPr>
        <w:tabs>
          <w:tab w:val="left" w:pos="562"/>
        </w:tabs>
        <w:spacing w:line="281" w:lineRule="auto"/>
        <w:ind w:left="562" w:right="689" w:hanging="562"/>
        <w:rPr>
          <w:rFonts w:ascii="Times New Roman" w:eastAsia="Times New Roman" w:hAnsi="Times New Roman"/>
          <w:sz w:val="22"/>
        </w:rPr>
      </w:pPr>
      <w:r>
        <w:rPr>
          <w:rFonts w:ascii="Times New Roman" w:eastAsia="Times New Roman" w:hAnsi="Times New Roman"/>
          <w:sz w:val="22"/>
        </w:rPr>
        <w:t>Pasakykite gydytojui, jeigu Jums yra pasikartojanti infekcija ar kitos būklės, didinančios infekcijų riziką.</w:t>
      </w:r>
    </w:p>
    <w:p w14:paraId="621A0EA2" w14:textId="77777777" w:rsidR="00BC3512" w:rsidRDefault="00BC3512" w:rsidP="00BC3512">
      <w:pPr>
        <w:spacing w:line="168" w:lineRule="exact"/>
        <w:rPr>
          <w:rFonts w:ascii="Times New Roman" w:eastAsia="Times New Roman" w:hAnsi="Times New Roman"/>
          <w:sz w:val="22"/>
        </w:rPr>
      </w:pPr>
    </w:p>
    <w:p w14:paraId="1CB0381E" w14:textId="77777777" w:rsidR="00BC3512" w:rsidRDefault="00BC3512" w:rsidP="00BC3512">
      <w:pPr>
        <w:numPr>
          <w:ilvl w:val="0"/>
          <w:numId w:val="1"/>
        </w:numPr>
        <w:tabs>
          <w:tab w:val="left" w:pos="562"/>
        </w:tabs>
        <w:spacing w:line="253" w:lineRule="auto"/>
        <w:ind w:left="562" w:right="49" w:hanging="562"/>
        <w:rPr>
          <w:rFonts w:ascii="Times New Roman" w:eastAsia="Times New Roman" w:hAnsi="Times New Roman"/>
          <w:sz w:val="22"/>
        </w:rPr>
      </w:pPr>
      <w:r>
        <w:rPr>
          <w:rFonts w:ascii="Times New Roman" w:eastAsia="Times New Roman" w:hAnsi="Times New Roman"/>
          <w:sz w:val="22"/>
        </w:rPr>
        <w:t xml:space="preserve">Jeigu esate vyresnis kaip 65 metų amžiaus, vartodamas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galite būti imlesnis infekcijoms. Kol esate gydomas </w:t>
      </w:r>
      <w:proofErr w:type="spellStart"/>
      <w:r>
        <w:rPr>
          <w:rFonts w:ascii="Times New Roman" w:eastAsia="Times New Roman" w:hAnsi="Times New Roman"/>
          <w:sz w:val="22"/>
        </w:rPr>
        <w:t>Yuflyma</w:t>
      </w:r>
      <w:proofErr w:type="spellEnd"/>
      <w:r>
        <w:rPr>
          <w:rFonts w:ascii="Times New Roman" w:eastAsia="Times New Roman" w:hAnsi="Times New Roman"/>
          <w:sz w:val="22"/>
        </w:rPr>
        <w:t>, Jūs ir Jūsų gydytojas turėtumėte kreipti ypatingą dėmesį į infekcijos požymius. Jeigu Jums atsirado infekcijų simptomų, tokių kaip karščiavimas, žaizdos, nuovargio jausmas ar dantų problemos, svarbu apie tai pasakyti gydytojui.</w:t>
      </w:r>
    </w:p>
    <w:p w14:paraId="2F659384" w14:textId="77777777" w:rsidR="00BC3512" w:rsidRDefault="00BC3512" w:rsidP="00BC3512">
      <w:pPr>
        <w:spacing w:line="198" w:lineRule="exact"/>
        <w:rPr>
          <w:rFonts w:ascii="Times New Roman" w:eastAsia="Times New Roman" w:hAnsi="Times New Roman"/>
        </w:rPr>
      </w:pPr>
    </w:p>
    <w:p w14:paraId="66D906C4" w14:textId="77777777" w:rsidR="00BC3512" w:rsidRDefault="00BC3512" w:rsidP="00BC3512">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Tuberkuliozė</w:t>
      </w:r>
    </w:p>
    <w:p w14:paraId="2EE588E9" w14:textId="77777777" w:rsidR="00BC3512" w:rsidRDefault="00BC3512" w:rsidP="00BC3512">
      <w:pPr>
        <w:spacing w:line="255" w:lineRule="exact"/>
        <w:rPr>
          <w:rFonts w:ascii="Times New Roman" w:eastAsia="Times New Roman" w:hAnsi="Times New Roman"/>
        </w:rPr>
      </w:pPr>
    </w:p>
    <w:p w14:paraId="36C22837" w14:textId="77777777" w:rsidR="00BC3512" w:rsidRDefault="00BC3512" w:rsidP="00BC3512">
      <w:pPr>
        <w:numPr>
          <w:ilvl w:val="0"/>
          <w:numId w:val="1"/>
        </w:numPr>
        <w:tabs>
          <w:tab w:val="left" w:pos="562"/>
        </w:tabs>
        <w:spacing w:line="239" w:lineRule="auto"/>
        <w:ind w:left="562" w:right="49" w:hanging="562"/>
        <w:rPr>
          <w:rFonts w:ascii="Times New Roman" w:eastAsia="Times New Roman" w:hAnsi="Times New Roman"/>
          <w:sz w:val="22"/>
        </w:rPr>
      </w:pPr>
      <w:r>
        <w:rPr>
          <w:rFonts w:ascii="Times New Roman" w:eastAsia="Times New Roman" w:hAnsi="Times New Roman"/>
          <w:sz w:val="22"/>
        </w:rPr>
        <w:t xml:space="preserve">Labai svarbu pasakyti gydytojui, jeigu kada nors esate sirgęs tuberkulioze ar artimai bendravote su sergančiuoju tuberkulioze. Jei sergate aktyvia tuberkulioze,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nevartokite.</w:t>
      </w:r>
    </w:p>
    <w:p w14:paraId="518D8A17" w14:textId="77777777" w:rsidR="00BC3512" w:rsidRDefault="00BC3512" w:rsidP="00BC3512">
      <w:pPr>
        <w:spacing w:line="0" w:lineRule="atLeast"/>
        <w:ind w:left="562"/>
        <w:rPr>
          <w:rFonts w:ascii="Times New Roman" w:eastAsia="Times New Roman" w:hAnsi="Times New Roman"/>
          <w:sz w:val="21"/>
        </w:rPr>
      </w:pPr>
      <w:r>
        <w:rPr>
          <w:rFonts w:ascii="Times New Roman" w:eastAsia="Times New Roman" w:hAnsi="Times New Roman"/>
          <w:sz w:val="22"/>
        </w:rPr>
        <w:t>•</w:t>
      </w:r>
      <w:r>
        <w:rPr>
          <w:rFonts w:ascii="Times New Roman" w:eastAsia="Times New Roman" w:hAnsi="Times New Roman"/>
          <w:sz w:val="21"/>
        </w:rPr>
        <w:t>Kadangi yra gauta pranešimų apie tuberkuliozės atvejus pacientams, kurie gydėsi</w:t>
      </w:r>
    </w:p>
    <w:p w14:paraId="3DF77277" w14:textId="77777777" w:rsidR="00BC3512" w:rsidRDefault="00BC3512" w:rsidP="00BC3512">
      <w:pPr>
        <w:spacing w:line="369" w:lineRule="exact"/>
        <w:rPr>
          <w:rFonts w:ascii="Times New Roman" w:eastAsia="Times New Roman" w:hAnsi="Times New Roman"/>
        </w:rPr>
      </w:pPr>
    </w:p>
    <w:p w14:paraId="58EF1E77" w14:textId="77777777" w:rsidR="00BC3512" w:rsidRDefault="00BC3512" w:rsidP="00BC3512">
      <w:pPr>
        <w:spacing w:line="0" w:lineRule="atLeast"/>
        <w:ind w:right="-12"/>
        <w:jc w:val="center"/>
        <w:rPr>
          <w:rFonts w:ascii="Arial" w:eastAsia="Arial" w:hAnsi="Arial"/>
          <w:sz w:val="16"/>
        </w:rPr>
      </w:pPr>
      <w:r>
        <w:rPr>
          <w:rFonts w:ascii="Arial" w:eastAsia="Arial" w:hAnsi="Arial"/>
          <w:sz w:val="16"/>
        </w:rPr>
        <w:t>159</w:t>
      </w:r>
    </w:p>
    <w:p w14:paraId="68708FE6" w14:textId="77777777" w:rsidR="00BC3512" w:rsidRDefault="00BC3512" w:rsidP="00BC3512">
      <w:pPr>
        <w:spacing w:line="0" w:lineRule="atLeast"/>
        <w:ind w:right="-12"/>
        <w:jc w:val="center"/>
        <w:rPr>
          <w:rFonts w:ascii="Arial" w:eastAsia="Arial" w:hAnsi="Arial"/>
          <w:sz w:val="16"/>
        </w:rPr>
        <w:sectPr w:rsidR="00BC3512">
          <w:pgSz w:w="11900" w:h="16834"/>
          <w:pgMar w:top="1357" w:right="1440" w:bottom="189" w:left="1418" w:header="0" w:footer="0" w:gutter="0"/>
          <w:cols w:space="0" w:equalWidth="0">
            <w:col w:w="9051"/>
          </w:cols>
          <w:docGrid w:linePitch="360"/>
        </w:sectPr>
      </w:pPr>
    </w:p>
    <w:p w14:paraId="414D4E22" w14:textId="77777777" w:rsidR="00BC3512" w:rsidRDefault="00BC3512" w:rsidP="00BC3512">
      <w:pPr>
        <w:spacing w:line="0" w:lineRule="atLeast"/>
        <w:ind w:left="1142"/>
        <w:rPr>
          <w:rFonts w:ascii="Times New Roman" w:eastAsia="Times New Roman" w:hAnsi="Times New Roman"/>
          <w:sz w:val="22"/>
        </w:rPr>
      </w:pPr>
      <w:bookmarkStart w:id="2" w:name="page160"/>
      <w:bookmarkEnd w:id="2"/>
      <w:proofErr w:type="spellStart"/>
      <w:r>
        <w:rPr>
          <w:rFonts w:ascii="Times New Roman" w:eastAsia="Times New Roman" w:hAnsi="Times New Roman"/>
          <w:sz w:val="22"/>
        </w:rPr>
        <w:lastRenderedPageBreak/>
        <w:t>Yuflyma</w:t>
      </w:r>
      <w:proofErr w:type="spellEnd"/>
      <w:r>
        <w:rPr>
          <w:rFonts w:ascii="Times New Roman" w:eastAsia="Times New Roman" w:hAnsi="Times New Roman"/>
          <w:sz w:val="22"/>
        </w:rPr>
        <w:t xml:space="preserve">, todėl gydytojas, prieš paskirdamas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Jus ištirs dėl tuberkuliozės požymių ir simptomų. Tai apims išsamų medicininį įvertinimą, taip pat ir Jūsų medicininę anamnezę, įskaitant atitinkamų patikros tyrimų (pvz., rentgenologinio krūtinės ląstos ištyrimo ir tuberkulino testo) paskyrimą. Apie šių tyrimų atlikimą ir rezultatus turi būti pažymėta </w:t>
      </w:r>
      <w:r>
        <w:rPr>
          <w:rFonts w:ascii="Times New Roman" w:eastAsia="Times New Roman" w:hAnsi="Times New Roman"/>
          <w:b/>
          <w:sz w:val="22"/>
        </w:rPr>
        <w:t>Paciento Priminimo Kortelėje</w:t>
      </w:r>
      <w:r>
        <w:rPr>
          <w:rFonts w:ascii="Times New Roman" w:eastAsia="Times New Roman" w:hAnsi="Times New Roman"/>
          <w:sz w:val="22"/>
        </w:rPr>
        <w:t>.</w:t>
      </w:r>
    </w:p>
    <w:p w14:paraId="4DBB578D" w14:textId="77777777" w:rsidR="00BC3512" w:rsidRDefault="00BC3512" w:rsidP="00BC3512">
      <w:pPr>
        <w:spacing w:line="2" w:lineRule="exact"/>
        <w:rPr>
          <w:rFonts w:ascii="Times New Roman" w:eastAsia="Times New Roman" w:hAnsi="Times New Roman"/>
        </w:rPr>
      </w:pPr>
    </w:p>
    <w:p w14:paraId="271A96F6" w14:textId="77777777" w:rsidR="00BC3512" w:rsidRDefault="00BC3512" w:rsidP="00BC3512">
      <w:pPr>
        <w:numPr>
          <w:ilvl w:val="0"/>
          <w:numId w:val="1"/>
        </w:numPr>
        <w:tabs>
          <w:tab w:val="left" w:pos="1142"/>
        </w:tabs>
        <w:spacing w:line="239" w:lineRule="auto"/>
        <w:ind w:left="1142" w:right="440" w:hanging="575"/>
        <w:rPr>
          <w:rFonts w:ascii="Times New Roman" w:eastAsia="Times New Roman" w:hAnsi="Times New Roman"/>
          <w:sz w:val="22"/>
        </w:rPr>
      </w:pPr>
      <w:r>
        <w:rPr>
          <w:rFonts w:ascii="Times New Roman" w:eastAsia="Times New Roman" w:hAnsi="Times New Roman"/>
          <w:sz w:val="22"/>
        </w:rPr>
        <w:t>Tuberkuliozė gali išsivystyti gydymo metu, net jei Jūs gavote prevencinį gydymą dėl tuberkuliozės.</w:t>
      </w:r>
    </w:p>
    <w:p w14:paraId="421E33EF" w14:textId="77777777" w:rsidR="00BC3512" w:rsidRDefault="00BC3512" w:rsidP="00BC3512">
      <w:pPr>
        <w:numPr>
          <w:ilvl w:val="0"/>
          <w:numId w:val="1"/>
        </w:numPr>
        <w:tabs>
          <w:tab w:val="left" w:pos="1142"/>
        </w:tabs>
        <w:spacing w:line="260" w:lineRule="auto"/>
        <w:ind w:left="1142" w:right="140" w:hanging="575"/>
        <w:rPr>
          <w:rFonts w:ascii="Times New Roman" w:eastAsia="Times New Roman" w:hAnsi="Times New Roman"/>
          <w:sz w:val="22"/>
        </w:rPr>
      </w:pPr>
      <w:r>
        <w:rPr>
          <w:rFonts w:ascii="Times New Roman" w:eastAsia="Times New Roman" w:hAnsi="Times New Roman"/>
          <w:sz w:val="22"/>
        </w:rPr>
        <w:t>Jeigu gydantis ar po gydymo atsiranda tuberkuliozės (pavyzdžiui, nepraeinantis kosulys, mažėjantis kūno svoris, energijos stygius, nedidelis karščiavimas) ar kitos infekcijos simptomų, nedelsdami pasakykite gydytojui.</w:t>
      </w:r>
    </w:p>
    <w:p w14:paraId="1BBB2620" w14:textId="77777777" w:rsidR="00BC3512" w:rsidRDefault="00BC3512" w:rsidP="00BC3512">
      <w:pPr>
        <w:spacing w:line="190" w:lineRule="exact"/>
        <w:rPr>
          <w:rFonts w:ascii="Times New Roman" w:eastAsia="Times New Roman" w:hAnsi="Times New Roman"/>
        </w:rPr>
      </w:pPr>
    </w:p>
    <w:p w14:paraId="75B26C58" w14:textId="77777777" w:rsidR="00BC3512" w:rsidRDefault="00BC3512" w:rsidP="00BC3512">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Hepatitas B</w:t>
      </w:r>
    </w:p>
    <w:p w14:paraId="58F35A30" w14:textId="77777777" w:rsidR="00BC3512" w:rsidRDefault="00BC3512" w:rsidP="00BC3512">
      <w:pPr>
        <w:spacing w:line="254" w:lineRule="exact"/>
        <w:rPr>
          <w:rFonts w:ascii="Times New Roman" w:eastAsia="Times New Roman" w:hAnsi="Times New Roman"/>
        </w:rPr>
      </w:pPr>
    </w:p>
    <w:p w14:paraId="0AD7C4C6" w14:textId="77777777" w:rsidR="00BC3512" w:rsidRDefault="00BC3512" w:rsidP="00BC3512">
      <w:pPr>
        <w:numPr>
          <w:ilvl w:val="0"/>
          <w:numId w:val="1"/>
        </w:numPr>
        <w:tabs>
          <w:tab w:val="left" w:pos="562"/>
        </w:tabs>
        <w:spacing w:line="0" w:lineRule="atLeast"/>
        <w:ind w:left="562" w:right="420" w:hanging="562"/>
        <w:rPr>
          <w:rFonts w:ascii="Times New Roman" w:eastAsia="Times New Roman" w:hAnsi="Times New Roman"/>
          <w:sz w:val="22"/>
        </w:rPr>
      </w:pPr>
      <w:r>
        <w:rPr>
          <w:rFonts w:ascii="Times New Roman" w:eastAsia="Times New Roman" w:hAnsi="Times New Roman"/>
          <w:sz w:val="22"/>
        </w:rPr>
        <w:t>Pasakykite gydytojui, jei esate hepatito B viruso (HBV) nešiotojas, jei sergate aktyvia HBV forma ar jeigu manote, kad galėjote užsikrėsti HBV.</w:t>
      </w:r>
    </w:p>
    <w:p w14:paraId="12A49189" w14:textId="77777777" w:rsidR="00BC3512" w:rsidRDefault="00BC3512" w:rsidP="00BC3512">
      <w:pPr>
        <w:numPr>
          <w:ilvl w:val="1"/>
          <w:numId w:val="1"/>
        </w:numPr>
        <w:tabs>
          <w:tab w:val="left" w:pos="1142"/>
        </w:tabs>
        <w:spacing w:line="239" w:lineRule="auto"/>
        <w:ind w:left="1142" w:right="800" w:hanging="575"/>
        <w:rPr>
          <w:rFonts w:ascii="Times New Roman" w:eastAsia="Times New Roman" w:hAnsi="Times New Roman"/>
          <w:sz w:val="22"/>
        </w:rPr>
      </w:pPr>
      <w:r>
        <w:rPr>
          <w:rFonts w:ascii="Times New Roman" w:eastAsia="Times New Roman" w:hAnsi="Times New Roman"/>
          <w:sz w:val="22"/>
        </w:rPr>
        <w:t xml:space="preserve">Gydytojas patikrins Jus dėl HBV. Žmonėms, kurie yra HBV nešiotojai,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vartojimas gali iššaukti pakartotinį viruso suaktyvėjimą.</w:t>
      </w:r>
    </w:p>
    <w:p w14:paraId="4E6FF1B0" w14:textId="77777777" w:rsidR="00BC3512" w:rsidRDefault="00BC3512" w:rsidP="00BC3512">
      <w:pPr>
        <w:numPr>
          <w:ilvl w:val="1"/>
          <w:numId w:val="1"/>
        </w:numPr>
        <w:tabs>
          <w:tab w:val="left" w:pos="1142"/>
        </w:tabs>
        <w:spacing w:line="260" w:lineRule="auto"/>
        <w:ind w:left="1142" w:right="560" w:hanging="575"/>
        <w:rPr>
          <w:rFonts w:ascii="Times New Roman" w:eastAsia="Times New Roman" w:hAnsi="Times New Roman"/>
          <w:sz w:val="22"/>
        </w:rPr>
      </w:pPr>
      <w:r>
        <w:rPr>
          <w:rFonts w:ascii="Times New Roman" w:eastAsia="Times New Roman" w:hAnsi="Times New Roman"/>
          <w:sz w:val="22"/>
        </w:rPr>
        <w:t>Kai kuriais retai pasitaikančiais atvejais, ypač tuomet, kai vartojate kitus vaistus, slopinančius imuninę sistemą, HBV pakartotinis suaktyvėjimas gali būti pavojingas gyvybei.</w:t>
      </w:r>
    </w:p>
    <w:p w14:paraId="3797BA44" w14:textId="77777777" w:rsidR="00BC3512" w:rsidRDefault="00BC3512" w:rsidP="00BC3512">
      <w:pPr>
        <w:spacing w:line="190" w:lineRule="exact"/>
        <w:rPr>
          <w:rFonts w:ascii="Times New Roman" w:eastAsia="Times New Roman" w:hAnsi="Times New Roman"/>
        </w:rPr>
      </w:pPr>
    </w:p>
    <w:p w14:paraId="52D18790" w14:textId="77777777" w:rsidR="00BC3512" w:rsidRDefault="00BC3512" w:rsidP="00BC3512">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Operacijos ar dantų gydymas</w:t>
      </w:r>
    </w:p>
    <w:p w14:paraId="4B4A7661" w14:textId="77777777" w:rsidR="00BC3512" w:rsidRDefault="00BC3512" w:rsidP="00BC3512">
      <w:pPr>
        <w:spacing w:line="254" w:lineRule="exact"/>
        <w:rPr>
          <w:rFonts w:ascii="Times New Roman" w:eastAsia="Times New Roman" w:hAnsi="Times New Roman"/>
        </w:rPr>
      </w:pPr>
    </w:p>
    <w:p w14:paraId="02AC43A1" w14:textId="77777777" w:rsidR="00BC3512" w:rsidRDefault="00BC3512" w:rsidP="00BC3512">
      <w:pPr>
        <w:numPr>
          <w:ilvl w:val="0"/>
          <w:numId w:val="1"/>
        </w:numPr>
        <w:tabs>
          <w:tab w:val="left" w:pos="562"/>
        </w:tabs>
        <w:spacing w:line="279" w:lineRule="auto"/>
        <w:ind w:left="562" w:right="420" w:hanging="562"/>
        <w:rPr>
          <w:rFonts w:ascii="Times New Roman" w:eastAsia="Times New Roman" w:hAnsi="Times New Roman"/>
          <w:sz w:val="22"/>
        </w:rPr>
      </w:pPr>
      <w:r>
        <w:rPr>
          <w:rFonts w:ascii="Times New Roman" w:eastAsia="Times New Roman" w:hAnsi="Times New Roman"/>
          <w:sz w:val="22"/>
        </w:rPr>
        <w:t xml:space="preserve">Jeigu planuojate operuotis ar gydytis dantis, prašome įspėti Jūsų gydytoją, kad Jūs vartojate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Gydytojas gali rekomenduoti laikinai nutraukti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vartojimą.</w:t>
      </w:r>
    </w:p>
    <w:p w14:paraId="25AB298B" w14:textId="77777777" w:rsidR="00BC3512" w:rsidRDefault="00BC3512" w:rsidP="00BC3512">
      <w:pPr>
        <w:spacing w:line="170" w:lineRule="exact"/>
        <w:rPr>
          <w:rFonts w:ascii="Times New Roman" w:eastAsia="Times New Roman" w:hAnsi="Times New Roman"/>
        </w:rPr>
      </w:pPr>
    </w:p>
    <w:p w14:paraId="326579DD" w14:textId="77777777" w:rsidR="00BC3512" w:rsidRDefault="00BC3512" w:rsidP="00BC3512">
      <w:pPr>
        <w:spacing w:line="0" w:lineRule="atLeast"/>
        <w:ind w:left="2"/>
        <w:rPr>
          <w:rFonts w:ascii="Times New Roman" w:eastAsia="Times New Roman" w:hAnsi="Times New Roman"/>
          <w:sz w:val="22"/>
          <w:u w:val="single"/>
        </w:rPr>
      </w:pPr>
      <w:proofErr w:type="spellStart"/>
      <w:r>
        <w:rPr>
          <w:rFonts w:ascii="Times New Roman" w:eastAsia="Times New Roman" w:hAnsi="Times New Roman"/>
          <w:sz w:val="22"/>
          <w:u w:val="single"/>
        </w:rPr>
        <w:t>Demielinizuojančios</w:t>
      </w:r>
      <w:proofErr w:type="spellEnd"/>
      <w:r>
        <w:rPr>
          <w:rFonts w:ascii="Times New Roman" w:eastAsia="Times New Roman" w:hAnsi="Times New Roman"/>
          <w:sz w:val="22"/>
          <w:u w:val="single"/>
        </w:rPr>
        <w:t xml:space="preserve"> ligos</w:t>
      </w:r>
    </w:p>
    <w:p w14:paraId="7A00DEE2" w14:textId="77777777" w:rsidR="00BC3512" w:rsidRDefault="00BC3512" w:rsidP="00BC3512">
      <w:pPr>
        <w:spacing w:line="254" w:lineRule="exact"/>
        <w:rPr>
          <w:rFonts w:ascii="Times New Roman" w:eastAsia="Times New Roman" w:hAnsi="Times New Roman"/>
        </w:rPr>
      </w:pPr>
    </w:p>
    <w:p w14:paraId="0E738EDF" w14:textId="77777777" w:rsidR="00BC3512" w:rsidRDefault="00BC3512" w:rsidP="00BC3512">
      <w:pPr>
        <w:numPr>
          <w:ilvl w:val="0"/>
          <w:numId w:val="1"/>
        </w:numPr>
        <w:tabs>
          <w:tab w:val="left" w:pos="562"/>
        </w:tabs>
        <w:spacing w:line="253" w:lineRule="auto"/>
        <w:ind w:left="562" w:right="180" w:hanging="562"/>
        <w:rPr>
          <w:rFonts w:ascii="Times New Roman" w:eastAsia="Times New Roman" w:hAnsi="Times New Roman"/>
          <w:sz w:val="22"/>
        </w:rPr>
      </w:pPr>
      <w:r>
        <w:rPr>
          <w:rFonts w:ascii="Times New Roman" w:eastAsia="Times New Roman" w:hAnsi="Times New Roman"/>
          <w:sz w:val="22"/>
        </w:rPr>
        <w:t xml:space="preserve">Jeigu sergate ar Jums išsivysto </w:t>
      </w:r>
      <w:proofErr w:type="spellStart"/>
      <w:r>
        <w:rPr>
          <w:rFonts w:ascii="Times New Roman" w:eastAsia="Times New Roman" w:hAnsi="Times New Roman"/>
          <w:sz w:val="22"/>
        </w:rPr>
        <w:t>demielinizuojanti</w:t>
      </w:r>
      <w:proofErr w:type="spellEnd"/>
      <w:r>
        <w:rPr>
          <w:rFonts w:ascii="Times New Roman" w:eastAsia="Times New Roman" w:hAnsi="Times New Roman"/>
          <w:sz w:val="22"/>
        </w:rPr>
        <w:t xml:space="preserve"> liga (liga, pažeidžianti nervus izoliuojantį sluoksnį, pvz., išsėtinė sklerozė), gydytojas nuspręs, ar Jums skirti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ir ar tęsti gydymą </w:t>
      </w:r>
      <w:proofErr w:type="spellStart"/>
      <w:r>
        <w:rPr>
          <w:rFonts w:ascii="Times New Roman" w:eastAsia="Times New Roman" w:hAnsi="Times New Roman"/>
          <w:sz w:val="22"/>
        </w:rPr>
        <w:t>Yuflyma</w:t>
      </w:r>
      <w:proofErr w:type="spellEnd"/>
      <w:r>
        <w:rPr>
          <w:rFonts w:ascii="Times New Roman" w:eastAsia="Times New Roman" w:hAnsi="Times New Roman"/>
          <w:sz w:val="22"/>
        </w:rPr>
        <w:t>. Nedelsiant pasakykite savo gydytojui, jei pasireiškia tokie simptomai, kaip regėjimo pokyčiai, rankų ar kojų silpnumas, ar sustingimas, ar dilgčiojimas bet kurioje kūno vietoje.</w:t>
      </w:r>
    </w:p>
    <w:p w14:paraId="023CC3C7" w14:textId="77777777" w:rsidR="00BC3512" w:rsidRDefault="00BC3512" w:rsidP="00BC3512">
      <w:pPr>
        <w:spacing w:line="198" w:lineRule="exact"/>
        <w:rPr>
          <w:rFonts w:ascii="Times New Roman" w:eastAsia="Times New Roman" w:hAnsi="Times New Roman"/>
        </w:rPr>
      </w:pPr>
    </w:p>
    <w:p w14:paraId="702F56B2" w14:textId="77777777" w:rsidR="00BC3512" w:rsidRDefault="00BC3512" w:rsidP="00BC3512">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Skiepijimas</w:t>
      </w:r>
    </w:p>
    <w:p w14:paraId="631DEDB7" w14:textId="77777777" w:rsidR="00BC3512" w:rsidRDefault="00BC3512" w:rsidP="00BC3512">
      <w:pPr>
        <w:spacing w:line="254" w:lineRule="exact"/>
        <w:rPr>
          <w:rFonts w:ascii="Times New Roman" w:eastAsia="Times New Roman" w:hAnsi="Times New Roman"/>
        </w:rPr>
      </w:pPr>
    </w:p>
    <w:p w14:paraId="0E356A6A"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Vartojant </w:t>
      </w:r>
      <w:proofErr w:type="spellStart"/>
      <w:r>
        <w:rPr>
          <w:rFonts w:ascii="Times New Roman" w:eastAsia="Times New Roman" w:hAnsi="Times New Roman"/>
          <w:sz w:val="22"/>
        </w:rPr>
        <w:t>Yuflyma</w:t>
      </w:r>
      <w:proofErr w:type="spellEnd"/>
      <w:r>
        <w:rPr>
          <w:rFonts w:ascii="Times New Roman" w:eastAsia="Times New Roman" w:hAnsi="Times New Roman"/>
          <w:sz w:val="22"/>
        </w:rPr>
        <w:t>, negalima skiepytis tam tikromis vakcinomis, kurios gali sukelti infekcijas.</w:t>
      </w:r>
    </w:p>
    <w:p w14:paraId="32400B52" w14:textId="77777777" w:rsidR="00BC3512" w:rsidRDefault="00BC3512" w:rsidP="00BC3512">
      <w:pPr>
        <w:spacing w:line="252" w:lineRule="exact"/>
        <w:rPr>
          <w:rFonts w:ascii="Times New Roman" w:eastAsia="Times New Roman" w:hAnsi="Times New Roman"/>
          <w:sz w:val="22"/>
        </w:rPr>
      </w:pPr>
    </w:p>
    <w:p w14:paraId="5DFF2613" w14:textId="77777777" w:rsidR="00BC3512" w:rsidRDefault="00BC3512" w:rsidP="00BC3512">
      <w:pPr>
        <w:numPr>
          <w:ilvl w:val="1"/>
          <w:numId w:val="1"/>
        </w:numPr>
        <w:tabs>
          <w:tab w:val="left" w:pos="1142"/>
        </w:tabs>
        <w:spacing w:line="0" w:lineRule="atLeast"/>
        <w:ind w:left="1142" w:hanging="575"/>
        <w:rPr>
          <w:rFonts w:ascii="Times New Roman" w:eastAsia="Times New Roman" w:hAnsi="Times New Roman"/>
          <w:sz w:val="22"/>
        </w:rPr>
      </w:pPr>
      <w:r>
        <w:rPr>
          <w:rFonts w:ascii="Times New Roman" w:eastAsia="Times New Roman" w:hAnsi="Times New Roman"/>
          <w:sz w:val="22"/>
        </w:rPr>
        <w:t>Prieš skiepydamiesi bet kuria vakcina, pasitarkite su gydytoju.</w:t>
      </w:r>
    </w:p>
    <w:p w14:paraId="20648637" w14:textId="77777777" w:rsidR="00BC3512" w:rsidRDefault="00BC3512" w:rsidP="00BC3512">
      <w:pPr>
        <w:numPr>
          <w:ilvl w:val="1"/>
          <w:numId w:val="1"/>
        </w:numPr>
        <w:tabs>
          <w:tab w:val="left" w:pos="1142"/>
        </w:tabs>
        <w:spacing w:line="239" w:lineRule="auto"/>
        <w:ind w:left="1142" w:right="700" w:hanging="575"/>
        <w:rPr>
          <w:rFonts w:ascii="Times New Roman" w:eastAsia="Times New Roman" w:hAnsi="Times New Roman"/>
          <w:sz w:val="22"/>
        </w:rPr>
      </w:pPr>
      <w:r>
        <w:rPr>
          <w:rFonts w:ascii="Times New Roman" w:eastAsia="Times New Roman" w:hAnsi="Times New Roman"/>
          <w:sz w:val="22"/>
        </w:rPr>
        <w:t xml:space="preserve">Jei yra galimybė, vaikus rekomenduojama paskiepyti visais jiems pagal amžių priklausančiais skiepais pagal galiojantį skiepų kalendorių prieš pradedant gydytis </w:t>
      </w:r>
      <w:proofErr w:type="spellStart"/>
      <w:r>
        <w:rPr>
          <w:rFonts w:ascii="Times New Roman" w:eastAsia="Times New Roman" w:hAnsi="Times New Roman"/>
          <w:sz w:val="22"/>
        </w:rPr>
        <w:t>Yuflyma</w:t>
      </w:r>
      <w:proofErr w:type="spellEnd"/>
      <w:r>
        <w:rPr>
          <w:rFonts w:ascii="Times New Roman" w:eastAsia="Times New Roman" w:hAnsi="Times New Roman"/>
          <w:sz w:val="22"/>
        </w:rPr>
        <w:t>.</w:t>
      </w:r>
    </w:p>
    <w:p w14:paraId="4B7DA141" w14:textId="77777777" w:rsidR="00BC3512" w:rsidRDefault="00BC3512" w:rsidP="00BC3512">
      <w:pPr>
        <w:spacing w:line="2" w:lineRule="exact"/>
        <w:rPr>
          <w:rFonts w:ascii="Times New Roman" w:eastAsia="Times New Roman" w:hAnsi="Times New Roman"/>
          <w:sz w:val="22"/>
        </w:rPr>
      </w:pPr>
    </w:p>
    <w:p w14:paraId="2DA01A13" w14:textId="77777777" w:rsidR="00BC3512" w:rsidRDefault="00BC3512" w:rsidP="00BC3512">
      <w:pPr>
        <w:numPr>
          <w:ilvl w:val="1"/>
          <w:numId w:val="1"/>
        </w:numPr>
        <w:tabs>
          <w:tab w:val="left" w:pos="1142"/>
        </w:tabs>
        <w:spacing w:line="250" w:lineRule="auto"/>
        <w:ind w:left="1142" w:right="320" w:hanging="576"/>
        <w:rPr>
          <w:rFonts w:ascii="Times New Roman" w:eastAsia="Times New Roman" w:hAnsi="Times New Roman"/>
          <w:sz w:val="22"/>
        </w:rPr>
      </w:pPr>
      <w:r>
        <w:rPr>
          <w:rFonts w:ascii="Times New Roman" w:eastAsia="Times New Roman" w:hAnsi="Times New Roman"/>
          <w:sz w:val="22"/>
        </w:rPr>
        <w:t xml:space="preserve">Jei vartojote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nėštumo metu, Jūsų kūdikiui bus didesnis infekcijos pavojus maždaug penkis mėnesius nuo paskutinės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dozės, kurią gavote nėštumo metu. Svarbu, kad pasakytumėte savo kūdikio gydytojams ir kitiems sveikatos priežiūros specialistams, kad Jūs vartojote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nėštumo metu, kad jie galėtų nuspręsti, kada skiepyti Jūsų kūdikį.</w:t>
      </w:r>
    </w:p>
    <w:p w14:paraId="72150E1C" w14:textId="77777777" w:rsidR="00BC3512" w:rsidRDefault="00BC3512" w:rsidP="00BC3512">
      <w:pPr>
        <w:spacing w:line="201" w:lineRule="exact"/>
        <w:rPr>
          <w:rFonts w:ascii="Times New Roman" w:eastAsia="Times New Roman" w:hAnsi="Times New Roman"/>
        </w:rPr>
      </w:pPr>
    </w:p>
    <w:p w14:paraId="2CCB45C1" w14:textId="77777777" w:rsidR="00BC3512" w:rsidRDefault="00BC3512" w:rsidP="00BC3512">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Širdies nepakankamumas</w:t>
      </w:r>
    </w:p>
    <w:p w14:paraId="0D3FC114" w14:textId="77777777" w:rsidR="00BC3512" w:rsidRDefault="00BC3512" w:rsidP="00BC3512">
      <w:pPr>
        <w:spacing w:line="252" w:lineRule="exact"/>
        <w:rPr>
          <w:rFonts w:ascii="Times New Roman" w:eastAsia="Times New Roman" w:hAnsi="Times New Roman"/>
        </w:rPr>
      </w:pPr>
    </w:p>
    <w:p w14:paraId="61DEC613" w14:textId="77777777" w:rsidR="00BC3512" w:rsidRDefault="00BC3512" w:rsidP="00BC3512">
      <w:pPr>
        <w:numPr>
          <w:ilvl w:val="0"/>
          <w:numId w:val="1"/>
        </w:numPr>
        <w:tabs>
          <w:tab w:val="left" w:pos="562"/>
        </w:tabs>
        <w:spacing w:line="250" w:lineRule="auto"/>
        <w:ind w:left="562" w:right="20" w:hanging="562"/>
        <w:rPr>
          <w:rFonts w:ascii="Times New Roman" w:eastAsia="Times New Roman" w:hAnsi="Times New Roman"/>
          <w:sz w:val="22"/>
        </w:rPr>
      </w:pPr>
      <w:r>
        <w:rPr>
          <w:rFonts w:ascii="Times New Roman" w:eastAsia="Times New Roman" w:hAnsi="Times New Roman"/>
          <w:sz w:val="22"/>
        </w:rPr>
        <w:t xml:space="preserve">Jeigu Jums yra nesunkus širdies nepakankamumas ir esate gydomas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gydytojas atidžiai Jus stebės dėl širdies nepakankamumo. Svarbu pasakyti gydytojui, jeigu sirgote ar sergate sunkia širdies liga. Jeigu Jums naujai išsivystė ar paūmėjo esamas širdies nepakankamumas (pvz., prasidėjo dusulys ar patino pėdos), nedelsdami kreipkitės į gydytoją. Jūsų gydytojas nuspręs, ar Jums galima vartoti </w:t>
      </w:r>
      <w:proofErr w:type="spellStart"/>
      <w:r>
        <w:rPr>
          <w:rFonts w:ascii="Times New Roman" w:eastAsia="Times New Roman" w:hAnsi="Times New Roman"/>
          <w:sz w:val="22"/>
        </w:rPr>
        <w:t>Yuflyma</w:t>
      </w:r>
      <w:proofErr w:type="spellEnd"/>
      <w:r>
        <w:rPr>
          <w:rFonts w:ascii="Times New Roman" w:eastAsia="Times New Roman" w:hAnsi="Times New Roman"/>
          <w:sz w:val="22"/>
        </w:rPr>
        <w:t>.</w:t>
      </w:r>
    </w:p>
    <w:p w14:paraId="3A61AE61" w14:textId="77777777" w:rsidR="00BC3512" w:rsidRDefault="00BC3512" w:rsidP="00BC3512">
      <w:pPr>
        <w:tabs>
          <w:tab w:val="left" w:pos="562"/>
        </w:tabs>
        <w:spacing w:line="250" w:lineRule="auto"/>
        <w:ind w:left="562" w:right="20" w:hanging="562"/>
        <w:rPr>
          <w:rFonts w:ascii="Times New Roman" w:eastAsia="Times New Roman" w:hAnsi="Times New Roman"/>
          <w:sz w:val="22"/>
        </w:rPr>
        <w:sectPr w:rsidR="00BC3512">
          <w:pgSz w:w="11900" w:h="16834"/>
          <w:pgMar w:top="1107" w:right="1429" w:bottom="201" w:left="1418" w:header="0" w:footer="0" w:gutter="0"/>
          <w:cols w:space="0" w:equalWidth="0">
            <w:col w:w="9062"/>
          </w:cols>
          <w:docGrid w:linePitch="360"/>
        </w:sectPr>
      </w:pPr>
    </w:p>
    <w:p w14:paraId="506B9328" w14:textId="77777777" w:rsidR="00BC3512" w:rsidRDefault="00BC3512" w:rsidP="00BC3512">
      <w:pPr>
        <w:spacing w:line="200" w:lineRule="exact"/>
        <w:rPr>
          <w:rFonts w:ascii="Times New Roman" w:eastAsia="Times New Roman" w:hAnsi="Times New Roman"/>
        </w:rPr>
      </w:pPr>
    </w:p>
    <w:p w14:paraId="49F95027" w14:textId="77777777" w:rsidR="00BC3512" w:rsidRDefault="00BC3512" w:rsidP="00BC3512">
      <w:pPr>
        <w:spacing w:line="200" w:lineRule="exact"/>
        <w:rPr>
          <w:rFonts w:ascii="Times New Roman" w:eastAsia="Times New Roman" w:hAnsi="Times New Roman"/>
        </w:rPr>
      </w:pPr>
    </w:p>
    <w:p w14:paraId="7C84D436" w14:textId="77777777" w:rsidR="00BC3512" w:rsidRDefault="00BC3512" w:rsidP="00BC3512">
      <w:pPr>
        <w:spacing w:line="200" w:lineRule="exact"/>
        <w:rPr>
          <w:rFonts w:ascii="Times New Roman" w:eastAsia="Times New Roman" w:hAnsi="Times New Roman"/>
        </w:rPr>
      </w:pPr>
    </w:p>
    <w:p w14:paraId="0ECE18FA" w14:textId="77777777" w:rsidR="00BC3512" w:rsidRDefault="00BC3512" w:rsidP="00BC3512">
      <w:pPr>
        <w:spacing w:line="200" w:lineRule="exact"/>
        <w:rPr>
          <w:rFonts w:ascii="Times New Roman" w:eastAsia="Times New Roman" w:hAnsi="Times New Roman"/>
        </w:rPr>
      </w:pPr>
    </w:p>
    <w:p w14:paraId="13A0DDF4" w14:textId="77777777" w:rsidR="00BC3512" w:rsidRDefault="00BC3512" w:rsidP="00BC3512">
      <w:pPr>
        <w:spacing w:line="275" w:lineRule="exact"/>
        <w:rPr>
          <w:rFonts w:ascii="Times New Roman" w:eastAsia="Times New Roman" w:hAnsi="Times New Roman"/>
        </w:rPr>
      </w:pPr>
    </w:p>
    <w:p w14:paraId="1D6F96C9" w14:textId="77777777" w:rsidR="00BC3512" w:rsidRDefault="00BC3512" w:rsidP="00BC3512">
      <w:pPr>
        <w:spacing w:line="0" w:lineRule="atLeast"/>
        <w:ind w:right="-1"/>
        <w:jc w:val="center"/>
        <w:rPr>
          <w:rFonts w:ascii="Arial" w:eastAsia="Arial" w:hAnsi="Arial"/>
          <w:sz w:val="15"/>
        </w:rPr>
      </w:pPr>
      <w:r>
        <w:rPr>
          <w:rFonts w:ascii="Arial" w:eastAsia="Arial" w:hAnsi="Arial"/>
          <w:sz w:val="15"/>
        </w:rPr>
        <w:t>160</w:t>
      </w:r>
    </w:p>
    <w:p w14:paraId="5CF858E3" w14:textId="77777777" w:rsidR="00BC3512" w:rsidRDefault="00BC3512" w:rsidP="00BC3512">
      <w:pPr>
        <w:spacing w:line="0" w:lineRule="atLeast"/>
        <w:ind w:right="-1"/>
        <w:jc w:val="center"/>
        <w:rPr>
          <w:rFonts w:ascii="Arial" w:eastAsia="Arial" w:hAnsi="Arial"/>
          <w:sz w:val="15"/>
        </w:rPr>
        <w:sectPr w:rsidR="00BC3512">
          <w:type w:val="continuous"/>
          <w:pgSz w:w="11900" w:h="16834"/>
          <w:pgMar w:top="1107" w:right="1429" w:bottom="201" w:left="1418" w:header="0" w:footer="0" w:gutter="0"/>
          <w:cols w:space="0" w:equalWidth="0">
            <w:col w:w="9062"/>
          </w:cols>
          <w:docGrid w:linePitch="360"/>
        </w:sectPr>
      </w:pPr>
    </w:p>
    <w:p w14:paraId="3E76DB53" w14:textId="77777777" w:rsidR="00BC3512" w:rsidRDefault="00BC3512" w:rsidP="00BC3512">
      <w:pPr>
        <w:spacing w:line="0" w:lineRule="atLeast"/>
        <w:ind w:left="2"/>
        <w:rPr>
          <w:rFonts w:ascii="Times New Roman" w:eastAsia="Times New Roman" w:hAnsi="Times New Roman"/>
          <w:sz w:val="22"/>
          <w:u w:val="single"/>
        </w:rPr>
      </w:pPr>
      <w:bookmarkStart w:id="3" w:name="page161"/>
      <w:bookmarkEnd w:id="3"/>
      <w:r>
        <w:rPr>
          <w:rFonts w:ascii="Times New Roman" w:eastAsia="Times New Roman" w:hAnsi="Times New Roman"/>
          <w:sz w:val="22"/>
          <w:u w:val="single"/>
        </w:rPr>
        <w:lastRenderedPageBreak/>
        <w:t>Karščiavimas, kraujosruvos, kraujavimas ir išblyškimas</w:t>
      </w:r>
    </w:p>
    <w:p w14:paraId="70C8D757" w14:textId="77777777" w:rsidR="00BC3512" w:rsidRDefault="00BC3512" w:rsidP="00BC3512">
      <w:pPr>
        <w:spacing w:line="253" w:lineRule="exact"/>
        <w:rPr>
          <w:rFonts w:ascii="Times New Roman" w:eastAsia="Times New Roman" w:hAnsi="Times New Roman"/>
        </w:rPr>
      </w:pPr>
    </w:p>
    <w:p w14:paraId="63FA1CCA" w14:textId="77777777" w:rsidR="00BC3512" w:rsidRDefault="00BC3512" w:rsidP="00BC3512">
      <w:pPr>
        <w:numPr>
          <w:ilvl w:val="0"/>
          <w:numId w:val="1"/>
        </w:numPr>
        <w:tabs>
          <w:tab w:val="left" w:pos="562"/>
        </w:tabs>
        <w:spacing w:line="250" w:lineRule="auto"/>
        <w:ind w:left="562" w:right="280" w:hanging="562"/>
        <w:rPr>
          <w:rFonts w:ascii="Times New Roman" w:eastAsia="Times New Roman" w:hAnsi="Times New Roman"/>
          <w:sz w:val="22"/>
        </w:rPr>
      </w:pPr>
      <w:r>
        <w:rPr>
          <w:rFonts w:ascii="Times New Roman" w:eastAsia="Times New Roman" w:hAnsi="Times New Roman"/>
          <w:sz w:val="22"/>
        </w:rPr>
        <w:t>Kai kuriems pacientams organizme gaminasi nepakankamai kraujo ląstelių, kurios padeda organizmui kovoti su infekcijomis arba padeda stabdyti kraujavimą. Gali būti, kad gydytojas nutars nutraukti gydymą. Jei Jums atsirado karščiavimas, kuris nepraeina, mėlynių ar jei labai lengvai prasideda kraujavimas, ar jeigu atrodote labai išblyškęs, nedelsiant susisiekite su gydytoju.</w:t>
      </w:r>
    </w:p>
    <w:p w14:paraId="0D2F58B6" w14:textId="77777777" w:rsidR="00BC3512" w:rsidRDefault="00BC3512" w:rsidP="00BC3512">
      <w:pPr>
        <w:spacing w:line="201" w:lineRule="exact"/>
        <w:rPr>
          <w:rFonts w:ascii="Times New Roman" w:eastAsia="Times New Roman" w:hAnsi="Times New Roman"/>
        </w:rPr>
      </w:pPr>
    </w:p>
    <w:p w14:paraId="6C6B0419" w14:textId="77777777" w:rsidR="00BC3512" w:rsidRDefault="00BC3512" w:rsidP="00BC3512">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Vėžys</w:t>
      </w:r>
    </w:p>
    <w:p w14:paraId="608925F2" w14:textId="77777777" w:rsidR="00BC3512" w:rsidRDefault="00BC3512" w:rsidP="00BC3512">
      <w:pPr>
        <w:spacing w:line="254" w:lineRule="exact"/>
        <w:rPr>
          <w:rFonts w:ascii="Times New Roman" w:eastAsia="Times New Roman" w:hAnsi="Times New Roman"/>
        </w:rPr>
      </w:pPr>
    </w:p>
    <w:p w14:paraId="0881A04A" w14:textId="77777777" w:rsidR="00BC3512" w:rsidRDefault="00BC3512" w:rsidP="00BC3512">
      <w:pPr>
        <w:numPr>
          <w:ilvl w:val="0"/>
          <w:numId w:val="1"/>
        </w:numPr>
        <w:tabs>
          <w:tab w:val="left" w:pos="562"/>
        </w:tabs>
        <w:spacing w:line="279" w:lineRule="auto"/>
        <w:ind w:left="562" w:right="800" w:hanging="562"/>
        <w:rPr>
          <w:rFonts w:ascii="Times New Roman" w:eastAsia="Times New Roman" w:hAnsi="Times New Roman"/>
          <w:sz w:val="22"/>
        </w:rPr>
      </w:pPr>
      <w:r>
        <w:rPr>
          <w:rFonts w:ascii="Times New Roman" w:eastAsia="Times New Roman" w:hAnsi="Times New Roman"/>
          <w:sz w:val="22"/>
        </w:rPr>
        <w:t xml:space="preserve">Labai retais atvejais yra buvę tam tikrų vėžio rūšių vaikams ir suaugusiems pacientams, vartojantiems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ar kitus TNF blokuojančius vaistus.</w:t>
      </w:r>
    </w:p>
    <w:p w14:paraId="6FEEF585" w14:textId="77777777" w:rsidR="00BC3512" w:rsidRDefault="00BC3512" w:rsidP="00BC3512">
      <w:pPr>
        <w:spacing w:line="170" w:lineRule="exact"/>
        <w:rPr>
          <w:rFonts w:ascii="Times New Roman" w:eastAsia="Times New Roman" w:hAnsi="Times New Roman"/>
          <w:sz w:val="22"/>
        </w:rPr>
      </w:pPr>
    </w:p>
    <w:p w14:paraId="3D4DE9D3" w14:textId="77777777" w:rsidR="00BC3512" w:rsidRDefault="00BC3512" w:rsidP="00BC3512">
      <w:pPr>
        <w:numPr>
          <w:ilvl w:val="1"/>
          <w:numId w:val="1"/>
        </w:numPr>
        <w:tabs>
          <w:tab w:val="left" w:pos="1142"/>
        </w:tabs>
        <w:spacing w:line="239" w:lineRule="auto"/>
        <w:ind w:left="1142" w:right="620" w:hanging="575"/>
        <w:jc w:val="both"/>
        <w:rPr>
          <w:rFonts w:ascii="Times New Roman" w:eastAsia="Times New Roman" w:hAnsi="Times New Roman"/>
          <w:sz w:val="22"/>
        </w:rPr>
      </w:pPr>
      <w:r>
        <w:rPr>
          <w:rFonts w:ascii="Times New Roman" w:eastAsia="Times New Roman" w:hAnsi="Times New Roman"/>
          <w:sz w:val="22"/>
        </w:rPr>
        <w:t>Žmonėms, sergantiems sunkesne reumatoidinio artrito forma ilgesnį laiką, gali būti didesnė už vidutinę rizika susirgti limfoma (vėžys, pažeidžiantis limfinę sistemą) ir leukemija (vėžys, pažeidžiantis kraują ir kaulų čiulpus).</w:t>
      </w:r>
    </w:p>
    <w:p w14:paraId="71101CE4" w14:textId="77777777" w:rsidR="00BC3512" w:rsidRDefault="00BC3512" w:rsidP="00BC3512">
      <w:pPr>
        <w:spacing w:line="2" w:lineRule="exact"/>
        <w:rPr>
          <w:rFonts w:ascii="Times New Roman" w:eastAsia="Times New Roman" w:hAnsi="Times New Roman"/>
          <w:sz w:val="22"/>
        </w:rPr>
      </w:pPr>
    </w:p>
    <w:p w14:paraId="12313D7C" w14:textId="77777777" w:rsidR="00BC3512" w:rsidRDefault="00BC3512" w:rsidP="00BC3512">
      <w:pPr>
        <w:numPr>
          <w:ilvl w:val="1"/>
          <w:numId w:val="1"/>
        </w:numPr>
        <w:tabs>
          <w:tab w:val="left" w:pos="1142"/>
        </w:tabs>
        <w:spacing w:line="239" w:lineRule="auto"/>
        <w:ind w:left="1142" w:hanging="575"/>
        <w:rPr>
          <w:rFonts w:ascii="Times New Roman" w:eastAsia="Times New Roman" w:hAnsi="Times New Roman"/>
          <w:sz w:val="22"/>
        </w:rPr>
      </w:pPr>
      <w:r>
        <w:rPr>
          <w:rFonts w:ascii="Times New Roman" w:eastAsia="Times New Roman" w:hAnsi="Times New Roman"/>
          <w:sz w:val="22"/>
        </w:rPr>
        <w:t xml:space="preserve">Jeigu Jūs gydomas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gali padidėti rizika susirgti limfoma, leukemija ar kitu vėžiu. Retais atvejais,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vartojantiems pacientams pasireiškė nedažnas ir sunkus limfomos tipas. Kai kurie iš šių pacientų taip pat buvo gydomi </w:t>
      </w:r>
      <w:proofErr w:type="spellStart"/>
      <w:r>
        <w:rPr>
          <w:rFonts w:ascii="Times New Roman" w:eastAsia="Times New Roman" w:hAnsi="Times New Roman"/>
          <w:sz w:val="22"/>
        </w:rPr>
        <w:t>azatioprinu</w:t>
      </w:r>
      <w:proofErr w:type="spellEnd"/>
      <w:r>
        <w:rPr>
          <w:rFonts w:ascii="Times New Roman" w:eastAsia="Times New Roman" w:hAnsi="Times New Roman"/>
          <w:sz w:val="22"/>
        </w:rPr>
        <w:t xml:space="preserve"> ar</w:t>
      </w:r>
    </w:p>
    <w:p w14:paraId="06106BD5" w14:textId="77777777" w:rsidR="00BC3512" w:rsidRDefault="00BC3512" w:rsidP="00BC3512">
      <w:pPr>
        <w:spacing w:line="2" w:lineRule="exact"/>
        <w:rPr>
          <w:rFonts w:ascii="Times New Roman" w:eastAsia="Times New Roman" w:hAnsi="Times New Roman"/>
          <w:sz w:val="22"/>
        </w:rPr>
      </w:pPr>
    </w:p>
    <w:p w14:paraId="3F057D2E" w14:textId="77777777" w:rsidR="00BC3512" w:rsidRDefault="00BC3512" w:rsidP="00BC3512">
      <w:pPr>
        <w:spacing w:line="0" w:lineRule="atLeast"/>
        <w:ind w:left="1142"/>
        <w:rPr>
          <w:rFonts w:ascii="Times New Roman" w:eastAsia="Times New Roman" w:hAnsi="Times New Roman"/>
          <w:sz w:val="22"/>
        </w:rPr>
      </w:pPr>
      <w:r>
        <w:rPr>
          <w:rFonts w:ascii="Times New Roman" w:eastAsia="Times New Roman" w:hAnsi="Times New Roman"/>
          <w:sz w:val="22"/>
        </w:rPr>
        <w:t>6-merkaptopurinu.</w:t>
      </w:r>
    </w:p>
    <w:p w14:paraId="50A02D65" w14:textId="77777777" w:rsidR="00BC3512" w:rsidRDefault="00BC3512" w:rsidP="00BC3512">
      <w:pPr>
        <w:spacing w:line="1" w:lineRule="exact"/>
        <w:rPr>
          <w:rFonts w:ascii="Times New Roman" w:eastAsia="Times New Roman" w:hAnsi="Times New Roman"/>
          <w:sz w:val="22"/>
        </w:rPr>
      </w:pPr>
    </w:p>
    <w:p w14:paraId="2BFA53CF" w14:textId="77777777" w:rsidR="00BC3512" w:rsidRDefault="00BC3512" w:rsidP="00BC3512">
      <w:pPr>
        <w:numPr>
          <w:ilvl w:val="1"/>
          <w:numId w:val="1"/>
        </w:numPr>
        <w:tabs>
          <w:tab w:val="left" w:pos="1142"/>
        </w:tabs>
        <w:spacing w:line="239" w:lineRule="auto"/>
        <w:ind w:left="1142" w:right="1640" w:hanging="575"/>
        <w:rPr>
          <w:rFonts w:ascii="Times New Roman" w:eastAsia="Times New Roman" w:hAnsi="Times New Roman"/>
          <w:sz w:val="22"/>
        </w:rPr>
      </w:pPr>
      <w:r>
        <w:rPr>
          <w:rFonts w:ascii="Times New Roman" w:eastAsia="Times New Roman" w:hAnsi="Times New Roman"/>
          <w:sz w:val="22"/>
        </w:rPr>
        <w:t xml:space="preserve">Pasakykite savo gydytojui, jei kartu su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vartojate </w:t>
      </w:r>
      <w:proofErr w:type="spellStart"/>
      <w:r>
        <w:rPr>
          <w:rFonts w:ascii="Times New Roman" w:eastAsia="Times New Roman" w:hAnsi="Times New Roman"/>
          <w:sz w:val="22"/>
        </w:rPr>
        <w:t>azatiopriną</w:t>
      </w:r>
      <w:proofErr w:type="spellEnd"/>
      <w:r>
        <w:rPr>
          <w:rFonts w:ascii="Times New Roman" w:eastAsia="Times New Roman" w:hAnsi="Times New Roman"/>
          <w:sz w:val="22"/>
        </w:rPr>
        <w:t xml:space="preserve"> ar 6-merkaptopuriną.</w:t>
      </w:r>
    </w:p>
    <w:p w14:paraId="3D6DF70E" w14:textId="77777777" w:rsidR="00BC3512" w:rsidRDefault="00BC3512" w:rsidP="00BC3512">
      <w:pPr>
        <w:numPr>
          <w:ilvl w:val="1"/>
          <w:numId w:val="1"/>
        </w:numPr>
        <w:tabs>
          <w:tab w:val="left" w:pos="1142"/>
        </w:tabs>
        <w:spacing w:line="0" w:lineRule="atLeast"/>
        <w:ind w:left="1142" w:hanging="575"/>
        <w:rPr>
          <w:rFonts w:ascii="Times New Roman" w:eastAsia="Times New Roman" w:hAnsi="Times New Roman"/>
          <w:sz w:val="22"/>
        </w:rPr>
      </w:pPr>
      <w:r>
        <w:rPr>
          <w:rFonts w:ascii="Times New Roman" w:eastAsia="Times New Roman" w:hAnsi="Times New Roman"/>
          <w:sz w:val="22"/>
        </w:rPr>
        <w:t xml:space="preserve">Buvo stebimi </w:t>
      </w:r>
      <w:proofErr w:type="spellStart"/>
      <w:r>
        <w:rPr>
          <w:rFonts w:ascii="Times New Roman" w:eastAsia="Times New Roman" w:hAnsi="Times New Roman"/>
          <w:sz w:val="22"/>
        </w:rPr>
        <w:t>nemelanominio</w:t>
      </w:r>
      <w:proofErr w:type="spellEnd"/>
      <w:r>
        <w:rPr>
          <w:rFonts w:ascii="Times New Roman" w:eastAsia="Times New Roman" w:hAnsi="Times New Roman"/>
          <w:sz w:val="22"/>
        </w:rPr>
        <w:t xml:space="preserve"> odos vėžio atvejai pacientams, vartojusiems </w:t>
      </w:r>
      <w:proofErr w:type="spellStart"/>
      <w:r>
        <w:rPr>
          <w:rFonts w:ascii="Times New Roman" w:eastAsia="Times New Roman" w:hAnsi="Times New Roman"/>
          <w:sz w:val="22"/>
        </w:rPr>
        <w:t>Yuflyma</w:t>
      </w:r>
      <w:proofErr w:type="spellEnd"/>
      <w:r>
        <w:rPr>
          <w:rFonts w:ascii="Times New Roman" w:eastAsia="Times New Roman" w:hAnsi="Times New Roman"/>
          <w:sz w:val="22"/>
        </w:rPr>
        <w:t>.</w:t>
      </w:r>
    </w:p>
    <w:p w14:paraId="3EAB992C" w14:textId="77777777" w:rsidR="00BC3512" w:rsidRDefault="00BC3512" w:rsidP="00BC3512">
      <w:pPr>
        <w:spacing w:line="1" w:lineRule="exact"/>
        <w:rPr>
          <w:rFonts w:ascii="Times New Roman" w:eastAsia="Times New Roman" w:hAnsi="Times New Roman"/>
          <w:sz w:val="22"/>
        </w:rPr>
      </w:pPr>
    </w:p>
    <w:p w14:paraId="581FF297" w14:textId="77777777" w:rsidR="00BC3512" w:rsidRDefault="00BC3512" w:rsidP="00BC3512">
      <w:pPr>
        <w:numPr>
          <w:ilvl w:val="1"/>
          <w:numId w:val="1"/>
        </w:numPr>
        <w:tabs>
          <w:tab w:val="left" w:pos="1142"/>
        </w:tabs>
        <w:spacing w:line="279" w:lineRule="auto"/>
        <w:ind w:left="1142" w:right="900" w:hanging="575"/>
        <w:rPr>
          <w:rFonts w:ascii="Times New Roman" w:eastAsia="Times New Roman" w:hAnsi="Times New Roman"/>
          <w:sz w:val="22"/>
        </w:rPr>
      </w:pPr>
      <w:r>
        <w:rPr>
          <w:rFonts w:ascii="Times New Roman" w:eastAsia="Times New Roman" w:hAnsi="Times New Roman"/>
          <w:sz w:val="22"/>
        </w:rPr>
        <w:t>Jei gydymo metu arba po gydymo atsirastų naujų odos pažeidimų arba jei esami pažeidimai pasikeistų, pasakykite gydytojui.</w:t>
      </w:r>
    </w:p>
    <w:p w14:paraId="5CAA813E" w14:textId="77777777" w:rsidR="00BC3512" w:rsidRDefault="00BC3512" w:rsidP="00BC3512">
      <w:pPr>
        <w:spacing w:line="170" w:lineRule="exact"/>
        <w:rPr>
          <w:rFonts w:ascii="Times New Roman" w:eastAsia="Times New Roman" w:hAnsi="Times New Roman"/>
          <w:sz w:val="22"/>
        </w:rPr>
      </w:pPr>
    </w:p>
    <w:p w14:paraId="142D0111" w14:textId="77777777" w:rsidR="00BC3512" w:rsidRDefault="00BC3512" w:rsidP="00BC3512">
      <w:pPr>
        <w:numPr>
          <w:ilvl w:val="0"/>
          <w:numId w:val="1"/>
        </w:numPr>
        <w:tabs>
          <w:tab w:val="left" w:pos="562"/>
        </w:tabs>
        <w:spacing w:line="253" w:lineRule="auto"/>
        <w:ind w:left="562" w:right="200" w:hanging="562"/>
        <w:rPr>
          <w:rFonts w:ascii="Times New Roman" w:eastAsia="Times New Roman" w:hAnsi="Times New Roman"/>
          <w:sz w:val="22"/>
        </w:rPr>
      </w:pPr>
      <w:r>
        <w:rPr>
          <w:rFonts w:ascii="Times New Roman" w:eastAsia="Times New Roman" w:hAnsi="Times New Roman"/>
          <w:sz w:val="22"/>
        </w:rPr>
        <w:t xml:space="preserve">Kitokie </w:t>
      </w:r>
      <w:proofErr w:type="spellStart"/>
      <w:r>
        <w:rPr>
          <w:rFonts w:ascii="Times New Roman" w:eastAsia="Times New Roman" w:hAnsi="Times New Roman"/>
          <w:sz w:val="22"/>
        </w:rPr>
        <w:t>nelimfominiai</w:t>
      </w:r>
      <w:proofErr w:type="spellEnd"/>
      <w:r>
        <w:rPr>
          <w:rFonts w:ascii="Times New Roman" w:eastAsia="Times New Roman" w:hAnsi="Times New Roman"/>
          <w:sz w:val="22"/>
        </w:rPr>
        <w:t xml:space="preserve"> vėžiniai susirgimai pasitaikė pacientams, kurie sirgo tam tikra plaučių liga, vadinama lėtine obstrukcine plaučių liga (LOPL), ir buvo gydomi kitu TNF blokuojančiu vaistu. Jei sergate LOPL arba jei daug rūkote, turėtumėte paklausti gydytojo, ar gydymas TNF blokuojančiais vaistais Jums tinka.</w:t>
      </w:r>
    </w:p>
    <w:p w14:paraId="1D8E9EFA" w14:textId="77777777" w:rsidR="00BC3512" w:rsidRDefault="00BC3512" w:rsidP="00BC3512">
      <w:pPr>
        <w:spacing w:line="198" w:lineRule="exact"/>
        <w:rPr>
          <w:rFonts w:ascii="Times New Roman" w:eastAsia="Times New Roman" w:hAnsi="Times New Roman"/>
        </w:rPr>
      </w:pPr>
    </w:p>
    <w:p w14:paraId="0375A056" w14:textId="77777777" w:rsidR="00BC3512" w:rsidRDefault="00BC3512" w:rsidP="00BC3512">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Autoimuninė liga</w:t>
      </w:r>
    </w:p>
    <w:p w14:paraId="5294A99B" w14:textId="77777777" w:rsidR="00BC3512" w:rsidRDefault="00BC3512" w:rsidP="00BC3512">
      <w:pPr>
        <w:spacing w:line="255" w:lineRule="exact"/>
        <w:rPr>
          <w:rFonts w:ascii="Times New Roman" w:eastAsia="Times New Roman" w:hAnsi="Times New Roman"/>
        </w:rPr>
      </w:pPr>
    </w:p>
    <w:p w14:paraId="2C3B7926" w14:textId="77777777" w:rsidR="00BC3512" w:rsidRDefault="00BC3512" w:rsidP="00BC3512">
      <w:pPr>
        <w:numPr>
          <w:ilvl w:val="0"/>
          <w:numId w:val="1"/>
        </w:numPr>
        <w:tabs>
          <w:tab w:val="left" w:pos="562"/>
        </w:tabs>
        <w:spacing w:line="260" w:lineRule="auto"/>
        <w:ind w:left="562" w:right="60" w:hanging="562"/>
        <w:rPr>
          <w:rFonts w:ascii="Times New Roman" w:eastAsia="Times New Roman" w:hAnsi="Times New Roman"/>
          <w:sz w:val="22"/>
        </w:rPr>
      </w:pPr>
      <w:r>
        <w:rPr>
          <w:rFonts w:ascii="Times New Roman" w:eastAsia="Times New Roman" w:hAnsi="Times New Roman"/>
          <w:sz w:val="22"/>
        </w:rPr>
        <w:t xml:space="preserve">Retais atvejais gydymas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gali sukelti į vilkligę panašų sindromą. Susisiekite su savo gydytoju, jei pasireikštų nepraeinantis nepaaiškinamas bėrimas, karščiavimas, sąnarių skausmas ar nuovargis.</w:t>
      </w:r>
    </w:p>
    <w:p w14:paraId="00A3787B" w14:textId="77777777" w:rsidR="00BC3512" w:rsidRDefault="00BC3512" w:rsidP="00BC3512">
      <w:pPr>
        <w:spacing w:line="187" w:lineRule="exact"/>
        <w:rPr>
          <w:rFonts w:ascii="Times New Roman" w:eastAsia="Times New Roman" w:hAnsi="Times New Roman"/>
        </w:rPr>
      </w:pPr>
    </w:p>
    <w:p w14:paraId="1A51B9B6" w14:textId="77777777" w:rsidR="00BC3512" w:rsidRDefault="00BC3512" w:rsidP="00BC3512">
      <w:pPr>
        <w:spacing w:line="0" w:lineRule="atLeast"/>
        <w:ind w:left="2"/>
        <w:rPr>
          <w:rFonts w:ascii="Times New Roman" w:eastAsia="Times New Roman" w:hAnsi="Times New Roman"/>
          <w:b/>
          <w:sz w:val="22"/>
        </w:rPr>
      </w:pPr>
      <w:r>
        <w:rPr>
          <w:rFonts w:ascii="Times New Roman" w:eastAsia="Times New Roman" w:hAnsi="Times New Roman"/>
          <w:b/>
          <w:sz w:val="22"/>
        </w:rPr>
        <w:t>Vaikams ir paaugliams</w:t>
      </w:r>
    </w:p>
    <w:p w14:paraId="4C4E4958" w14:textId="77777777" w:rsidR="00BC3512" w:rsidRDefault="00BC3512" w:rsidP="00BC3512">
      <w:pPr>
        <w:spacing w:line="254" w:lineRule="exact"/>
        <w:rPr>
          <w:rFonts w:ascii="Times New Roman" w:eastAsia="Times New Roman" w:hAnsi="Times New Roman"/>
        </w:rPr>
      </w:pPr>
    </w:p>
    <w:p w14:paraId="72608C38" w14:textId="77777777" w:rsidR="00BC3512" w:rsidRDefault="00BC3512" w:rsidP="00BC3512">
      <w:pPr>
        <w:numPr>
          <w:ilvl w:val="0"/>
          <w:numId w:val="1"/>
        </w:numPr>
        <w:tabs>
          <w:tab w:val="left" w:pos="562"/>
        </w:tabs>
        <w:spacing w:line="281" w:lineRule="auto"/>
        <w:ind w:left="562" w:right="620" w:hanging="562"/>
        <w:rPr>
          <w:rFonts w:ascii="Times New Roman" w:eastAsia="Times New Roman" w:hAnsi="Times New Roman"/>
          <w:sz w:val="22"/>
        </w:rPr>
      </w:pPr>
      <w:r>
        <w:rPr>
          <w:rFonts w:ascii="Times New Roman" w:eastAsia="Times New Roman" w:hAnsi="Times New Roman"/>
          <w:sz w:val="22"/>
        </w:rPr>
        <w:t xml:space="preserve">Vakcinacija: prieš pradedant vartoti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Jūsų vaikas, jeigu tai yra įmanoma, turi būti paskiepytas visomis reikiamomis vakcinomis.</w:t>
      </w:r>
    </w:p>
    <w:p w14:paraId="7CF0415E" w14:textId="77777777" w:rsidR="00BC3512" w:rsidRDefault="00BC3512" w:rsidP="00BC3512">
      <w:pPr>
        <w:spacing w:line="165" w:lineRule="exact"/>
        <w:rPr>
          <w:rFonts w:ascii="Times New Roman" w:eastAsia="Times New Roman" w:hAnsi="Times New Roman"/>
        </w:rPr>
      </w:pPr>
    </w:p>
    <w:p w14:paraId="2808AB43" w14:textId="77777777" w:rsidR="00BC3512" w:rsidRDefault="00BC3512" w:rsidP="00BC3512">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Kiti vaistai ir </w:t>
      </w:r>
      <w:proofErr w:type="spellStart"/>
      <w:r>
        <w:rPr>
          <w:rFonts w:ascii="Times New Roman" w:eastAsia="Times New Roman" w:hAnsi="Times New Roman"/>
          <w:b/>
          <w:sz w:val="22"/>
        </w:rPr>
        <w:t>Yuflyma</w:t>
      </w:r>
      <w:proofErr w:type="spellEnd"/>
    </w:p>
    <w:p w14:paraId="6F9EE368" w14:textId="77777777" w:rsidR="00BC3512" w:rsidRDefault="00BC3512" w:rsidP="00BC3512">
      <w:pPr>
        <w:spacing w:line="254" w:lineRule="exact"/>
        <w:rPr>
          <w:rFonts w:ascii="Times New Roman" w:eastAsia="Times New Roman" w:hAnsi="Times New Roman"/>
        </w:rPr>
      </w:pPr>
    </w:p>
    <w:p w14:paraId="3D870438" w14:textId="77777777" w:rsidR="00BC3512" w:rsidRDefault="00BC3512" w:rsidP="00BC3512">
      <w:pPr>
        <w:spacing w:line="260" w:lineRule="auto"/>
        <w:ind w:left="2" w:right="320"/>
        <w:jc w:val="both"/>
        <w:rPr>
          <w:rFonts w:ascii="Times New Roman" w:eastAsia="Times New Roman" w:hAnsi="Times New Roman"/>
          <w:sz w:val="22"/>
        </w:rPr>
      </w:pPr>
      <w:r>
        <w:rPr>
          <w:rFonts w:ascii="Times New Roman" w:eastAsia="Times New Roman" w:hAnsi="Times New Roman"/>
          <w:sz w:val="22"/>
        </w:rPr>
        <w:t xml:space="preserve">Jeigu vartojate ar neseniai vartojote kitų vaistų arba dėl to nesate tikri, apie tai pasakykite gydytojui arba vaistininkui. Dėl padidėjusios sunkios infekcijos rizikos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negalima vartoti su vaistais, kuriuose yra šių veikliųjų medžiagų:</w:t>
      </w:r>
    </w:p>
    <w:p w14:paraId="7FB9A07F" w14:textId="77777777" w:rsidR="00BC3512" w:rsidRDefault="00BC3512" w:rsidP="00BC3512">
      <w:pPr>
        <w:spacing w:line="189" w:lineRule="exact"/>
        <w:rPr>
          <w:rFonts w:ascii="Times New Roman" w:eastAsia="Times New Roman" w:hAnsi="Times New Roman"/>
        </w:rPr>
      </w:pPr>
    </w:p>
    <w:p w14:paraId="0F4F2545"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proofErr w:type="spellStart"/>
      <w:r>
        <w:rPr>
          <w:rFonts w:ascii="Times New Roman" w:eastAsia="Times New Roman" w:hAnsi="Times New Roman"/>
          <w:sz w:val="22"/>
        </w:rPr>
        <w:t>anakinros</w:t>
      </w:r>
      <w:proofErr w:type="spellEnd"/>
    </w:p>
    <w:p w14:paraId="6A5588BA"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proofErr w:type="spellStart"/>
      <w:r>
        <w:rPr>
          <w:rFonts w:ascii="Times New Roman" w:eastAsia="Times New Roman" w:hAnsi="Times New Roman"/>
          <w:sz w:val="22"/>
        </w:rPr>
        <w:t>abatacepto</w:t>
      </w:r>
      <w:proofErr w:type="spellEnd"/>
      <w:r>
        <w:rPr>
          <w:rFonts w:ascii="Times New Roman" w:eastAsia="Times New Roman" w:hAnsi="Times New Roman"/>
          <w:sz w:val="22"/>
        </w:rPr>
        <w:t>.</w:t>
      </w:r>
    </w:p>
    <w:p w14:paraId="6E6B3E67" w14:textId="77777777" w:rsidR="00BC3512" w:rsidRDefault="00BC3512" w:rsidP="00BC3512">
      <w:pPr>
        <w:spacing w:line="253" w:lineRule="exact"/>
        <w:rPr>
          <w:rFonts w:ascii="Times New Roman" w:eastAsia="Times New Roman" w:hAnsi="Times New Roman"/>
        </w:rPr>
      </w:pPr>
    </w:p>
    <w:p w14:paraId="2345F8C5" w14:textId="77777777" w:rsidR="00BC3512" w:rsidRDefault="00BC3512" w:rsidP="00BC3512">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galima vartoti kartu su:</w:t>
      </w:r>
    </w:p>
    <w:p w14:paraId="4E656114"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proofErr w:type="spellStart"/>
      <w:r>
        <w:rPr>
          <w:rFonts w:ascii="Times New Roman" w:eastAsia="Times New Roman" w:hAnsi="Times New Roman"/>
          <w:sz w:val="22"/>
        </w:rPr>
        <w:t>metotreksatu</w:t>
      </w:r>
      <w:proofErr w:type="spellEnd"/>
    </w:p>
    <w:p w14:paraId="224A08FF" w14:textId="77777777" w:rsidR="00BC3512" w:rsidRDefault="00BC3512" w:rsidP="00BC3512">
      <w:pPr>
        <w:numPr>
          <w:ilvl w:val="0"/>
          <w:numId w:val="1"/>
        </w:numPr>
        <w:tabs>
          <w:tab w:val="left" w:pos="562"/>
        </w:tabs>
        <w:spacing w:line="0" w:lineRule="atLeast"/>
        <w:ind w:left="562" w:right="960" w:hanging="562"/>
        <w:rPr>
          <w:rFonts w:ascii="Times New Roman" w:eastAsia="Times New Roman" w:hAnsi="Times New Roman"/>
          <w:sz w:val="22"/>
        </w:rPr>
      </w:pPr>
      <w:r>
        <w:rPr>
          <w:rFonts w:ascii="Times New Roman" w:eastAsia="Times New Roman" w:hAnsi="Times New Roman"/>
          <w:sz w:val="22"/>
        </w:rPr>
        <w:t xml:space="preserve">tam tikrais ligą modifikuojančiais </w:t>
      </w:r>
      <w:proofErr w:type="spellStart"/>
      <w:r>
        <w:rPr>
          <w:rFonts w:ascii="Times New Roman" w:eastAsia="Times New Roman" w:hAnsi="Times New Roman"/>
          <w:sz w:val="22"/>
        </w:rPr>
        <w:t>antireumatiniais</w:t>
      </w:r>
      <w:proofErr w:type="spellEnd"/>
      <w:r>
        <w:rPr>
          <w:rFonts w:ascii="Times New Roman" w:eastAsia="Times New Roman" w:hAnsi="Times New Roman"/>
          <w:sz w:val="22"/>
        </w:rPr>
        <w:t xml:space="preserve"> vaistais (pavyzdžiui, </w:t>
      </w:r>
      <w:proofErr w:type="spellStart"/>
      <w:r>
        <w:rPr>
          <w:rFonts w:ascii="Times New Roman" w:eastAsia="Times New Roman" w:hAnsi="Times New Roman"/>
          <w:sz w:val="22"/>
        </w:rPr>
        <w:t>sulfasalazinu</w:t>
      </w:r>
      <w:proofErr w:type="spellEnd"/>
      <w:r>
        <w:rPr>
          <w:rFonts w:ascii="Times New Roman" w:eastAsia="Times New Roman" w:hAnsi="Times New Roman"/>
          <w:sz w:val="22"/>
        </w:rPr>
        <w:t xml:space="preserve">, hidroksichlorokvinu, </w:t>
      </w:r>
      <w:proofErr w:type="spellStart"/>
      <w:r>
        <w:rPr>
          <w:rFonts w:ascii="Times New Roman" w:eastAsia="Times New Roman" w:hAnsi="Times New Roman"/>
          <w:sz w:val="22"/>
        </w:rPr>
        <w:t>leflunomidu</w:t>
      </w:r>
      <w:proofErr w:type="spellEnd"/>
      <w:r>
        <w:rPr>
          <w:rFonts w:ascii="Times New Roman" w:eastAsia="Times New Roman" w:hAnsi="Times New Roman"/>
          <w:sz w:val="22"/>
        </w:rPr>
        <w:t xml:space="preserve"> ir injekciniais aukso preparatais)</w:t>
      </w:r>
    </w:p>
    <w:p w14:paraId="0D47D21E" w14:textId="77777777" w:rsidR="00BC3512" w:rsidRDefault="00BC3512" w:rsidP="00BC3512">
      <w:pPr>
        <w:numPr>
          <w:ilvl w:val="0"/>
          <w:numId w:val="1"/>
        </w:numPr>
        <w:tabs>
          <w:tab w:val="left" w:pos="562"/>
        </w:tabs>
        <w:spacing w:line="279" w:lineRule="auto"/>
        <w:ind w:left="562" w:right="520" w:hanging="562"/>
        <w:rPr>
          <w:rFonts w:ascii="Times New Roman" w:eastAsia="Times New Roman" w:hAnsi="Times New Roman"/>
          <w:sz w:val="22"/>
        </w:rPr>
      </w:pPr>
      <w:r>
        <w:rPr>
          <w:rFonts w:ascii="Times New Roman" w:eastAsia="Times New Roman" w:hAnsi="Times New Roman"/>
          <w:sz w:val="22"/>
        </w:rPr>
        <w:t>steroidiniais vaistais ar skausmą malšinančiais vaistais, įskaitant nesteroidinius vaistus nuo uždegimo (NVNU).</w:t>
      </w:r>
    </w:p>
    <w:p w14:paraId="17547436" w14:textId="77777777" w:rsidR="00BC3512" w:rsidRDefault="00BC3512" w:rsidP="00BC3512">
      <w:pPr>
        <w:tabs>
          <w:tab w:val="left" w:pos="562"/>
        </w:tabs>
        <w:spacing w:line="279" w:lineRule="auto"/>
        <w:ind w:left="562" w:right="520" w:hanging="562"/>
        <w:rPr>
          <w:rFonts w:ascii="Times New Roman" w:eastAsia="Times New Roman" w:hAnsi="Times New Roman"/>
          <w:sz w:val="22"/>
        </w:rPr>
        <w:sectPr w:rsidR="00BC3512">
          <w:pgSz w:w="11900" w:h="16834"/>
          <w:pgMar w:top="1107" w:right="1409" w:bottom="201" w:left="1418" w:header="0" w:footer="0" w:gutter="0"/>
          <w:cols w:space="0" w:equalWidth="0">
            <w:col w:w="9082"/>
          </w:cols>
          <w:docGrid w:linePitch="360"/>
        </w:sectPr>
      </w:pPr>
    </w:p>
    <w:p w14:paraId="1DFAEEA5" w14:textId="77777777" w:rsidR="00BC3512" w:rsidRDefault="00BC3512" w:rsidP="00BC3512">
      <w:pPr>
        <w:spacing w:line="287" w:lineRule="exact"/>
        <w:rPr>
          <w:rFonts w:ascii="Times New Roman" w:eastAsia="Times New Roman" w:hAnsi="Times New Roman"/>
        </w:rPr>
      </w:pPr>
    </w:p>
    <w:p w14:paraId="3EA1FE2B" w14:textId="77777777" w:rsidR="00BC3512" w:rsidRDefault="00BC3512" w:rsidP="00BC3512">
      <w:pPr>
        <w:spacing w:line="0" w:lineRule="atLeast"/>
        <w:ind w:right="18"/>
        <w:jc w:val="center"/>
        <w:rPr>
          <w:rFonts w:ascii="Arial" w:eastAsia="Arial" w:hAnsi="Arial"/>
          <w:sz w:val="15"/>
        </w:rPr>
      </w:pPr>
      <w:r>
        <w:rPr>
          <w:rFonts w:ascii="Arial" w:eastAsia="Arial" w:hAnsi="Arial"/>
          <w:sz w:val="15"/>
        </w:rPr>
        <w:t>161</w:t>
      </w:r>
    </w:p>
    <w:p w14:paraId="67A0835F" w14:textId="77777777" w:rsidR="00BC3512" w:rsidRDefault="00BC3512" w:rsidP="00BC3512">
      <w:pPr>
        <w:spacing w:line="0" w:lineRule="atLeast"/>
        <w:ind w:right="18"/>
        <w:jc w:val="center"/>
        <w:rPr>
          <w:rFonts w:ascii="Arial" w:eastAsia="Arial" w:hAnsi="Arial"/>
          <w:sz w:val="15"/>
        </w:rPr>
        <w:sectPr w:rsidR="00BC3512">
          <w:type w:val="continuous"/>
          <w:pgSz w:w="11900" w:h="16834"/>
          <w:pgMar w:top="1107" w:right="1409" w:bottom="201" w:left="1418" w:header="0" w:footer="0" w:gutter="0"/>
          <w:cols w:space="0" w:equalWidth="0">
            <w:col w:w="9082"/>
          </w:cols>
          <w:docGrid w:linePitch="360"/>
        </w:sectPr>
      </w:pPr>
    </w:p>
    <w:p w14:paraId="13DCC5DB" w14:textId="77777777" w:rsidR="00BC3512" w:rsidRDefault="00BC3512" w:rsidP="00BC3512">
      <w:pPr>
        <w:spacing w:line="0" w:lineRule="atLeast"/>
        <w:ind w:left="2"/>
        <w:rPr>
          <w:rFonts w:ascii="Times New Roman" w:eastAsia="Times New Roman" w:hAnsi="Times New Roman"/>
          <w:sz w:val="22"/>
        </w:rPr>
      </w:pPr>
      <w:bookmarkStart w:id="4" w:name="page162"/>
      <w:bookmarkEnd w:id="4"/>
      <w:r>
        <w:rPr>
          <w:rFonts w:ascii="Times New Roman" w:eastAsia="Times New Roman" w:hAnsi="Times New Roman"/>
          <w:sz w:val="22"/>
        </w:rPr>
        <w:lastRenderedPageBreak/>
        <w:t>Jei kiltų klausimų, kreipkitės į gydytoją.</w:t>
      </w:r>
    </w:p>
    <w:p w14:paraId="179F1D15" w14:textId="77777777" w:rsidR="00BC3512" w:rsidRDefault="00BC3512" w:rsidP="00BC3512">
      <w:pPr>
        <w:spacing w:line="250" w:lineRule="exact"/>
        <w:rPr>
          <w:rFonts w:ascii="Times New Roman" w:eastAsia="Times New Roman" w:hAnsi="Times New Roman"/>
        </w:rPr>
      </w:pPr>
    </w:p>
    <w:p w14:paraId="4E2B5CC9" w14:textId="77777777" w:rsidR="00BC3512" w:rsidRDefault="00BC3512" w:rsidP="00BC3512">
      <w:pPr>
        <w:spacing w:line="0" w:lineRule="atLeast"/>
        <w:ind w:left="2"/>
        <w:rPr>
          <w:rFonts w:ascii="Times New Roman" w:eastAsia="Times New Roman" w:hAnsi="Times New Roman"/>
          <w:b/>
          <w:sz w:val="22"/>
        </w:rPr>
      </w:pPr>
      <w:r>
        <w:rPr>
          <w:rFonts w:ascii="Times New Roman" w:eastAsia="Times New Roman" w:hAnsi="Times New Roman"/>
          <w:b/>
          <w:sz w:val="22"/>
        </w:rPr>
        <w:t>Nėštumas ir žindymo laikotarpis</w:t>
      </w:r>
    </w:p>
    <w:p w14:paraId="709360A9" w14:textId="77777777" w:rsidR="00BC3512" w:rsidRDefault="00BC3512" w:rsidP="00BC3512">
      <w:pPr>
        <w:spacing w:line="257" w:lineRule="exact"/>
        <w:rPr>
          <w:rFonts w:ascii="Times New Roman" w:eastAsia="Times New Roman" w:hAnsi="Times New Roman"/>
        </w:rPr>
      </w:pPr>
    </w:p>
    <w:p w14:paraId="60F024D6" w14:textId="77777777" w:rsidR="00BC3512" w:rsidRDefault="00BC3512" w:rsidP="00BC3512">
      <w:pPr>
        <w:numPr>
          <w:ilvl w:val="0"/>
          <w:numId w:val="1"/>
        </w:numPr>
        <w:tabs>
          <w:tab w:val="left" w:pos="562"/>
        </w:tabs>
        <w:spacing w:line="239" w:lineRule="auto"/>
        <w:ind w:left="562" w:right="240" w:hanging="562"/>
        <w:rPr>
          <w:rFonts w:ascii="Times New Roman" w:eastAsia="Times New Roman" w:hAnsi="Times New Roman"/>
          <w:sz w:val="22"/>
        </w:rPr>
      </w:pPr>
      <w:r>
        <w:rPr>
          <w:rFonts w:ascii="Times New Roman" w:eastAsia="Times New Roman" w:hAnsi="Times New Roman"/>
          <w:sz w:val="22"/>
        </w:rPr>
        <w:t xml:space="preserve">Vartodama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ir mažiausiai 5 mėnesius po paskutiniosios šio vaisto dozės, turite vartoti adekvačias kontraceptines priemones nėštumui išvengti.</w:t>
      </w:r>
    </w:p>
    <w:p w14:paraId="77C1FFE1" w14:textId="77777777" w:rsidR="00BC3512" w:rsidRDefault="00BC3512" w:rsidP="00BC3512">
      <w:pPr>
        <w:numPr>
          <w:ilvl w:val="0"/>
          <w:numId w:val="1"/>
        </w:numPr>
        <w:tabs>
          <w:tab w:val="left" w:pos="562"/>
        </w:tabs>
        <w:spacing w:line="0" w:lineRule="atLeast"/>
        <w:ind w:left="562" w:right="20" w:hanging="562"/>
        <w:rPr>
          <w:rFonts w:ascii="Times New Roman" w:eastAsia="Times New Roman" w:hAnsi="Times New Roman"/>
          <w:sz w:val="22"/>
        </w:rPr>
      </w:pPr>
      <w:r>
        <w:rPr>
          <w:rFonts w:ascii="Times New Roman" w:eastAsia="Times New Roman" w:hAnsi="Times New Roman"/>
          <w:sz w:val="22"/>
        </w:rPr>
        <w:t>Jeigu esate nėščia, manote, kad galbūt esate nėščia arba planuojate pastoti, tai prieš vartodama šį vaistą pasitarkite su gydytoju.</w:t>
      </w:r>
    </w:p>
    <w:p w14:paraId="68824848"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Nėštumo metu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vartoti galima, tik jei yra būtina.</w:t>
      </w:r>
    </w:p>
    <w:p w14:paraId="691BE193" w14:textId="77777777" w:rsidR="00BC3512" w:rsidRDefault="00BC3512" w:rsidP="00BC3512">
      <w:pPr>
        <w:spacing w:line="1" w:lineRule="exact"/>
        <w:rPr>
          <w:rFonts w:ascii="Times New Roman" w:eastAsia="Times New Roman" w:hAnsi="Times New Roman"/>
          <w:sz w:val="22"/>
        </w:rPr>
      </w:pPr>
    </w:p>
    <w:p w14:paraId="6DA9A20F" w14:textId="77777777" w:rsidR="00BC3512" w:rsidRDefault="00BC3512" w:rsidP="00BC3512">
      <w:pPr>
        <w:numPr>
          <w:ilvl w:val="0"/>
          <w:numId w:val="1"/>
        </w:numPr>
        <w:tabs>
          <w:tab w:val="left" w:pos="562"/>
        </w:tabs>
        <w:spacing w:line="250" w:lineRule="auto"/>
        <w:ind w:left="562" w:right="460" w:hanging="562"/>
        <w:rPr>
          <w:rFonts w:ascii="Times New Roman" w:eastAsia="Times New Roman" w:hAnsi="Times New Roman"/>
          <w:sz w:val="21"/>
        </w:rPr>
      </w:pPr>
      <w:r>
        <w:rPr>
          <w:rFonts w:ascii="Times New Roman" w:eastAsia="Times New Roman" w:hAnsi="Times New Roman"/>
          <w:sz w:val="21"/>
        </w:rPr>
        <w:t xml:space="preserve">Remiantis nėščių moterų tyrimu, lyginant nėštumo metu vartojusias </w:t>
      </w:r>
      <w:proofErr w:type="spellStart"/>
      <w:r>
        <w:rPr>
          <w:rFonts w:ascii="Times New Roman" w:eastAsia="Times New Roman" w:hAnsi="Times New Roman"/>
          <w:sz w:val="21"/>
        </w:rPr>
        <w:t>Yuflyma</w:t>
      </w:r>
      <w:proofErr w:type="spellEnd"/>
      <w:r>
        <w:rPr>
          <w:rFonts w:ascii="Times New Roman" w:eastAsia="Times New Roman" w:hAnsi="Times New Roman"/>
          <w:sz w:val="21"/>
        </w:rPr>
        <w:t xml:space="preserve"> moteris ir tas, kurios sirgo tokia pat liga ir </w:t>
      </w:r>
      <w:proofErr w:type="spellStart"/>
      <w:r>
        <w:rPr>
          <w:rFonts w:ascii="Times New Roman" w:eastAsia="Times New Roman" w:hAnsi="Times New Roman"/>
          <w:sz w:val="21"/>
        </w:rPr>
        <w:t>Yuflyma</w:t>
      </w:r>
      <w:proofErr w:type="spellEnd"/>
      <w:r>
        <w:rPr>
          <w:rFonts w:ascii="Times New Roman" w:eastAsia="Times New Roman" w:hAnsi="Times New Roman"/>
          <w:sz w:val="21"/>
        </w:rPr>
        <w:t xml:space="preserve"> nevartojo, didesnės apsigimimų rizikos nepastebėta.</w:t>
      </w:r>
    </w:p>
    <w:p w14:paraId="1FBB1B9A"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galima vartoti žindymo laikotarpiu.</w:t>
      </w:r>
    </w:p>
    <w:p w14:paraId="681EAA0D" w14:textId="77777777" w:rsidR="00BC3512" w:rsidRDefault="00BC3512" w:rsidP="00BC3512">
      <w:pPr>
        <w:spacing w:line="1" w:lineRule="exact"/>
        <w:rPr>
          <w:rFonts w:ascii="Times New Roman" w:eastAsia="Times New Roman" w:hAnsi="Times New Roman"/>
          <w:sz w:val="22"/>
        </w:rPr>
      </w:pPr>
    </w:p>
    <w:p w14:paraId="7B6E9D05"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 xml:space="preserve">Jeigu vartojate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nėštumo metu, Jūsų kūdikiui gali būti didesnis infekcijos pavojus.</w:t>
      </w:r>
    </w:p>
    <w:p w14:paraId="5D8AC306" w14:textId="77777777" w:rsidR="00BC3512" w:rsidRDefault="00BC3512" w:rsidP="00BC3512">
      <w:pPr>
        <w:numPr>
          <w:ilvl w:val="0"/>
          <w:numId w:val="1"/>
        </w:numPr>
        <w:tabs>
          <w:tab w:val="left" w:pos="562"/>
        </w:tabs>
        <w:spacing w:line="260" w:lineRule="auto"/>
        <w:ind w:left="562" w:right="160" w:hanging="562"/>
        <w:jc w:val="both"/>
        <w:rPr>
          <w:rFonts w:ascii="Times New Roman" w:eastAsia="Times New Roman" w:hAnsi="Times New Roman"/>
          <w:sz w:val="22"/>
        </w:rPr>
      </w:pPr>
      <w:r>
        <w:rPr>
          <w:rFonts w:ascii="Times New Roman" w:eastAsia="Times New Roman" w:hAnsi="Times New Roman"/>
          <w:sz w:val="22"/>
        </w:rPr>
        <w:t xml:space="preserve">Svarbu, kad prieš skiepijant kūdikį pasakytumėte savo kūdikio gydytojams ir kitiems sveikatos priežiūros specialistams, kad Jūs nėštumo metu vartojote </w:t>
      </w:r>
      <w:proofErr w:type="spellStart"/>
      <w:r>
        <w:rPr>
          <w:rFonts w:ascii="Times New Roman" w:eastAsia="Times New Roman" w:hAnsi="Times New Roman"/>
          <w:sz w:val="22"/>
        </w:rPr>
        <w:t>Yuflyma</w:t>
      </w:r>
      <w:proofErr w:type="spellEnd"/>
      <w:r>
        <w:rPr>
          <w:rFonts w:ascii="Times New Roman" w:eastAsia="Times New Roman" w:hAnsi="Times New Roman"/>
          <w:sz w:val="22"/>
        </w:rPr>
        <w:t>. Daugiau informacijos apie vakcinas žr. skyriuje „Įspėjimai ir atsargumo priemonės“.</w:t>
      </w:r>
    </w:p>
    <w:p w14:paraId="2F68A0E9" w14:textId="77777777" w:rsidR="00BC3512" w:rsidRDefault="00BC3512" w:rsidP="00BC3512">
      <w:pPr>
        <w:spacing w:line="187" w:lineRule="exact"/>
        <w:rPr>
          <w:rFonts w:ascii="Times New Roman" w:eastAsia="Times New Roman" w:hAnsi="Times New Roman"/>
        </w:rPr>
      </w:pPr>
    </w:p>
    <w:p w14:paraId="5BF1DB6A" w14:textId="77777777" w:rsidR="00BC3512" w:rsidRDefault="00BC3512" w:rsidP="00BC3512">
      <w:pPr>
        <w:spacing w:line="0" w:lineRule="atLeast"/>
        <w:ind w:left="2"/>
        <w:rPr>
          <w:rFonts w:ascii="Times New Roman" w:eastAsia="Times New Roman" w:hAnsi="Times New Roman"/>
          <w:b/>
          <w:sz w:val="22"/>
        </w:rPr>
      </w:pPr>
      <w:r>
        <w:rPr>
          <w:rFonts w:ascii="Times New Roman" w:eastAsia="Times New Roman" w:hAnsi="Times New Roman"/>
          <w:b/>
          <w:sz w:val="22"/>
        </w:rPr>
        <w:t>Vairavimas ir mechanizmų valdymas</w:t>
      </w:r>
    </w:p>
    <w:p w14:paraId="687B6A5D" w14:textId="77777777" w:rsidR="00BC3512" w:rsidRDefault="00BC3512" w:rsidP="00BC3512">
      <w:pPr>
        <w:spacing w:line="256" w:lineRule="exact"/>
        <w:rPr>
          <w:rFonts w:ascii="Times New Roman" w:eastAsia="Times New Roman" w:hAnsi="Times New Roman"/>
        </w:rPr>
      </w:pPr>
    </w:p>
    <w:p w14:paraId="61AC7176" w14:textId="77777777" w:rsidR="00BC3512" w:rsidRDefault="00BC3512" w:rsidP="00BC3512">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gali nežymiai paveikti gebėjimą vairuoti, važiuoti dviračiu ar valdyti mechanizmus.</w:t>
      </w:r>
    </w:p>
    <w:p w14:paraId="2F89A97D" w14:textId="77777777" w:rsidR="00BC3512" w:rsidRDefault="00BC3512" w:rsidP="00BC3512">
      <w:pPr>
        <w:spacing w:line="0" w:lineRule="atLeast"/>
        <w:ind w:left="2"/>
        <w:rPr>
          <w:rFonts w:ascii="Times New Roman" w:eastAsia="Times New Roman" w:hAnsi="Times New Roman"/>
          <w:sz w:val="22"/>
        </w:rPr>
      </w:pPr>
      <w:r>
        <w:rPr>
          <w:rFonts w:ascii="Times New Roman" w:eastAsia="Times New Roman" w:hAnsi="Times New Roman"/>
          <w:sz w:val="22"/>
        </w:rPr>
        <w:t xml:space="preserve">Pavartojus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gali atsirasti jausmas, kad sukasi kambarys, ir regos sutrikimai.</w:t>
      </w:r>
    </w:p>
    <w:p w14:paraId="4F37F048" w14:textId="77777777" w:rsidR="00BC3512" w:rsidRDefault="00BC3512" w:rsidP="00BC3512">
      <w:pPr>
        <w:spacing w:line="250" w:lineRule="exact"/>
        <w:rPr>
          <w:rFonts w:ascii="Times New Roman" w:eastAsia="Times New Roman" w:hAnsi="Times New Roman"/>
        </w:rPr>
      </w:pPr>
    </w:p>
    <w:p w14:paraId="3009EC20" w14:textId="77777777" w:rsidR="00BC3512" w:rsidRDefault="00BC3512" w:rsidP="00BC3512">
      <w:pPr>
        <w:spacing w:line="0" w:lineRule="atLeast"/>
        <w:ind w:left="2"/>
        <w:rPr>
          <w:rFonts w:ascii="Times New Roman" w:eastAsia="Times New Roman" w:hAnsi="Times New Roman"/>
          <w:b/>
          <w:sz w:val="22"/>
        </w:rPr>
      </w:pPr>
      <w:r>
        <w:rPr>
          <w:rFonts w:ascii="Times New Roman" w:eastAsia="Times New Roman" w:hAnsi="Times New Roman"/>
          <w:b/>
          <w:sz w:val="22"/>
        </w:rPr>
        <w:t>YUFLYMA sudėtyje yra natrio</w:t>
      </w:r>
    </w:p>
    <w:p w14:paraId="07B445AB" w14:textId="77777777" w:rsidR="00BC3512" w:rsidRDefault="00BC3512" w:rsidP="00BC3512">
      <w:pPr>
        <w:spacing w:line="257" w:lineRule="exact"/>
        <w:rPr>
          <w:rFonts w:ascii="Times New Roman" w:eastAsia="Times New Roman" w:hAnsi="Times New Roman"/>
        </w:rPr>
      </w:pPr>
    </w:p>
    <w:p w14:paraId="29E173E2" w14:textId="77777777" w:rsidR="00BC3512" w:rsidRDefault="00BC3512" w:rsidP="00BC3512">
      <w:pPr>
        <w:spacing w:line="0" w:lineRule="atLeast"/>
        <w:ind w:left="2"/>
        <w:rPr>
          <w:rFonts w:ascii="Times New Roman" w:eastAsia="Times New Roman" w:hAnsi="Times New Roman"/>
          <w:sz w:val="22"/>
        </w:rPr>
      </w:pPr>
      <w:r>
        <w:rPr>
          <w:rFonts w:ascii="Times New Roman" w:eastAsia="Times New Roman" w:hAnsi="Times New Roman"/>
          <w:sz w:val="22"/>
        </w:rPr>
        <w:t xml:space="preserve">Šio vaisto 0,4 ml dozėje yra mažiau kaip 1 </w:t>
      </w:r>
      <w:proofErr w:type="spellStart"/>
      <w:r>
        <w:rPr>
          <w:rFonts w:ascii="Times New Roman" w:eastAsia="Times New Roman" w:hAnsi="Times New Roman"/>
          <w:sz w:val="22"/>
        </w:rPr>
        <w:t>mmol</w:t>
      </w:r>
      <w:proofErr w:type="spellEnd"/>
      <w:r>
        <w:rPr>
          <w:rFonts w:ascii="Times New Roman" w:eastAsia="Times New Roman" w:hAnsi="Times New Roman"/>
          <w:sz w:val="22"/>
        </w:rPr>
        <w:t xml:space="preserve"> (23 mg) natrio, t. y. jis beveik neturi reikšmės.</w:t>
      </w:r>
    </w:p>
    <w:p w14:paraId="3FE10FC5" w14:textId="77777777" w:rsidR="00BC3512" w:rsidRDefault="00BC3512" w:rsidP="00BC3512">
      <w:pPr>
        <w:tabs>
          <w:tab w:val="left" w:pos="562"/>
        </w:tabs>
        <w:spacing w:line="260" w:lineRule="auto"/>
        <w:ind w:right="969"/>
        <w:rPr>
          <w:rFonts w:ascii="Times New Roman" w:eastAsia="Times New Roman" w:hAnsi="Times New Roman"/>
          <w:sz w:val="22"/>
        </w:rPr>
      </w:pPr>
    </w:p>
    <w:p w14:paraId="4B16D938" w14:textId="63645A67" w:rsidR="00BC3512" w:rsidRDefault="00BC3512" w:rsidP="00BC3512">
      <w:pPr>
        <w:tabs>
          <w:tab w:val="left" w:pos="562"/>
        </w:tabs>
        <w:spacing w:line="0" w:lineRule="atLeast"/>
        <w:rPr>
          <w:rFonts w:ascii="Times New Roman" w:eastAsia="Times New Roman" w:hAnsi="Times New Roman"/>
          <w:b/>
          <w:sz w:val="22"/>
        </w:rPr>
      </w:pPr>
    </w:p>
    <w:p w14:paraId="12DBF5A1" w14:textId="5D603E4F" w:rsidR="00BC3512" w:rsidRDefault="00BC3512" w:rsidP="00BC3512">
      <w:pPr>
        <w:numPr>
          <w:ilvl w:val="0"/>
          <w:numId w:val="37"/>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 xml:space="preserve">Kaip vartoti </w:t>
      </w:r>
      <w:proofErr w:type="spellStart"/>
      <w:r>
        <w:rPr>
          <w:rFonts w:ascii="Times New Roman" w:eastAsia="Times New Roman" w:hAnsi="Times New Roman"/>
          <w:b/>
          <w:sz w:val="22"/>
        </w:rPr>
        <w:t>Yuflyma</w:t>
      </w:r>
      <w:proofErr w:type="spellEnd"/>
    </w:p>
    <w:p w14:paraId="50434167" w14:textId="3F30EB0E" w:rsidR="00BC3512" w:rsidRDefault="00BC3512" w:rsidP="00BC3512">
      <w:pPr>
        <w:tabs>
          <w:tab w:val="left" w:pos="562"/>
        </w:tabs>
        <w:spacing w:line="0" w:lineRule="atLeast"/>
        <w:ind w:left="562"/>
        <w:rPr>
          <w:rFonts w:ascii="Times New Roman" w:eastAsia="Times New Roman" w:hAnsi="Times New Roman"/>
          <w:b/>
          <w:sz w:val="22"/>
        </w:rPr>
      </w:pPr>
    </w:p>
    <w:p w14:paraId="52B63B5F" w14:textId="102C0E73" w:rsidR="00BC3512" w:rsidRDefault="00BC3512" w:rsidP="00BC3512">
      <w:pPr>
        <w:tabs>
          <w:tab w:val="left" w:pos="562"/>
        </w:tabs>
        <w:spacing w:line="0" w:lineRule="atLeast"/>
        <w:rPr>
          <w:rFonts w:ascii="Times New Roman" w:eastAsia="Times New Roman" w:hAnsi="Times New Roman"/>
          <w:b/>
          <w:sz w:val="22"/>
        </w:rPr>
      </w:pPr>
      <w:r>
        <w:rPr>
          <w:rFonts w:ascii="Times New Roman" w:eastAsia="Times New Roman" w:hAnsi="Times New Roman"/>
          <w:sz w:val="22"/>
        </w:rPr>
        <w:t>Visada vartokite šį vaistą tiksliai kaip nurodė gydytojas arba vaistininkas. Jeigu abejojate, kreipkitės į</w:t>
      </w:r>
    </w:p>
    <w:p w14:paraId="472C062F" w14:textId="77777777" w:rsidR="00BC3512" w:rsidRDefault="00BC3512" w:rsidP="00BC3512">
      <w:pPr>
        <w:spacing w:line="279" w:lineRule="auto"/>
        <w:ind w:left="2" w:right="140"/>
        <w:rPr>
          <w:rFonts w:ascii="Times New Roman" w:eastAsia="Times New Roman" w:hAnsi="Times New Roman"/>
          <w:sz w:val="22"/>
        </w:rPr>
      </w:pPr>
      <w:r>
        <w:rPr>
          <w:rFonts w:ascii="Times New Roman" w:eastAsia="Times New Roman" w:hAnsi="Times New Roman"/>
          <w:sz w:val="22"/>
        </w:rPr>
        <w:t>gydytoją arba vaistininką.</w:t>
      </w:r>
    </w:p>
    <w:p w14:paraId="7EF61888" w14:textId="77777777" w:rsidR="00BC3512" w:rsidRDefault="00BC3512" w:rsidP="00BC3512">
      <w:pPr>
        <w:spacing w:line="170" w:lineRule="exact"/>
        <w:rPr>
          <w:rFonts w:ascii="Times New Roman" w:eastAsia="Times New Roman" w:hAnsi="Times New Roman"/>
        </w:rPr>
      </w:pPr>
    </w:p>
    <w:p w14:paraId="421802FB" w14:textId="77777777" w:rsidR="00BC3512" w:rsidRDefault="00BC3512" w:rsidP="00BC3512">
      <w:pPr>
        <w:spacing w:line="253" w:lineRule="auto"/>
        <w:ind w:left="2" w:right="20"/>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leidžiamas po oda. Jis tiekiamas 40 mg dozėmis ir 80 mg dozėmis užpildytuose švirkštuose ir (arba) užpildytuose </w:t>
      </w:r>
      <w:proofErr w:type="spellStart"/>
      <w:r>
        <w:rPr>
          <w:rFonts w:ascii="Times New Roman" w:eastAsia="Times New Roman" w:hAnsi="Times New Roman"/>
          <w:sz w:val="22"/>
        </w:rPr>
        <w:t>švirkštikliuose</w:t>
      </w:r>
      <w:proofErr w:type="spellEnd"/>
      <w:r>
        <w:rPr>
          <w:rFonts w:ascii="Times New Roman" w:eastAsia="Times New Roman" w:hAnsi="Times New Roman"/>
          <w:sz w:val="22"/>
        </w:rPr>
        <w:t xml:space="preserve"> . Todėl negalima vartoti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vaikams, kuriems reikalinga mažesnė nei visa 40 mg dozė. Jei reikalinga kitokio dydžio dozė, reikia vartoti kitus vaistus, kurių sudėtyje yra </w:t>
      </w:r>
      <w:proofErr w:type="spellStart"/>
      <w:r>
        <w:rPr>
          <w:rFonts w:ascii="Times New Roman" w:eastAsia="Times New Roman" w:hAnsi="Times New Roman"/>
          <w:sz w:val="22"/>
        </w:rPr>
        <w:t>adalimumabo</w:t>
      </w:r>
      <w:proofErr w:type="spellEnd"/>
      <w:r>
        <w:rPr>
          <w:rFonts w:ascii="Times New Roman" w:eastAsia="Times New Roman" w:hAnsi="Times New Roman"/>
          <w:sz w:val="22"/>
        </w:rPr>
        <w:t>.</w:t>
      </w:r>
    </w:p>
    <w:p w14:paraId="2E372E7A" w14:textId="77777777" w:rsidR="00BC3512" w:rsidRDefault="00BC3512" w:rsidP="00BC3512">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726848" behindDoc="1" locked="0" layoutInCell="1" allowOverlap="1" wp14:anchorId="560F05D7" wp14:editId="195FE7AB">
                <wp:simplePos x="0" y="0"/>
                <wp:positionH relativeFrom="column">
                  <wp:posOffset>0</wp:posOffset>
                </wp:positionH>
                <wp:positionV relativeFrom="paragraph">
                  <wp:posOffset>149225</wp:posOffset>
                </wp:positionV>
                <wp:extent cx="5760720" cy="0"/>
                <wp:effectExtent l="14605" t="10160" r="6350" b="889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B9839" id="Straight Connector 66"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5pt" to="453.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" strokeweight=".33831mm"/>
            </w:pict>
          </mc:Fallback>
        </mc:AlternateContent>
      </w:r>
      <w:r>
        <w:rPr>
          <w:rFonts w:ascii="Times New Roman" w:eastAsia="Times New Roman" w:hAnsi="Times New Roman"/>
          <w:noProof/>
          <w:sz w:val="22"/>
        </w:rPr>
        <mc:AlternateContent>
          <mc:Choice Requires="wps">
            <w:drawing>
              <wp:anchor distT="0" distB="0" distL="114300" distR="114300" simplePos="0" relativeHeight="251727872" behindDoc="1" locked="0" layoutInCell="1" allowOverlap="1" wp14:anchorId="0F474771" wp14:editId="3C8C75FE">
                <wp:simplePos x="0" y="0"/>
                <wp:positionH relativeFrom="column">
                  <wp:posOffset>5715</wp:posOffset>
                </wp:positionH>
                <wp:positionV relativeFrom="paragraph">
                  <wp:posOffset>142875</wp:posOffset>
                </wp:positionV>
                <wp:extent cx="0" cy="2834640"/>
                <wp:effectExtent l="10795" t="13335" r="8255" b="952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464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0A60A" id="Straight Connector 65"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25pt" to=".45pt,2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" strokeweight=".33864mm"/>
            </w:pict>
          </mc:Fallback>
        </mc:AlternateContent>
      </w:r>
      <w:r>
        <w:rPr>
          <w:rFonts w:ascii="Times New Roman" w:eastAsia="Times New Roman" w:hAnsi="Times New Roman"/>
          <w:noProof/>
          <w:sz w:val="22"/>
        </w:rPr>
        <mc:AlternateContent>
          <mc:Choice Requires="wps">
            <w:drawing>
              <wp:anchor distT="0" distB="0" distL="114300" distR="114300" simplePos="0" relativeHeight="251728896" behindDoc="1" locked="0" layoutInCell="1" allowOverlap="1" wp14:anchorId="73977719" wp14:editId="14C0F485">
                <wp:simplePos x="0" y="0"/>
                <wp:positionH relativeFrom="column">
                  <wp:posOffset>5754370</wp:posOffset>
                </wp:positionH>
                <wp:positionV relativeFrom="paragraph">
                  <wp:posOffset>142875</wp:posOffset>
                </wp:positionV>
                <wp:extent cx="0" cy="2834640"/>
                <wp:effectExtent l="6350" t="13335" r="12700" b="952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46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514F8" id="Straight Connector 64"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1pt,11.25pt" to="453.1pt,2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" strokeweight=".96pt"/>
            </w:pict>
          </mc:Fallback>
        </mc:AlternateContent>
      </w:r>
    </w:p>
    <w:p w14:paraId="15FEC940" w14:textId="77777777" w:rsidR="00BC3512" w:rsidRDefault="00BC3512" w:rsidP="00BC3512">
      <w:pPr>
        <w:spacing w:line="211" w:lineRule="exact"/>
        <w:rPr>
          <w:rFonts w:ascii="Times New Roman" w:eastAsia="Times New Roman" w:hAnsi="Times New Roman"/>
        </w:rPr>
      </w:pPr>
    </w:p>
    <w:p w14:paraId="6A7B684D" w14:textId="77777777" w:rsidR="00BC3512" w:rsidRDefault="00BC3512" w:rsidP="00BC3512">
      <w:pPr>
        <w:spacing w:line="269" w:lineRule="auto"/>
        <w:ind w:left="82" w:right="1520"/>
        <w:rPr>
          <w:rFonts w:ascii="Times New Roman" w:eastAsia="Times New Roman" w:hAnsi="Times New Roman"/>
          <w:b/>
          <w:sz w:val="22"/>
        </w:rPr>
      </w:pPr>
      <w:r>
        <w:rPr>
          <w:rFonts w:ascii="Times New Roman" w:eastAsia="Times New Roman" w:hAnsi="Times New Roman"/>
          <w:b/>
          <w:sz w:val="22"/>
        </w:rPr>
        <w:t xml:space="preserve">Reumatoidinis artritas, </w:t>
      </w:r>
      <w:proofErr w:type="spellStart"/>
      <w:r>
        <w:rPr>
          <w:rFonts w:ascii="Times New Roman" w:eastAsia="Times New Roman" w:hAnsi="Times New Roman"/>
          <w:b/>
          <w:sz w:val="22"/>
        </w:rPr>
        <w:t>psoriazinis</w:t>
      </w:r>
      <w:proofErr w:type="spellEnd"/>
      <w:r>
        <w:rPr>
          <w:rFonts w:ascii="Times New Roman" w:eastAsia="Times New Roman" w:hAnsi="Times New Roman"/>
          <w:b/>
          <w:sz w:val="22"/>
        </w:rPr>
        <w:t xml:space="preserve"> artritas, </w:t>
      </w:r>
      <w:proofErr w:type="spellStart"/>
      <w:r>
        <w:rPr>
          <w:rFonts w:ascii="Times New Roman" w:eastAsia="Times New Roman" w:hAnsi="Times New Roman"/>
          <w:b/>
          <w:sz w:val="22"/>
        </w:rPr>
        <w:t>ankilozuojantis</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spondilitas</w:t>
      </w:r>
      <w:proofErr w:type="spellEnd"/>
      <w:r>
        <w:rPr>
          <w:rFonts w:ascii="Times New Roman" w:eastAsia="Times New Roman" w:hAnsi="Times New Roman"/>
          <w:b/>
          <w:sz w:val="22"/>
        </w:rPr>
        <w:t xml:space="preserve"> ar ašinis </w:t>
      </w:r>
      <w:proofErr w:type="spellStart"/>
      <w:r>
        <w:rPr>
          <w:rFonts w:ascii="Times New Roman" w:eastAsia="Times New Roman" w:hAnsi="Times New Roman"/>
          <w:b/>
          <w:sz w:val="22"/>
        </w:rPr>
        <w:t>spondiloartritas</w:t>
      </w:r>
      <w:proofErr w:type="spellEnd"/>
      <w:r>
        <w:rPr>
          <w:rFonts w:ascii="Times New Roman" w:eastAsia="Times New Roman" w:hAnsi="Times New Roman"/>
          <w:b/>
          <w:sz w:val="22"/>
        </w:rPr>
        <w:t xml:space="preserve"> be </w:t>
      </w:r>
      <w:proofErr w:type="spellStart"/>
      <w:r>
        <w:rPr>
          <w:rFonts w:ascii="Times New Roman" w:eastAsia="Times New Roman" w:hAnsi="Times New Roman"/>
          <w:b/>
          <w:sz w:val="22"/>
        </w:rPr>
        <w:t>radiografinių</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ankilozuojančio</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spondilito</w:t>
      </w:r>
      <w:proofErr w:type="spellEnd"/>
      <w:r>
        <w:rPr>
          <w:rFonts w:ascii="Times New Roman" w:eastAsia="Times New Roman" w:hAnsi="Times New Roman"/>
          <w:b/>
          <w:sz w:val="22"/>
        </w:rPr>
        <w:t xml:space="preserve"> požymių</w:t>
      </w:r>
    </w:p>
    <w:tbl>
      <w:tblPr>
        <w:tblW w:w="0" w:type="auto"/>
        <w:tblInd w:w="2" w:type="dxa"/>
        <w:tblLayout w:type="fixed"/>
        <w:tblCellMar>
          <w:left w:w="0" w:type="dxa"/>
          <w:right w:w="0" w:type="dxa"/>
        </w:tblCellMar>
        <w:tblLook w:val="0000" w:firstRow="0" w:lastRow="0" w:firstColumn="0" w:lastColumn="0" w:noHBand="0" w:noVBand="0"/>
      </w:tblPr>
      <w:tblGrid>
        <w:gridCol w:w="3040"/>
        <w:gridCol w:w="3020"/>
        <w:gridCol w:w="3040"/>
      </w:tblGrid>
      <w:tr w:rsidR="00BC3512" w14:paraId="6E682C94" w14:textId="77777777" w:rsidTr="00675DEB">
        <w:trPr>
          <w:trHeight w:val="262"/>
        </w:trPr>
        <w:tc>
          <w:tcPr>
            <w:tcW w:w="3040" w:type="dxa"/>
            <w:tcBorders>
              <w:top w:val="single" w:sz="8" w:space="0" w:color="auto"/>
              <w:bottom w:val="single" w:sz="8" w:space="0" w:color="auto"/>
              <w:right w:val="single" w:sz="8" w:space="0" w:color="auto"/>
            </w:tcBorders>
            <w:shd w:val="clear" w:color="auto" w:fill="auto"/>
            <w:vAlign w:val="bottom"/>
          </w:tcPr>
          <w:p w14:paraId="1B5D39D3" w14:textId="77777777" w:rsidR="00BC3512" w:rsidRDefault="00BC3512" w:rsidP="00675DEB">
            <w:pPr>
              <w:spacing w:line="0" w:lineRule="atLeast"/>
              <w:ind w:left="80"/>
              <w:rPr>
                <w:rFonts w:ascii="Times New Roman" w:eastAsia="Times New Roman" w:hAnsi="Times New Roman"/>
                <w:b/>
                <w:sz w:val="22"/>
              </w:rPr>
            </w:pPr>
            <w:r>
              <w:rPr>
                <w:rFonts w:ascii="Times New Roman" w:eastAsia="Times New Roman" w:hAnsi="Times New Roman"/>
                <w:b/>
                <w:sz w:val="22"/>
              </w:rPr>
              <w:t>Amžius ar kūno masė</w:t>
            </w:r>
          </w:p>
        </w:tc>
        <w:tc>
          <w:tcPr>
            <w:tcW w:w="3020" w:type="dxa"/>
            <w:tcBorders>
              <w:top w:val="single" w:sz="8" w:space="0" w:color="auto"/>
              <w:bottom w:val="single" w:sz="8" w:space="0" w:color="auto"/>
              <w:right w:val="single" w:sz="8" w:space="0" w:color="auto"/>
            </w:tcBorders>
            <w:shd w:val="clear" w:color="auto" w:fill="auto"/>
            <w:vAlign w:val="bottom"/>
          </w:tcPr>
          <w:p w14:paraId="6280240C" w14:textId="77777777" w:rsidR="00BC3512" w:rsidRDefault="00BC3512" w:rsidP="00675DEB">
            <w:pPr>
              <w:spacing w:line="0" w:lineRule="atLeast"/>
              <w:ind w:left="60"/>
              <w:rPr>
                <w:rFonts w:ascii="Times New Roman" w:eastAsia="Times New Roman" w:hAnsi="Times New Roman"/>
                <w:b/>
                <w:sz w:val="22"/>
              </w:rPr>
            </w:pPr>
            <w:r>
              <w:rPr>
                <w:rFonts w:ascii="Times New Roman" w:eastAsia="Times New Roman" w:hAnsi="Times New Roman"/>
                <w:b/>
                <w:sz w:val="22"/>
              </w:rPr>
              <w:t>Kiek ir kaip dažnai vartoti?</w:t>
            </w:r>
          </w:p>
        </w:tc>
        <w:tc>
          <w:tcPr>
            <w:tcW w:w="3040" w:type="dxa"/>
            <w:tcBorders>
              <w:top w:val="single" w:sz="8" w:space="0" w:color="auto"/>
              <w:bottom w:val="single" w:sz="8" w:space="0" w:color="auto"/>
            </w:tcBorders>
            <w:shd w:val="clear" w:color="auto" w:fill="auto"/>
            <w:vAlign w:val="bottom"/>
          </w:tcPr>
          <w:p w14:paraId="68F3DCBD" w14:textId="77777777" w:rsidR="00BC3512" w:rsidRDefault="00BC3512" w:rsidP="00675DEB">
            <w:pPr>
              <w:spacing w:line="0" w:lineRule="atLeast"/>
              <w:ind w:left="60"/>
              <w:rPr>
                <w:rFonts w:ascii="Times New Roman" w:eastAsia="Times New Roman" w:hAnsi="Times New Roman"/>
                <w:b/>
                <w:sz w:val="22"/>
              </w:rPr>
            </w:pPr>
            <w:r>
              <w:rPr>
                <w:rFonts w:ascii="Times New Roman" w:eastAsia="Times New Roman" w:hAnsi="Times New Roman"/>
                <w:b/>
                <w:sz w:val="22"/>
              </w:rPr>
              <w:t>Pastabos</w:t>
            </w:r>
          </w:p>
        </w:tc>
      </w:tr>
      <w:tr w:rsidR="00BC3512" w14:paraId="421A19DF" w14:textId="77777777" w:rsidTr="00675DEB">
        <w:trPr>
          <w:trHeight w:val="242"/>
        </w:trPr>
        <w:tc>
          <w:tcPr>
            <w:tcW w:w="3040" w:type="dxa"/>
            <w:tcBorders>
              <w:right w:val="single" w:sz="8" w:space="0" w:color="auto"/>
            </w:tcBorders>
            <w:shd w:val="clear" w:color="auto" w:fill="auto"/>
            <w:vAlign w:val="bottom"/>
          </w:tcPr>
          <w:p w14:paraId="2D831584" w14:textId="77777777" w:rsidR="00BC3512" w:rsidRDefault="00BC3512" w:rsidP="00675DEB">
            <w:pPr>
              <w:spacing w:line="242" w:lineRule="exact"/>
              <w:ind w:left="80"/>
              <w:rPr>
                <w:rFonts w:ascii="Times New Roman" w:eastAsia="Times New Roman" w:hAnsi="Times New Roman"/>
                <w:sz w:val="22"/>
              </w:rPr>
            </w:pPr>
            <w:r>
              <w:rPr>
                <w:rFonts w:ascii="Times New Roman" w:eastAsia="Times New Roman" w:hAnsi="Times New Roman"/>
                <w:sz w:val="22"/>
              </w:rPr>
              <w:t>Suaugusieji</w:t>
            </w:r>
          </w:p>
        </w:tc>
        <w:tc>
          <w:tcPr>
            <w:tcW w:w="3020" w:type="dxa"/>
            <w:tcBorders>
              <w:right w:val="single" w:sz="8" w:space="0" w:color="auto"/>
            </w:tcBorders>
            <w:shd w:val="clear" w:color="auto" w:fill="auto"/>
            <w:vAlign w:val="bottom"/>
          </w:tcPr>
          <w:p w14:paraId="18DD2439" w14:textId="77777777" w:rsidR="00BC3512" w:rsidRDefault="00BC3512" w:rsidP="00675DEB">
            <w:pPr>
              <w:spacing w:line="242" w:lineRule="exact"/>
              <w:ind w:left="60"/>
              <w:rPr>
                <w:rFonts w:ascii="Times New Roman" w:eastAsia="Times New Roman" w:hAnsi="Times New Roman"/>
                <w:sz w:val="22"/>
              </w:rPr>
            </w:pPr>
            <w:r>
              <w:rPr>
                <w:rFonts w:ascii="Times New Roman" w:eastAsia="Times New Roman" w:hAnsi="Times New Roman"/>
                <w:sz w:val="22"/>
              </w:rPr>
              <w:t>40 mg kas antrą savaitę</w:t>
            </w:r>
          </w:p>
        </w:tc>
        <w:tc>
          <w:tcPr>
            <w:tcW w:w="3040" w:type="dxa"/>
            <w:shd w:val="clear" w:color="auto" w:fill="auto"/>
            <w:vAlign w:val="bottom"/>
          </w:tcPr>
          <w:p w14:paraId="76C36C2E" w14:textId="77777777" w:rsidR="00BC3512" w:rsidRDefault="00BC3512" w:rsidP="00675DEB">
            <w:pPr>
              <w:spacing w:line="242" w:lineRule="exact"/>
              <w:ind w:left="60"/>
              <w:rPr>
                <w:rFonts w:ascii="Times New Roman" w:eastAsia="Times New Roman" w:hAnsi="Times New Roman"/>
                <w:sz w:val="22"/>
              </w:rPr>
            </w:pPr>
            <w:r>
              <w:rPr>
                <w:rFonts w:ascii="Times New Roman" w:eastAsia="Times New Roman" w:hAnsi="Times New Roman"/>
                <w:sz w:val="22"/>
              </w:rPr>
              <w:t>Esant reumatoidiniam artritui ir</w:t>
            </w:r>
          </w:p>
        </w:tc>
      </w:tr>
      <w:tr w:rsidR="00BC3512" w14:paraId="31648F41" w14:textId="77777777" w:rsidTr="00675DEB">
        <w:trPr>
          <w:trHeight w:val="252"/>
        </w:trPr>
        <w:tc>
          <w:tcPr>
            <w:tcW w:w="3040" w:type="dxa"/>
            <w:tcBorders>
              <w:right w:val="single" w:sz="8" w:space="0" w:color="auto"/>
            </w:tcBorders>
            <w:shd w:val="clear" w:color="auto" w:fill="auto"/>
            <w:vAlign w:val="bottom"/>
          </w:tcPr>
          <w:p w14:paraId="7E5F4EE8"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296324C0" w14:textId="77777777" w:rsidR="00BC3512" w:rsidRDefault="00BC3512" w:rsidP="00675DEB">
            <w:pPr>
              <w:spacing w:line="0" w:lineRule="atLeast"/>
              <w:rPr>
                <w:rFonts w:ascii="Times New Roman" w:eastAsia="Times New Roman" w:hAnsi="Times New Roman"/>
                <w:sz w:val="21"/>
              </w:rPr>
            </w:pPr>
          </w:p>
        </w:tc>
        <w:tc>
          <w:tcPr>
            <w:tcW w:w="3040" w:type="dxa"/>
            <w:shd w:val="clear" w:color="auto" w:fill="auto"/>
            <w:vAlign w:val="bottom"/>
          </w:tcPr>
          <w:p w14:paraId="5B85A700"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 xml:space="preserve">vartojant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toliau</w:t>
            </w:r>
          </w:p>
        </w:tc>
      </w:tr>
      <w:tr w:rsidR="00BC3512" w14:paraId="2C8C3384" w14:textId="77777777" w:rsidTr="00675DEB">
        <w:trPr>
          <w:trHeight w:val="254"/>
        </w:trPr>
        <w:tc>
          <w:tcPr>
            <w:tcW w:w="3040" w:type="dxa"/>
            <w:tcBorders>
              <w:right w:val="single" w:sz="8" w:space="0" w:color="auto"/>
            </w:tcBorders>
            <w:shd w:val="clear" w:color="auto" w:fill="auto"/>
            <w:vAlign w:val="bottom"/>
          </w:tcPr>
          <w:p w14:paraId="79D88BCC" w14:textId="77777777" w:rsidR="00BC3512" w:rsidRDefault="00BC3512" w:rsidP="00675DEB">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0378137D" w14:textId="77777777" w:rsidR="00BC3512" w:rsidRDefault="00BC3512" w:rsidP="00675DEB">
            <w:pPr>
              <w:spacing w:line="0" w:lineRule="atLeast"/>
              <w:rPr>
                <w:rFonts w:ascii="Times New Roman" w:eastAsia="Times New Roman" w:hAnsi="Times New Roman"/>
                <w:sz w:val="22"/>
              </w:rPr>
            </w:pPr>
          </w:p>
        </w:tc>
        <w:tc>
          <w:tcPr>
            <w:tcW w:w="3040" w:type="dxa"/>
            <w:shd w:val="clear" w:color="auto" w:fill="auto"/>
            <w:vAlign w:val="bottom"/>
          </w:tcPr>
          <w:p w14:paraId="309057FC"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 xml:space="preserve">tęsiamas gydymas </w:t>
            </w:r>
            <w:proofErr w:type="spellStart"/>
            <w:r>
              <w:rPr>
                <w:rFonts w:ascii="Times New Roman" w:eastAsia="Times New Roman" w:hAnsi="Times New Roman"/>
                <w:sz w:val="22"/>
              </w:rPr>
              <w:t>metotreksatu</w:t>
            </w:r>
            <w:proofErr w:type="spellEnd"/>
            <w:r>
              <w:rPr>
                <w:rFonts w:ascii="Times New Roman" w:eastAsia="Times New Roman" w:hAnsi="Times New Roman"/>
                <w:sz w:val="22"/>
              </w:rPr>
              <w:t>.</w:t>
            </w:r>
          </w:p>
        </w:tc>
      </w:tr>
      <w:tr w:rsidR="00BC3512" w14:paraId="40877D8A" w14:textId="77777777" w:rsidTr="00675DEB">
        <w:trPr>
          <w:trHeight w:val="252"/>
        </w:trPr>
        <w:tc>
          <w:tcPr>
            <w:tcW w:w="3040" w:type="dxa"/>
            <w:tcBorders>
              <w:right w:val="single" w:sz="8" w:space="0" w:color="auto"/>
            </w:tcBorders>
            <w:shd w:val="clear" w:color="auto" w:fill="auto"/>
            <w:vAlign w:val="bottom"/>
          </w:tcPr>
          <w:p w14:paraId="19A1280C"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568A06B6" w14:textId="77777777" w:rsidR="00BC3512" w:rsidRDefault="00BC3512" w:rsidP="00675DEB">
            <w:pPr>
              <w:spacing w:line="0" w:lineRule="atLeast"/>
              <w:rPr>
                <w:rFonts w:ascii="Times New Roman" w:eastAsia="Times New Roman" w:hAnsi="Times New Roman"/>
                <w:sz w:val="21"/>
              </w:rPr>
            </w:pPr>
          </w:p>
        </w:tc>
        <w:tc>
          <w:tcPr>
            <w:tcW w:w="3040" w:type="dxa"/>
            <w:shd w:val="clear" w:color="auto" w:fill="auto"/>
            <w:vAlign w:val="bottom"/>
          </w:tcPr>
          <w:p w14:paraId="0830505C"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Jei Jūsų gydytojas nuspręs, kad</w:t>
            </w:r>
          </w:p>
        </w:tc>
      </w:tr>
      <w:tr w:rsidR="00BC3512" w14:paraId="29A269D4" w14:textId="77777777" w:rsidTr="00675DEB">
        <w:trPr>
          <w:trHeight w:val="252"/>
        </w:trPr>
        <w:tc>
          <w:tcPr>
            <w:tcW w:w="3040" w:type="dxa"/>
            <w:tcBorders>
              <w:right w:val="single" w:sz="8" w:space="0" w:color="auto"/>
            </w:tcBorders>
            <w:shd w:val="clear" w:color="auto" w:fill="auto"/>
            <w:vAlign w:val="bottom"/>
          </w:tcPr>
          <w:p w14:paraId="28E7DFBD"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627F2FDF" w14:textId="77777777" w:rsidR="00BC3512" w:rsidRDefault="00BC3512" w:rsidP="00675DEB">
            <w:pPr>
              <w:spacing w:line="0" w:lineRule="atLeast"/>
              <w:rPr>
                <w:rFonts w:ascii="Times New Roman" w:eastAsia="Times New Roman" w:hAnsi="Times New Roman"/>
                <w:sz w:val="21"/>
              </w:rPr>
            </w:pPr>
          </w:p>
        </w:tc>
        <w:tc>
          <w:tcPr>
            <w:tcW w:w="3040" w:type="dxa"/>
            <w:shd w:val="clear" w:color="auto" w:fill="auto"/>
            <w:vAlign w:val="bottom"/>
          </w:tcPr>
          <w:p w14:paraId="445C7286" w14:textId="77777777" w:rsidR="00BC3512" w:rsidRDefault="00BC3512" w:rsidP="00675DEB">
            <w:pPr>
              <w:spacing w:line="252" w:lineRule="exact"/>
              <w:ind w:left="60"/>
              <w:rPr>
                <w:rFonts w:ascii="Times New Roman" w:eastAsia="Times New Roman" w:hAnsi="Times New Roman"/>
                <w:sz w:val="22"/>
              </w:rPr>
            </w:pPr>
            <w:proofErr w:type="spellStart"/>
            <w:r>
              <w:rPr>
                <w:rFonts w:ascii="Times New Roman" w:eastAsia="Times New Roman" w:hAnsi="Times New Roman"/>
                <w:sz w:val="22"/>
              </w:rPr>
              <w:t>metotreksatas</w:t>
            </w:r>
            <w:proofErr w:type="spellEnd"/>
            <w:r>
              <w:rPr>
                <w:rFonts w:ascii="Times New Roman" w:eastAsia="Times New Roman" w:hAnsi="Times New Roman"/>
                <w:sz w:val="22"/>
              </w:rPr>
              <w:t xml:space="preserve"> netinka, </w:t>
            </w:r>
            <w:proofErr w:type="spellStart"/>
            <w:r>
              <w:rPr>
                <w:rFonts w:ascii="Times New Roman" w:eastAsia="Times New Roman" w:hAnsi="Times New Roman"/>
                <w:sz w:val="22"/>
              </w:rPr>
              <w:t>Yuflyma</w:t>
            </w:r>
            <w:proofErr w:type="spellEnd"/>
          </w:p>
        </w:tc>
      </w:tr>
      <w:tr w:rsidR="00BC3512" w14:paraId="35BE6C85" w14:textId="77777777" w:rsidTr="00675DEB">
        <w:trPr>
          <w:trHeight w:val="296"/>
        </w:trPr>
        <w:tc>
          <w:tcPr>
            <w:tcW w:w="3040" w:type="dxa"/>
            <w:tcBorders>
              <w:right w:val="single" w:sz="8" w:space="0" w:color="auto"/>
            </w:tcBorders>
            <w:shd w:val="clear" w:color="auto" w:fill="auto"/>
            <w:vAlign w:val="bottom"/>
          </w:tcPr>
          <w:p w14:paraId="56C2BA1D" w14:textId="77777777" w:rsidR="00BC3512" w:rsidRDefault="00BC3512" w:rsidP="00675DEB">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076ACB0C" w14:textId="77777777" w:rsidR="00BC3512" w:rsidRDefault="00BC3512" w:rsidP="00675DEB">
            <w:pPr>
              <w:spacing w:line="0" w:lineRule="atLeast"/>
              <w:rPr>
                <w:rFonts w:ascii="Times New Roman" w:eastAsia="Times New Roman" w:hAnsi="Times New Roman"/>
                <w:sz w:val="24"/>
              </w:rPr>
            </w:pPr>
          </w:p>
        </w:tc>
        <w:tc>
          <w:tcPr>
            <w:tcW w:w="3040" w:type="dxa"/>
            <w:shd w:val="clear" w:color="auto" w:fill="auto"/>
            <w:vAlign w:val="bottom"/>
          </w:tcPr>
          <w:p w14:paraId="26FC3D0A"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gali būti vartojamas vienas.</w:t>
            </w:r>
          </w:p>
        </w:tc>
      </w:tr>
      <w:tr w:rsidR="00BC3512" w14:paraId="74E5035D" w14:textId="77777777" w:rsidTr="00675DEB">
        <w:trPr>
          <w:trHeight w:val="465"/>
        </w:trPr>
        <w:tc>
          <w:tcPr>
            <w:tcW w:w="3040" w:type="dxa"/>
            <w:tcBorders>
              <w:right w:val="single" w:sz="8" w:space="0" w:color="auto"/>
            </w:tcBorders>
            <w:shd w:val="clear" w:color="auto" w:fill="auto"/>
            <w:vAlign w:val="bottom"/>
          </w:tcPr>
          <w:p w14:paraId="6555F385" w14:textId="77777777" w:rsidR="00BC3512" w:rsidRDefault="00BC3512" w:rsidP="00675DEB">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2D6C20EA" w14:textId="77777777" w:rsidR="00BC3512" w:rsidRDefault="00BC3512" w:rsidP="00675DEB">
            <w:pPr>
              <w:spacing w:line="0" w:lineRule="atLeast"/>
              <w:rPr>
                <w:rFonts w:ascii="Times New Roman" w:eastAsia="Times New Roman" w:hAnsi="Times New Roman"/>
                <w:sz w:val="24"/>
              </w:rPr>
            </w:pPr>
          </w:p>
        </w:tc>
        <w:tc>
          <w:tcPr>
            <w:tcW w:w="3040" w:type="dxa"/>
            <w:shd w:val="clear" w:color="auto" w:fill="auto"/>
            <w:vAlign w:val="bottom"/>
          </w:tcPr>
          <w:p w14:paraId="2837848E"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Jei sergate reumatoidiniu artritu</w:t>
            </w:r>
          </w:p>
        </w:tc>
      </w:tr>
      <w:tr w:rsidR="00BC3512" w14:paraId="07F551A7" w14:textId="77777777" w:rsidTr="00675DEB">
        <w:trPr>
          <w:trHeight w:val="252"/>
        </w:trPr>
        <w:tc>
          <w:tcPr>
            <w:tcW w:w="3040" w:type="dxa"/>
            <w:tcBorders>
              <w:right w:val="single" w:sz="8" w:space="0" w:color="auto"/>
            </w:tcBorders>
            <w:shd w:val="clear" w:color="auto" w:fill="auto"/>
            <w:vAlign w:val="bottom"/>
          </w:tcPr>
          <w:p w14:paraId="10BF0771"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0B8D28E2" w14:textId="77777777" w:rsidR="00BC3512" w:rsidRDefault="00BC3512" w:rsidP="00675DEB">
            <w:pPr>
              <w:spacing w:line="0" w:lineRule="atLeast"/>
              <w:rPr>
                <w:rFonts w:ascii="Times New Roman" w:eastAsia="Times New Roman" w:hAnsi="Times New Roman"/>
                <w:sz w:val="21"/>
              </w:rPr>
            </w:pPr>
          </w:p>
        </w:tc>
        <w:tc>
          <w:tcPr>
            <w:tcW w:w="3040" w:type="dxa"/>
            <w:shd w:val="clear" w:color="auto" w:fill="auto"/>
            <w:vAlign w:val="bottom"/>
          </w:tcPr>
          <w:p w14:paraId="41662DBC"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 xml:space="preserve">ir gydymo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metu</w:t>
            </w:r>
          </w:p>
        </w:tc>
      </w:tr>
      <w:tr w:rsidR="00BC3512" w14:paraId="6DB6A0DA" w14:textId="77777777" w:rsidTr="00675DEB">
        <w:trPr>
          <w:trHeight w:val="252"/>
        </w:trPr>
        <w:tc>
          <w:tcPr>
            <w:tcW w:w="3040" w:type="dxa"/>
            <w:tcBorders>
              <w:right w:val="single" w:sz="8" w:space="0" w:color="auto"/>
            </w:tcBorders>
            <w:shd w:val="clear" w:color="auto" w:fill="auto"/>
            <w:vAlign w:val="bottom"/>
          </w:tcPr>
          <w:p w14:paraId="694A2AAA"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5D53A209" w14:textId="77777777" w:rsidR="00BC3512" w:rsidRDefault="00BC3512" w:rsidP="00675DEB">
            <w:pPr>
              <w:spacing w:line="0" w:lineRule="atLeast"/>
              <w:rPr>
                <w:rFonts w:ascii="Times New Roman" w:eastAsia="Times New Roman" w:hAnsi="Times New Roman"/>
                <w:sz w:val="21"/>
              </w:rPr>
            </w:pPr>
          </w:p>
        </w:tc>
        <w:tc>
          <w:tcPr>
            <w:tcW w:w="3040" w:type="dxa"/>
            <w:shd w:val="clear" w:color="auto" w:fill="auto"/>
            <w:vAlign w:val="bottom"/>
          </w:tcPr>
          <w:p w14:paraId="6C7C0AC9"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 xml:space="preserve">nevartojate </w:t>
            </w:r>
            <w:proofErr w:type="spellStart"/>
            <w:r>
              <w:rPr>
                <w:rFonts w:ascii="Times New Roman" w:eastAsia="Times New Roman" w:hAnsi="Times New Roman"/>
                <w:sz w:val="22"/>
              </w:rPr>
              <w:t>metotreksato</w:t>
            </w:r>
            <w:proofErr w:type="spellEnd"/>
            <w:r>
              <w:rPr>
                <w:rFonts w:ascii="Times New Roman" w:eastAsia="Times New Roman" w:hAnsi="Times New Roman"/>
                <w:sz w:val="22"/>
              </w:rPr>
              <w:t>, Jūsų</w:t>
            </w:r>
          </w:p>
        </w:tc>
      </w:tr>
      <w:tr w:rsidR="00BC3512" w14:paraId="180D47EC" w14:textId="77777777" w:rsidTr="00675DEB">
        <w:trPr>
          <w:trHeight w:val="254"/>
        </w:trPr>
        <w:tc>
          <w:tcPr>
            <w:tcW w:w="3040" w:type="dxa"/>
            <w:tcBorders>
              <w:right w:val="single" w:sz="8" w:space="0" w:color="auto"/>
            </w:tcBorders>
            <w:shd w:val="clear" w:color="auto" w:fill="auto"/>
            <w:vAlign w:val="bottom"/>
          </w:tcPr>
          <w:p w14:paraId="1245B153" w14:textId="77777777" w:rsidR="00BC3512" w:rsidRDefault="00BC3512" w:rsidP="00675DEB">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16B086CF" w14:textId="77777777" w:rsidR="00BC3512" w:rsidRDefault="00BC3512" w:rsidP="00675DEB">
            <w:pPr>
              <w:spacing w:line="0" w:lineRule="atLeast"/>
              <w:rPr>
                <w:rFonts w:ascii="Times New Roman" w:eastAsia="Times New Roman" w:hAnsi="Times New Roman"/>
                <w:sz w:val="22"/>
              </w:rPr>
            </w:pPr>
          </w:p>
        </w:tc>
        <w:tc>
          <w:tcPr>
            <w:tcW w:w="3040" w:type="dxa"/>
            <w:shd w:val="clear" w:color="auto" w:fill="auto"/>
            <w:vAlign w:val="bottom"/>
          </w:tcPr>
          <w:p w14:paraId="0D307BE2"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gydytojas gali nuspręsti, kad</w:t>
            </w:r>
          </w:p>
        </w:tc>
      </w:tr>
      <w:tr w:rsidR="00BC3512" w14:paraId="5E3405B0" w14:textId="77777777" w:rsidTr="00675DEB">
        <w:trPr>
          <w:trHeight w:val="252"/>
        </w:trPr>
        <w:tc>
          <w:tcPr>
            <w:tcW w:w="3040" w:type="dxa"/>
            <w:tcBorders>
              <w:right w:val="single" w:sz="8" w:space="0" w:color="auto"/>
            </w:tcBorders>
            <w:shd w:val="clear" w:color="auto" w:fill="auto"/>
            <w:vAlign w:val="bottom"/>
          </w:tcPr>
          <w:p w14:paraId="508CF2C3"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4A4A0E5D" w14:textId="77777777" w:rsidR="00BC3512" w:rsidRDefault="00BC3512" w:rsidP="00675DEB">
            <w:pPr>
              <w:spacing w:line="0" w:lineRule="atLeast"/>
              <w:rPr>
                <w:rFonts w:ascii="Times New Roman" w:eastAsia="Times New Roman" w:hAnsi="Times New Roman"/>
                <w:sz w:val="21"/>
              </w:rPr>
            </w:pPr>
          </w:p>
        </w:tc>
        <w:tc>
          <w:tcPr>
            <w:tcW w:w="3040" w:type="dxa"/>
            <w:shd w:val="clear" w:color="auto" w:fill="auto"/>
            <w:vAlign w:val="bottom"/>
          </w:tcPr>
          <w:p w14:paraId="1615D25D"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 xml:space="preserve">turite vartoti po 40 mg </w:t>
            </w:r>
            <w:proofErr w:type="spellStart"/>
            <w:r>
              <w:rPr>
                <w:rFonts w:ascii="Times New Roman" w:eastAsia="Times New Roman" w:hAnsi="Times New Roman"/>
                <w:sz w:val="22"/>
              </w:rPr>
              <w:t>Yuflyma</w:t>
            </w:r>
            <w:proofErr w:type="spellEnd"/>
          </w:p>
        </w:tc>
      </w:tr>
      <w:tr w:rsidR="00BC3512" w14:paraId="6FE139B0" w14:textId="77777777" w:rsidTr="00675DEB">
        <w:trPr>
          <w:trHeight w:val="255"/>
        </w:trPr>
        <w:tc>
          <w:tcPr>
            <w:tcW w:w="3040" w:type="dxa"/>
            <w:tcBorders>
              <w:right w:val="single" w:sz="8" w:space="0" w:color="auto"/>
            </w:tcBorders>
            <w:shd w:val="clear" w:color="auto" w:fill="auto"/>
            <w:vAlign w:val="bottom"/>
          </w:tcPr>
          <w:p w14:paraId="0CCB0ADB" w14:textId="77777777" w:rsidR="00BC3512" w:rsidRDefault="00BC3512" w:rsidP="00675DEB">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646C25D5" w14:textId="77777777" w:rsidR="00BC3512" w:rsidRDefault="00BC3512" w:rsidP="00675DEB">
            <w:pPr>
              <w:spacing w:line="0" w:lineRule="atLeast"/>
              <w:rPr>
                <w:rFonts w:ascii="Times New Roman" w:eastAsia="Times New Roman" w:hAnsi="Times New Roman"/>
                <w:sz w:val="22"/>
              </w:rPr>
            </w:pPr>
          </w:p>
        </w:tc>
        <w:tc>
          <w:tcPr>
            <w:tcW w:w="3040" w:type="dxa"/>
            <w:shd w:val="clear" w:color="auto" w:fill="auto"/>
            <w:vAlign w:val="bottom"/>
          </w:tcPr>
          <w:p w14:paraId="23F45803"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kiekvieną savaitę arba 80 mg</w:t>
            </w:r>
          </w:p>
        </w:tc>
      </w:tr>
      <w:tr w:rsidR="00BC3512" w14:paraId="1C7B25CE" w14:textId="77777777" w:rsidTr="00675DEB">
        <w:trPr>
          <w:trHeight w:val="292"/>
        </w:trPr>
        <w:tc>
          <w:tcPr>
            <w:tcW w:w="3040" w:type="dxa"/>
            <w:tcBorders>
              <w:bottom w:val="single" w:sz="8" w:space="0" w:color="auto"/>
              <w:right w:val="single" w:sz="8" w:space="0" w:color="auto"/>
            </w:tcBorders>
            <w:shd w:val="clear" w:color="auto" w:fill="auto"/>
            <w:vAlign w:val="bottom"/>
          </w:tcPr>
          <w:p w14:paraId="2E6F0388" w14:textId="77777777" w:rsidR="00BC3512" w:rsidRDefault="00BC3512" w:rsidP="00675DEB">
            <w:pPr>
              <w:spacing w:line="0" w:lineRule="atLeast"/>
              <w:rPr>
                <w:rFonts w:ascii="Times New Roman" w:eastAsia="Times New Roman" w:hAnsi="Times New Roman"/>
                <w:sz w:val="24"/>
              </w:rPr>
            </w:pPr>
          </w:p>
        </w:tc>
        <w:tc>
          <w:tcPr>
            <w:tcW w:w="3020" w:type="dxa"/>
            <w:tcBorders>
              <w:bottom w:val="single" w:sz="8" w:space="0" w:color="auto"/>
              <w:right w:val="single" w:sz="8" w:space="0" w:color="auto"/>
            </w:tcBorders>
            <w:shd w:val="clear" w:color="auto" w:fill="auto"/>
            <w:vAlign w:val="bottom"/>
          </w:tcPr>
          <w:p w14:paraId="73E75624" w14:textId="77777777" w:rsidR="00BC3512" w:rsidRDefault="00BC3512" w:rsidP="00675DEB">
            <w:pPr>
              <w:spacing w:line="0" w:lineRule="atLeast"/>
              <w:rPr>
                <w:rFonts w:ascii="Times New Roman" w:eastAsia="Times New Roman" w:hAnsi="Times New Roman"/>
                <w:sz w:val="24"/>
              </w:rPr>
            </w:pPr>
          </w:p>
        </w:tc>
        <w:tc>
          <w:tcPr>
            <w:tcW w:w="3040" w:type="dxa"/>
            <w:tcBorders>
              <w:bottom w:val="single" w:sz="8" w:space="0" w:color="auto"/>
            </w:tcBorders>
            <w:shd w:val="clear" w:color="auto" w:fill="auto"/>
            <w:vAlign w:val="bottom"/>
          </w:tcPr>
          <w:p w14:paraId="0CE085D6"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kas antrą savaitę.</w:t>
            </w:r>
          </w:p>
        </w:tc>
      </w:tr>
    </w:tbl>
    <w:p w14:paraId="3B66191E" w14:textId="77777777" w:rsidR="00BC3512" w:rsidRDefault="00BC3512" w:rsidP="00BC3512">
      <w:pPr>
        <w:spacing w:line="200" w:lineRule="exact"/>
        <w:rPr>
          <w:rFonts w:ascii="Times New Roman" w:eastAsia="Times New Roman" w:hAnsi="Times New Roman"/>
        </w:rPr>
      </w:pPr>
    </w:p>
    <w:p w14:paraId="56DE6019" w14:textId="77777777" w:rsidR="00BC3512" w:rsidRDefault="00BC3512" w:rsidP="00BC3512">
      <w:pPr>
        <w:spacing w:line="200" w:lineRule="exact"/>
        <w:rPr>
          <w:rFonts w:ascii="Times New Roman" w:eastAsia="Times New Roman" w:hAnsi="Times New Roman"/>
        </w:rPr>
      </w:pPr>
    </w:p>
    <w:p w14:paraId="2C1994DF" w14:textId="77777777" w:rsidR="00BC3512" w:rsidRDefault="00BC3512" w:rsidP="00BC3512">
      <w:pPr>
        <w:spacing w:line="285" w:lineRule="exact"/>
        <w:rPr>
          <w:rFonts w:ascii="Times New Roman" w:eastAsia="Times New Roman" w:hAnsi="Times New Roman"/>
        </w:rPr>
      </w:pPr>
    </w:p>
    <w:p w14:paraId="6C70F72A" w14:textId="77777777" w:rsidR="00BC3512" w:rsidRDefault="00BC3512" w:rsidP="00BC3512">
      <w:pPr>
        <w:spacing w:line="0" w:lineRule="atLeast"/>
        <w:ind w:right="18"/>
        <w:jc w:val="center"/>
        <w:rPr>
          <w:rFonts w:ascii="Arial" w:eastAsia="Arial" w:hAnsi="Arial"/>
          <w:sz w:val="16"/>
        </w:rPr>
      </w:pPr>
      <w:r>
        <w:rPr>
          <w:rFonts w:ascii="Arial" w:eastAsia="Arial" w:hAnsi="Arial"/>
          <w:sz w:val="16"/>
        </w:rPr>
        <w:t>162</w:t>
      </w:r>
    </w:p>
    <w:p w14:paraId="44C70363" w14:textId="77777777" w:rsidR="00BC3512" w:rsidRDefault="00BC3512" w:rsidP="00BC3512">
      <w:pPr>
        <w:spacing w:line="0" w:lineRule="atLeast"/>
        <w:ind w:right="18"/>
        <w:jc w:val="center"/>
        <w:rPr>
          <w:rFonts w:ascii="Arial" w:eastAsia="Arial" w:hAnsi="Arial"/>
          <w:sz w:val="16"/>
        </w:rPr>
        <w:sectPr w:rsidR="00BC3512">
          <w:pgSz w:w="11900" w:h="16834"/>
          <w:pgMar w:top="1361" w:right="1409" w:bottom="189" w:left="1418" w:header="0" w:footer="0" w:gutter="0"/>
          <w:cols w:space="0" w:equalWidth="0">
            <w:col w:w="9082"/>
          </w:cols>
          <w:docGrid w:linePitch="360"/>
        </w:sectPr>
      </w:pPr>
    </w:p>
    <w:p w14:paraId="21D9D3FE" w14:textId="77777777" w:rsidR="00BC3512" w:rsidRDefault="00BC3512" w:rsidP="00BC3512">
      <w:pPr>
        <w:spacing w:line="0" w:lineRule="atLeast"/>
        <w:ind w:left="80"/>
        <w:rPr>
          <w:rFonts w:ascii="Times New Roman" w:eastAsia="Times New Roman" w:hAnsi="Times New Roman"/>
          <w:b/>
          <w:sz w:val="22"/>
        </w:rPr>
      </w:pPr>
      <w:bookmarkStart w:id="5" w:name="page163"/>
      <w:bookmarkEnd w:id="5"/>
      <w:r>
        <w:rPr>
          <w:rFonts w:ascii="Arial" w:eastAsia="Arial" w:hAnsi="Arial"/>
          <w:noProof/>
          <w:sz w:val="16"/>
        </w:rPr>
        <w:lastRenderedPageBreak/>
        <mc:AlternateContent>
          <mc:Choice Requires="wps">
            <w:drawing>
              <wp:anchor distT="0" distB="0" distL="114300" distR="114300" simplePos="0" relativeHeight="251729920" behindDoc="1" locked="0" layoutInCell="1" allowOverlap="1" wp14:anchorId="49713E4D" wp14:editId="186FDB5A">
                <wp:simplePos x="0" y="0"/>
                <wp:positionH relativeFrom="page">
                  <wp:posOffset>900430</wp:posOffset>
                </wp:positionH>
                <wp:positionV relativeFrom="page">
                  <wp:posOffset>725170</wp:posOffset>
                </wp:positionV>
                <wp:extent cx="5760720" cy="0"/>
                <wp:effectExtent l="14605" t="10795" r="6350" b="825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6ED42" id="Straight Connector 63"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7.1pt" to="524.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" strokeweight=".33864mm">
                <w10:wrap anchorx="page" anchory="page"/>
              </v:line>
            </w:pict>
          </mc:Fallback>
        </mc:AlternateContent>
      </w:r>
      <w:r>
        <w:rPr>
          <w:rFonts w:ascii="Arial" w:eastAsia="Arial" w:hAnsi="Arial"/>
          <w:noProof/>
          <w:sz w:val="16"/>
        </w:rPr>
        <mc:AlternateContent>
          <mc:Choice Requires="wps">
            <w:drawing>
              <wp:anchor distT="0" distB="0" distL="114300" distR="114300" simplePos="0" relativeHeight="251730944" behindDoc="1" locked="0" layoutInCell="1" allowOverlap="1" wp14:anchorId="163EDB32" wp14:editId="046BDC4B">
                <wp:simplePos x="0" y="0"/>
                <wp:positionH relativeFrom="page">
                  <wp:posOffset>906145</wp:posOffset>
                </wp:positionH>
                <wp:positionV relativeFrom="page">
                  <wp:posOffset>718820</wp:posOffset>
                </wp:positionV>
                <wp:extent cx="0" cy="908685"/>
                <wp:effectExtent l="10795" t="13970" r="8255" b="107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68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C68F9" id="Straight Connector 62"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5pt,56.6pt" to="71.35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" strokeweight=".33864mm">
                <w10:wrap anchorx="page" anchory="page"/>
              </v:line>
            </w:pict>
          </mc:Fallback>
        </mc:AlternateContent>
      </w:r>
      <w:r>
        <w:rPr>
          <w:rFonts w:ascii="Arial" w:eastAsia="Arial" w:hAnsi="Arial"/>
          <w:noProof/>
          <w:sz w:val="16"/>
        </w:rPr>
        <mc:AlternateContent>
          <mc:Choice Requires="wps">
            <w:drawing>
              <wp:anchor distT="0" distB="0" distL="114300" distR="114300" simplePos="0" relativeHeight="251731968" behindDoc="1" locked="0" layoutInCell="1" allowOverlap="1" wp14:anchorId="38EED588" wp14:editId="3D82834B">
                <wp:simplePos x="0" y="0"/>
                <wp:positionH relativeFrom="page">
                  <wp:posOffset>6654800</wp:posOffset>
                </wp:positionH>
                <wp:positionV relativeFrom="page">
                  <wp:posOffset>718820</wp:posOffset>
                </wp:positionV>
                <wp:extent cx="0" cy="908685"/>
                <wp:effectExtent l="6350" t="13970" r="12700" b="1079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68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F093C" id="Straight Connector 61"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pt,56.6pt" to="524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" strokeweight=".96pt">
                <w10:wrap anchorx="page" anchory="page"/>
              </v:line>
            </w:pict>
          </mc:Fallback>
        </mc:AlternateContent>
      </w:r>
      <w:r>
        <w:rPr>
          <w:rFonts w:ascii="Times New Roman" w:eastAsia="Times New Roman" w:hAnsi="Times New Roman"/>
          <w:b/>
          <w:sz w:val="22"/>
        </w:rPr>
        <w:t>Jaunatvinis idiopatinis poliartritas</w:t>
      </w:r>
    </w:p>
    <w:p w14:paraId="3CA687BF" w14:textId="77777777" w:rsidR="00BC3512" w:rsidRDefault="00BC3512" w:rsidP="00BC3512">
      <w:pPr>
        <w:spacing w:line="4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060"/>
        <w:gridCol w:w="3000"/>
        <w:gridCol w:w="3040"/>
      </w:tblGrid>
      <w:tr w:rsidR="00BC3512" w14:paraId="564A4953" w14:textId="77777777" w:rsidTr="00675DEB">
        <w:trPr>
          <w:trHeight w:val="280"/>
        </w:trPr>
        <w:tc>
          <w:tcPr>
            <w:tcW w:w="3060" w:type="dxa"/>
            <w:tcBorders>
              <w:top w:val="single" w:sz="8" w:space="0" w:color="auto"/>
              <w:bottom w:val="single" w:sz="8" w:space="0" w:color="auto"/>
              <w:right w:val="single" w:sz="8" w:space="0" w:color="auto"/>
            </w:tcBorders>
            <w:shd w:val="clear" w:color="auto" w:fill="auto"/>
            <w:vAlign w:val="bottom"/>
          </w:tcPr>
          <w:p w14:paraId="5BB2875F" w14:textId="77777777" w:rsidR="00BC3512" w:rsidRDefault="00BC3512" w:rsidP="00675DEB">
            <w:pPr>
              <w:spacing w:line="0" w:lineRule="atLeast"/>
              <w:ind w:left="80"/>
              <w:rPr>
                <w:rFonts w:ascii="Times New Roman" w:eastAsia="Times New Roman" w:hAnsi="Times New Roman"/>
                <w:b/>
                <w:sz w:val="22"/>
              </w:rPr>
            </w:pPr>
            <w:r>
              <w:rPr>
                <w:rFonts w:ascii="Times New Roman" w:eastAsia="Times New Roman" w:hAnsi="Times New Roman"/>
                <w:b/>
                <w:sz w:val="22"/>
              </w:rPr>
              <w:t>Amžius ar kūno masė</w:t>
            </w:r>
          </w:p>
        </w:tc>
        <w:tc>
          <w:tcPr>
            <w:tcW w:w="3000" w:type="dxa"/>
            <w:tcBorders>
              <w:top w:val="single" w:sz="8" w:space="0" w:color="auto"/>
              <w:bottom w:val="single" w:sz="8" w:space="0" w:color="auto"/>
              <w:right w:val="single" w:sz="8" w:space="0" w:color="auto"/>
            </w:tcBorders>
            <w:shd w:val="clear" w:color="auto" w:fill="auto"/>
            <w:vAlign w:val="bottom"/>
          </w:tcPr>
          <w:p w14:paraId="6B00314F" w14:textId="77777777" w:rsidR="00BC3512" w:rsidRDefault="00BC3512" w:rsidP="00675DEB">
            <w:pPr>
              <w:spacing w:line="0" w:lineRule="atLeast"/>
              <w:ind w:left="40"/>
              <w:rPr>
                <w:rFonts w:ascii="Times New Roman" w:eastAsia="Times New Roman" w:hAnsi="Times New Roman"/>
                <w:b/>
                <w:sz w:val="22"/>
              </w:rPr>
            </w:pPr>
            <w:r>
              <w:rPr>
                <w:rFonts w:ascii="Times New Roman" w:eastAsia="Times New Roman" w:hAnsi="Times New Roman"/>
                <w:b/>
                <w:sz w:val="22"/>
              </w:rPr>
              <w:t>Kiek ir kaip dažnai vartoti?</w:t>
            </w:r>
          </w:p>
        </w:tc>
        <w:tc>
          <w:tcPr>
            <w:tcW w:w="3040" w:type="dxa"/>
            <w:tcBorders>
              <w:top w:val="single" w:sz="8" w:space="0" w:color="auto"/>
              <w:bottom w:val="single" w:sz="8" w:space="0" w:color="auto"/>
            </w:tcBorders>
            <w:shd w:val="clear" w:color="auto" w:fill="auto"/>
            <w:vAlign w:val="bottom"/>
          </w:tcPr>
          <w:p w14:paraId="01708FD3" w14:textId="77777777" w:rsidR="00BC3512" w:rsidRDefault="00BC3512" w:rsidP="00675DEB">
            <w:pPr>
              <w:spacing w:line="0" w:lineRule="atLeast"/>
              <w:ind w:left="60"/>
              <w:rPr>
                <w:rFonts w:ascii="Times New Roman" w:eastAsia="Times New Roman" w:hAnsi="Times New Roman"/>
                <w:b/>
                <w:sz w:val="22"/>
              </w:rPr>
            </w:pPr>
            <w:r>
              <w:rPr>
                <w:rFonts w:ascii="Times New Roman" w:eastAsia="Times New Roman" w:hAnsi="Times New Roman"/>
                <w:b/>
                <w:sz w:val="22"/>
              </w:rPr>
              <w:t>Pastabos</w:t>
            </w:r>
          </w:p>
        </w:tc>
      </w:tr>
      <w:tr w:rsidR="00BC3512" w14:paraId="1CB12B51" w14:textId="77777777" w:rsidTr="00675DEB">
        <w:trPr>
          <w:trHeight w:val="242"/>
        </w:trPr>
        <w:tc>
          <w:tcPr>
            <w:tcW w:w="3060" w:type="dxa"/>
            <w:tcBorders>
              <w:right w:val="single" w:sz="8" w:space="0" w:color="auto"/>
            </w:tcBorders>
            <w:shd w:val="clear" w:color="auto" w:fill="auto"/>
            <w:vAlign w:val="bottom"/>
          </w:tcPr>
          <w:p w14:paraId="7AEBCD6A" w14:textId="77777777" w:rsidR="00BC3512" w:rsidRDefault="00BC3512" w:rsidP="00675DEB">
            <w:pPr>
              <w:spacing w:line="242" w:lineRule="exact"/>
              <w:ind w:left="80"/>
              <w:rPr>
                <w:rFonts w:ascii="Times New Roman" w:eastAsia="Times New Roman" w:hAnsi="Times New Roman"/>
                <w:sz w:val="22"/>
              </w:rPr>
            </w:pPr>
            <w:r>
              <w:rPr>
                <w:rFonts w:ascii="Times New Roman" w:eastAsia="Times New Roman" w:hAnsi="Times New Roman"/>
                <w:sz w:val="22"/>
              </w:rPr>
              <w:t>Vaikai nuo 2 metų amžiaus,</w:t>
            </w:r>
          </w:p>
        </w:tc>
        <w:tc>
          <w:tcPr>
            <w:tcW w:w="3000" w:type="dxa"/>
            <w:tcBorders>
              <w:right w:val="single" w:sz="8" w:space="0" w:color="auto"/>
            </w:tcBorders>
            <w:shd w:val="clear" w:color="auto" w:fill="auto"/>
            <w:vAlign w:val="bottom"/>
          </w:tcPr>
          <w:p w14:paraId="43346620" w14:textId="77777777" w:rsidR="00BC3512" w:rsidRDefault="00BC3512" w:rsidP="00675DEB">
            <w:pPr>
              <w:spacing w:line="242" w:lineRule="exact"/>
              <w:ind w:left="40"/>
              <w:rPr>
                <w:rFonts w:ascii="Times New Roman" w:eastAsia="Times New Roman" w:hAnsi="Times New Roman"/>
                <w:sz w:val="22"/>
              </w:rPr>
            </w:pPr>
            <w:r>
              <w:rPr>
                <w:rFonts w:ascii="Times New Roman" w:eastAsia="Times New Roman" w:hAnsi="Times New Roman"/>
                <w:sz w:val="22"/>
              </w:rPr>
              <w:t>40 mg kas antrą savaitę</w:t>
            </w:r>
          </w:p>
        </w:tc>
        <w:tc>
          <w:tcPr>
            <w:tcW w:w="3040" w:type="dxa"/>
            <w:shd w:val="clear" w:color="auto" w:fill="auto"/>
            <w:vAlign w:val="bottom"/>
          </w:tcPr>
          <w:p w14:paraId="4C3EB4F6" w14:textId="77777777" w:rsidR="00BC3512" w:rsidRDefault="00BC3512" w:rsidP="00675DEB">
            <w:pPr>
              <w:spacing w:line="242" w:lineRule="exact"/>
              <w:ind w:left="60"/>
              <w:rPr>
                <w:rFonts w:ascii="Times New Roman" w:eastAsia="Times New Roman" w:hAnsi="Times New Roman"/>
                <w:sz w:val="22"/>
              </w:rPr>
            </w:pPr>
            <w:r>
              <w:rPr>
                <w:rFonts w:ascii="Times New Roman" w:eastAsia="Times New Roman" w:hAnsi="Times New Roman"/>
                <w:sz w:val="22"/>
              </w:rPr>
              <w:t>Nėra</w:t>
            </w:r>
          </w:p>
        </w:tc>
      </w:tr>
      <w:tr w:rsidR="00BC3512" w14:paraId="5912B84D" w14:textId="77777777" w:rsidTr="00675DEB">
        <w:trPr>
          <w:trHeight w:val="252"/>
        </w:trPr>
        <w:tc>
          <w:tcPr>
            <w:tcW w:w="3060" w:type="dxa"/>
            <w:tcBorders>
              <w:right w:val="single" w:sz="8" w:space="0" w:color="auto"/>
            </w:tcBorders>
            <w:shd w:val="clear" w:color="auto" w:fill="auto"/>
            <w:vAlign w:val="bottom"/>
          </w:tcPr>
          <w:p w14:paraId="53D7961F" w14:textId="77777777" w:rsidR="00BC3512" w:rsidRDefault="00BC3512" w:rsidP="00675DEB">
            <w:pPr>
              <w:spacing w:line="0" w:lineRule="atLeast"/>
              <w:ind w:left="80"/>
              <w:rPr>
                <w:rFonts w:ascii="Times New Roman" w:eastAsia="Times New Roman" w:hAnsi="Times New Roman"/>
                <w:sz w:val="22"/>
              </w:rPr>
            </w:pPr>
            <w:r>
              <w:rPr>
                <w:rFonts w:ascii="Times New Roman" w:eastAsia="Times New Roman" w:hAnsi="Times New Roman"/>
                <w:sz w:val="22"/>
              </w:rPr>
              <w:t>paaugliai ir suaugusieji,</w:t>
            </w:r>
          </w:p>
        </w:tc>
        <w:tc>
          <w:tcPr>
            <w:tcW w:w="3000" w:type="dxa"/>
            <w:tcBorders>
              <w:right w:val="single" w:sz="8" w:space="0" w:color="auto"/>
            </w:tcBorders>
            <w:shd w:val="clear" w:color="auto" w:fill="auto"/>
            <w:vAlign w:val="bottom"/>
          </w:tcPr>
          <w:p w14:paraId="10A6F8FC" w14:textId="77777777" w:rsidR="00BC3512" w:rsidRDefault="00BC3512" w:rsidP="00675DEB">
            <w:pPr>
              <w:spacing w:line="0" w:lineRule="atLeast"/>
              <w:rPr>
                <w:rFonts w:ascii="Times New Roman" w:eastAsia="Times New Roman" w:hAnsi="Times New Roman"/>
                <w:sz w:val="21"/>
              </w:rPr>
            </w:pPr>
          </w:p>
        </w:tc>
        <w:tc>
          <w:tcPr>
            <w:tcW w:w="3040" w:type="dxa"/>
            <w:shd w:val="clear" w:color="auto" w:fill="auto"/>
            <w:vAlign w:val="bottom"/>
          </w:tcPr>
          <w:p w14:paraId="70AA873A" w14:textId="77777777" w:rsidR="00BC3512" w:rsidRDefault="00BC3512" w:rsidP="00675DEB">
            <w:pPr>
              <w:spacing w:line="0" w:lineRule="atLeast"/>
              <w:rPr>
                <w:rFonts w:ascii="Times New Roman" w:eastAsia="Times New Roman" w:hAnsi="Times New Roman"/>
                <w:sz w:val="21"/>
              </w:rPr>
            </w:pPr>
          </w:p>
        </w:tc>
      </w:tr>
      <w:tr w:rsidR="00BC3512" w14:paraId="456C37B2" w14:textId="77777777" w:rsidTr="00675DEB">
        <w:trPr>
          <w:trHeight w:val="294"/>
        </w:trPr>
        <w:tc>
          <w:tcPr>
            <w:tcW w:w="3060" w:type="dxa"/>
            <w:tcBorders>
              <w:bottom w:val="single" w:sz="8" w:space="0" w:color="auto"/>
              <w:right w:val="single" w:sz="8" w:space="0" w:color="auto"/>
            </w:tcBorders>
            <w:shd w:val="clear" w:color="auto" w:fill="auto"/>
            <w:vAlign w:val="bottom"/>
          </w:tcPr>
          <w:p w14:paraId="3E35421B" w14:textId="77777777" w:rsidR="00BC3512" w:rsidRDefault="00BC3512" w:rsidP="00675DEB">
            <w:pPr>
              <w:spacing w:line="0" w:lineRule="atLeast"/>
              <w:ind w:left="80"/>
              <w:rPr>
                <w:rFonts w:ascii="Times New Roman" w:eastAsia="Times New Roman" w:hAnsi="Times New Roman"/>
                <w:sz w:val="22"/>
              </w:rPr>
            </w:pPr>
            <w:r>
              <w:rPr>
                <w:rFonts w:ascii="Times New Roman" w:eastAsia="Times New Roman" w:hAnsi="Times New Roman"/>
                <w:sz w:val="22"/>
              </w:rPr>
              <w:t>sveriantys 30 kg ir daugiau</w:t>
            </w:r>
          </w:p>
        </w:tc>
        <w:tc>
          <w:tcPr>
            <w:tcW w:w="3000" w:type="dxa"/>
            <w:tcBorders>
              <w:bottom w:val="single" w:sz="8" w:space="0" w:color="auto"/>
              <w:right w:val="single" w:sz="8" w:space="0" w:color="auto"/>
            </w:tcBorders>
            <w:shd w:val="clear" w:color="auto" w:fill="auto"/>
            <w:vAlign w:val="bottom"/>
          </w:tcPr>
          <w:p w14:paraId="1C35E160" w14:textId="77777777" w:rsidR="00BC3512" w:rsidRDefault="00BC3512" w:rsidP="00675DEB">
            <w:pPr>
              <w:spacing w:line="0" w:lineRule="atLeast"/>
              <w:rPr>
                <w:rFonts w:ascii="Times New Roman" w:eastAsia="Times New Roman" w:hAnsi="Times New Roman"/>
                <w:sz w:val="24"/>
              </w:rPr>
            </w:pPr>
          </w:p>
        </w:tc>
        <w:tc>
          <w:tcPr>
            <w:tcW w:w="3040" w:type="dxa"/>
            <w:tcBorders>
              <w:bottom w:val="single" w:sz="8" w:space="0" w:color="auto"/>
            </w:tcBorders>
            <w:shd w:val="clear" w:color="auto" w:fill="auto"/>
            <w:vAlign w:val="bottom"/>
          </w:tcPr>
          <w:p w14:paraId="5A13D200" w14:textId="77777777" w:rsidR="00BC3512" w:rsidRDefault="00BC3512" w:rsidP="00675DEB">
            <w:pPr>
              <w:spacing w:line="0" w:lineRule="atLeast"/>
              <w:rPr>
                <w:rFonts w:ascii="Times New Roman" w:eastAsia="Times New Roman" w:hAnsi="Times New Roman"/>
                <w:sz w:val="24"/>
              </w:rPr>
            </w:pPr>
          </w:p>
        </w:tc>
      </w:tr>
      <w:tr w:rsidR="00BC3512" w14:paraId="3AE80302" w14:textId="77777777" w:rsidTr="00675DEB">
        <w:trPr>
          <w:trHeight w:val="251"/>
        </w:trPr>
        <w:tc>
          <w:tcPr>
            <w:tcW w:w="3060" w:type="dxa"/>
            <w:tcBorders>
              <w:bottom w:val="single" w:sz="8" w:space="0" w:color="auto"/>
            </w:tcBorders>
            <w:shd w:val="clear" w:color="auto" w:fill="auto"/>
            <w:vAlign w:val="bottom"/>
          </w:tcPr>
          <w:p w14:paraId="63A17E81" w14:textId="77777777" w:rsidR="00BC3512" w:rsidRDefault="00BC3512" w:rsidP="00675DEB">
            <w:pPr>
              <w:spacing w:line="0" w:lineRule="atLeast"/>
              <w:rPr>
                <w:rFonts w:ascii="Times New Roman" w:eastAsia="Times New Roman" w:hAnsi="Times New Roman"/>
                <w:sz w:val="21"/>
              </w:rPr>
            </w:pPr>
          </w:p>
        </w:tc>
        <w:tc>
          <w:tcPr>
            <w:tcW w:w="3000" w:type="dxa"/>
            <w:tcBorders>
              <w:bottom w:val="single" w:sz="8" w:space="0" w:color="auto"/>
            </w:tcBorders>
            <w:shd w:val="clear" w:color="auto" w:fill="auto"/>
            <w:vAlign w:val="bottom"/>
          </w:tcPr>
          <w:p w14:paraId="457F08B5" w14:textId="77777777" w:rsidR="00BC3512" w:rsidRDefault="00BC3512" w:rsidP="00675DEB">
            <w:pPr>
              <w:spacing w:line="0" w:lineRule="atLeast"/>
              <w:rPr>
                <w:rFonts w:ascii="Times New Roman" w:eastAsia="Times New Roman" w:hAnsi="Times New Roman"/>
                <w:sz w:val="21"/>
              </w:rPr>
            </w:pPr>
          </w:p>
        </w:tc>
        <w:tc>
          <w:tcPr>
            <w:tcW w:w="3040" w:type="dxa"/>
            <w:tcBorders>
              <w:bottom w:val="single" w:sz="8" w:space="0" w:color="auto"/>
            </w:tcBorders>
            <w:shd w:val="clear" w:color="auto" w:fill="auto"/>
            <w:vAlign w:val="bottom"/>
          </w:tcPr>
          <w:p w14:paraId="357DEC89" w14:textId="77777777" w:rsidR="00BC3512" w:rsidRDefault="00BC3512" w:rsidP="00675DEB">
            <w:pPr>
              <w:spacing w:line="0" w:lineRule="atLeast"/>
              <w:rPr>
                <w:rFonts w:ascii="Times New Roman" w:eastAsia="Times New Roman" w:hAnsi="Times New Roman"/>
                <w:sz w:val="21"/>
              </w:rPr>
            </w:pPr>
          </w:p>
        </w:tc>
      </w:tr>
      <w:tr w:rsidR="00BC3512" w14:paraId="0C3956CF" w14:textId="77777777" w:rsidTr="00675DEB">
        <w:trPr>
          <w:trHeight w:val="282"/>
        </w:trPr>
        <w:tc>
          <w:tcPr>
            <w:tcW w:w="3060" w:type="dxa"/>
            <w:tcBorders>
              <w:left w:val="single" w:sz="8" w:space="0" w:color="auto"/>
              <w:bottom w:val="single" w:sz="8" w:space="0" w:color="auto"/>
            </w:tcBorders>
            <w:shd w:val="clear" w:color="auto" w:fill="auto"/>
            <w:vAlign w:val="bottom"/>
          </w:tcPr>
          <w:p w14:paraId="71C84940" w14:textId="77777777" w:rsidR="00BC3512" w:rsidRDefault="00BC3512" w:rsidP="00675DEB">
            <w:pPr>
              <w:spacing w:line="0" w:lineRule="atLeast"/>
              <w:ind w:left="80"/>
              <w:rPr>
                <w:rFonts w:ascii="Times New Roman" w:eastAsia="Times New Roman" w:hAnsi="Times New Roman"/>
                <w:b/>
                <w:sz w:val="22"/>
              </w:rPr>
            </w:pPr>
            <w:r>
              <w:rPr>
                <w:rFonts w:ascii="Times New Roman" w:eastAsia="Times New Roman" w:hAnsi="Times New Roman"/>
                <w:b/>
                <w:sz w:val="22"/>
              </w:rPr>
              <w:t xml:space="preserve">Su </w:t>
            </w:r>
            <w:proofErr w:type="spellStart"/>
            <w:r>
              <w:rPr>
                <w:rFonts w:ascii="Times New Roman" w:eastAsia="Times New Roman" w:hAnsi="Times New Roman"/>
                <w:b/>
                <w:sz w:val="22"/>
              </w:rPr>
              <w:t>entezitu</w:t>
            </w:r>
            <w:proofErr w:type="spellEnd"/>
            <w:r>
              <w:rPr>
                <w:rFonts w:ascii="Times New Roman" w:eastAsia="Times New Roman" w:hAnsi="Times New Roman"/>
                <w:b/>
                <w:sz w:val="22"/>
              </w:rPr>
              <w:t xml:space="preserve"> susijęs artritas</w:t>
            </w:r>
          </w:p>
        </w:tc>
        <w:tc>
          <w:tcPr>
            <w:tcW w:w="3000" w:type="dxa"/>
            <w:tcBorders>
              <w:bottom w:val="single" w:sz="8" w:space="0" w:color="auto"/>
            </w:tcBorders>
            <w:shd w:val="clear" w:color="auto" w:fill="auto"/>
            <w:vAlign w:val="bottom"/>
          </w:tcPr>
          <w:p w14:paraId="2BAF212D" w14:textId="77777777" w:rsidR="00BC3512" w:rsidRDefault="00BC3512" w:rsidP="00675DEB">
            <w:pPr>
              <w:spacing w:line="0" w:lineRule="atLeast"/>
              <w:rPr>
                <w:rFonts w:ascii="Times New Roman" w:eastAsia="Times New Roman" w:hAnsi="Times New Roman"/>
                <w:sz w:val="24"/>
              </w:rPr>
            </w:pPr>
          </w:p>
        </w:tc>
        <w:tc>
          <w:tcPr>
            <w:tcW w:w="3040" w:type="dxa"/>
            <w:tcBorders>
              <w:bottom w:val="single" w:sz="8" w:space="0" w:color="auto"/>
              <w:right w:val="single" w:sz="8" w:space="0" w:color="auto"/>
            </w:tcBorders>
            <w:shd w:val="clear" w:color="auto" w:fill="auto"/>
            <w:vAlign w:val="bottom"/>
          </w:tcPr>
          <w:p w14:paraId="789877D0" w14:textId="77777777" w:rsidR="00BC3512" w:rsidRDefault="00BC3512" w:rsidP="00675DEB">
            <w:pPr>
              <w:spacing w:line="0" w:lineRule="atLeast"/>
              <w:rPr>
                <w:rFonts w:ascii="Times New Roman" w:eastAsia="Times New Roman" w:hAnsi="Times New Roman"/>
                <w:sz w:val="24"/>
              </w:rPr>
            </w:pPr>
          </w:p>
        </w:tc>
      </w:tr>
      <w:tr w:rsidR="00BC3512" w14:paraId="50CF7F86" w14:textId="77777777" w:rsidTr="00675DEB">
        <w:trPr>
          <w:trHeight w:val="280"/>
        </w:trPr>
        <w:tc>
          <w:tcPr>
            <w:tcW w:w="3060" w:type="dxa"/>
            <w:tcBorders>
              <w:left w:val="single" w:sz="8" w:space="0" w:color="auto"/>
              <w:bottom w:val="single" w:sz="8" w:space="0" w:color="auto"/>
              <w:right w:val="single" w:sz="8" w:space="0" w:color="auto"/>
            </w:tcBorders>
            <w:shd w:val="clear" w:color="auto" w:fill="auto"/>
            <w:vAlign w:val="bottom"/>
          </w:tcPr>
          <w:p w14:paraId="0EC3FA93" w14:textId="77777777" w:rsidR="00BC3512" w:rsidRDefault="00BC3512" w:rsidP="00675DEB">
            <w:pPr>
              <w:spacing w:line="0" w:lineRule="atLeast"/>
              <w:ind w:left="80"/>
              <w:rPr>
                <w:rFonts w:ascii="Times New Roman" w:eastAsia="Times New Roman" w:hAnsi="Times New Roman"/>
                <w:b/>
                <w:sz w:val="22"/>
              </w:rPr>
            </w:pPr>
            <w:r>
              <w:rPr>
                <w:rFonts w:ascii="Times New Roman" w:eastAsia="Times New Roman" w:hAnsi="Times New Roman"/>
                <w:b/>
                <w:sz w:val="22"/>
              </w:rPr>
              <w:t>Amžius ar kūno masė</w:t>
            </w:r>
          </w:p>
        </w:tc>
        <w:tc>
          <w:tcPr>
            <w:tcW w:w="3000" w:type="dxa"/>
            <w:tcBorders>
              <w:bottom w:val="single" w:sz="8" w:space="0" w:color="auto"/>
              <w:right w:val="single" w:sz="8" w:space="0" w:color="auto"/>
            </w:tcBorders>
            <w:shd w:val="clear" w:color="auto" w:fill="auto"/>
            <w:vAlign w:val="bottom"/>
          </w:tcPr>
          <w:p w14:paraId="0F7095CC" w14:textId="77777777" w:rsidR="00BC3512" w:rsidRDefault="00BC3512" w:rsidP="00675DEB">
            <w:pPr>
              <w:spacing w:line="0" w:lineRule="atLeast"/>
              <w:ind w:left="40"/>
              <w:rPr>
                <w:rFonts w:ascii="Times New Roman" w:eastAsia="Times New Roman" w:hAnsi="Times New Roman"/>
                <w:b/>
                <w:sz w:val="22"/>
              </w:rPr>
            </w:pPr>
            <w:r>
              <w:rPr>
                <w:rFonts w:ascii="Times New Roman" w:eastAsia="Times New Roman" w:hAnsi="Times New Roman"/>
                <w:b/>
                <w:sz w:val="22"/>
              </w:rPr>
              <w:t>Kiek ir kaip dažnai vartoti?</w:t>
            </w:r>
          </w:p>
        </w:tc>
        <w:tc>
          <w:tcPr>
            <w:tcW w:w="3040" w:type="dxa"/>
            <w:tcBorders>
              <w:bottom w:val="single" w:sz="8" w:space="0" w:color="auto"/>
              <w:right w:val="single" w:sz="8" w:space="0" w:color="auto"/>
            </w:tcBorders>
            <w:shd w:val="clear" w:color="auto" w:fill="auto"/>
            <w:vAlign w:val="bottom"/>
          </w:tcPr>
          <w:p w14:paraId="6D2F7605" w14:textId="77777777" w:rsidR="00BC3512" w:rsidRDefault="00BC3512" w:rsidP="00675DEB">
            <w:pPr>
              <w:spacing w:line="0" w:lineRule="atLeast"/>
              <w:ind w:left="60"/>
              <w:rPr>
                <w:rFonts w:ascii="Times New Roman" w:eastAsia="Times New Roman" w:hAnsi="Times New Roman"/>
                <w:b/>
                <w:sz w:val="22"/>
              </w:rPr>
            </w:pPr>
            <w:r>
              <w:rPr>
                <w:rFonts w:ascii="Times New Roman" w:eastAsia="Times New Roman" w:hAnsi="Times New Roman"/>
                <w:b/>
                <w:sz w:val="22"/>
              </w:rPr>
              <w:t>Pastabos</w:t>
            </w:r>
          </w:p>
        </w:tc>
      </w:tr>
      <w:tr w:rsidR="00BC3512" w14:paraId="53D1EC99" w14:textId="77777777" w:rsidTr="00675DEB">
        <w:trPr>
          <w:trHeight w:val="242"/>
        </w:trPr>
        <w:tc>
          <w:tcPr>
            <w:tcW w:w="3060" w:type="dxa"/>
            <w:tcBorders>
              <w:left w:val="single" w:sz="8" w:space="0" w:color="auto"/>
              <w:right w:val="single" w:sz="8" w:space="0" w:color="auto"/>
            </w:tcBorders>
            <w:shd w:val="clear" w:color="auto" w:fill="auto"/>
            <w:vAlign w:val="bottom"/>
          </w:tcPr>
          <w:p w14:paraId="435C0C20" w14:textId="77777777" w:rsidR="00BC3512" w:rsidRDefault="00BC3512" w:rsidP="00675DEB">
            <w:pPr>
              <w:spacing w:line="242" w:lineRule="exact"/>
              <w:ind w:left="80"/>
              <w:rPr>
                <w:rFonts w:ascii="Times New Roman" w:eastAsia="Times New Roman" w:hAnsi="Times New Roman"/>
                <w:sz w:val="22"/>
              </w:rPr>
            </w:pPr>
            <w:r>
              <w:rPr>
                <w:rFonts w:ascii="Times New Roman" w:eastAsia="Times New Roman" w:hAnsi="Times New Roman"/>
                <w:sz w:val="22"/>
              </w:rPr>
              <w:t>Vaikai nuo 6 metų amžiaus,</w:t>
            </w:r>
          </w:p>
        </w:tc>
        <w:tc>
          <w:tcPr>
            <w:tcW w:w="3000" w:type="dxa"/>
            <w:tcBorders>
              <w:right w:val="single" w:sz="8" w:space="0" w:color="auto"/>
            </w:tcBorders>
            <w:shd w:val="clear" w:color="auto" w:fill="auto"/>
            <w:vAlign w:val="bottom"/>
          </w:tcPr>
          <w:p w14:paraId="3D49F64D" w14:textId="77777777" w:rsidR="00BC3512" w:rsidRDefault="00BC3512" w:rsidP="00675DEB">
            <w:pPr>
              <w:spacing w:line="242" w:lineRule="exact"/>
              <w:ind w:left="40"/>
              <w:rPr>
                <w:rFonts w:ascii="Times New Roman" w:eastAsia="Times New Roman" w:hAnsi="Times New Roman"/>
                <w:sz w:val="22"/>
              </w:rPr>
            </w:pPr>
            <w:r>
              <w:rPr>
                <w:rFonts w:ascii="Times New Roman" w:eastAsia="Times New Roman" w:hAnsi="Times New Roman"/>
                <w:sz w:val="22"/>
              </w:rPr>
              <w:t>40 mg kas antrą savaitę</w:t>
            </w:r>
          </w:p>
        </w:tc>
        <w:tc>
          <w:tcPr>
            <w:tcW w:w="3040" w:type="dxa"/>
            <w:tcBorders>
              <w:right w:val="single" w:sz="8" w:space="0" w:color="auto"/>
            </w:tcBorders>
            <w:shd w:val="clear" w:color="auto" w:fill="auto"/>
            <w:vAlign w:val="bottom"/>
          </w:tcPr>
          <w:p w14:paraId="597AB72C" w14:textId="77777777" w:rsidR="00BC3512" w:rsidRDefault="00BC3512" w:rsidP="00675DEB">
            <w:pPr>
              <w:spacing w:line="242" w:lineRule="exact"/>
              <w:ind w:left="60"/>
              <w:rPr>
                <w:rFonts w:ascii="Times New Roman" w:eastAsia="Times New Roman" w:hAnsi="Times New Roman"/>
                <w:sz w:val="22"/>
              </w:rPr>
            </w:pPr>
            <w:r>
              <w:rPr>
                <w:rFonts w:ascii="Times New Roman" w:eastAsia="Times New Roman" w:hAnsi="Times New Roman"/>
                <w:sz w:val="22"/>
              </w:rPr>
              <w:t>Nėra</w:t>
            </w:r>
          </w:p>
        </w:tc>
      </w:tr>
      <w:tr w:rsidR="00BC3512" w14:paraId="3CFD05DA" w14:textId="77777777" w:rsidTr="00675DEB">
        <w:trPr>
          <w:trHeight w:val="252"/>
        </w:trPr>
        <w:tc>
          <w:tcPr>
            <w:tcW w:w="3060" w:type="dxa"/>
            <w:tcBorders>
              <w:left w:val="single" w:sz="8" w:space="0" w:color="auto"/>
              <w:right w:val="single" w:sz="8" w:space="0" w:color="auto"/>
            </w:tcBorders>
            <w:shd w:val="clear" w:color="auto" w:fill="auto"/>
            <w:vAlign w:val="bottom"/>
          </w:tcPr>
          <w:p w14:paraId="376E8CB7" w14:textId="77777777" w:rsidR="00BC3512" w:rsidRDefault="00BC3512" w:rsidP="00675DEB">
            <w:pPr>
              <w:spacing w:line="0" w:lineRule="atLeast"/>
              <w:ind w:left="80"/>
              <w:rPr>
                <w:rFonts w:ascii="Times New Roman" w:eastAsia="Times New Roman" w:hAnsi="Times New Roman"/>
                <w:sz w:val="22"/>
              </w:rPr>
            </w:pPr>
            <w:r>
              <w:rPr>
                <w:rFonts w:ascii="Times New Roman" w:eastAsia="Times New Roman" w:hAnsi="Times New Roman"/>
                <w:sz w:val="22"/>
              </w:rPr>
              <w:t>paaugliai ir suaugusieji,</w:t>
            </w:r>
          </w:p>
        </w:tc>
        <w:tc>
          <w:tcPr>
            <w:tcW w:w="3000" w:type="dxa"/>
            <w:tcBorders>
              <w:right w:val="single" w:sz="8" w:space="0" w:color="auto"/>
            </w:tcBorders>
            <w:shd w:val="clear" w:color="auto" w:fill="auto"/>
            <w:vAlign w:val="bottom"/>
          </w:tcPr>
          <w:p w14:paraId="271907DF" w14:textId="77777777" w:rsidR="00BC3512" w:rsidRDefault="00BC3512" w:rsidP="00675DEB">
            <w:pPr>
              <w:spacing w:line="0" w:lineRule="atLeast"/>
              <w:rPr>
                <w:rFonts w:ascii="Times New Roman" w:eastAsia="Times New Roman" w:hAnsi="Times New Roman"/>
                <w:sz w:val="21"/>
              </w:rPr>
            </w:pPr>
          </w:p>
        </w:tc>
        <w:tc>
          <w:tcPr>
            <w:tcW w:w="3040" w:type="dxa"/>
            <w:tcBorders>
              <w:right w:val="single" w:sz="8" w:space="0" w:color="auto"/>
            </w:tcBorders>
            <w:shd w:val="clear" w:color="auto" w:fill="auto"/>
            <w:vAlign w:val="bottom"/>
          </w:tcPr>
          <w:p w14:paraId="064FC31E" w14:textId="77777777" w:rsidR="00BC3512" w:rsidRDefault="00BC3512" w:rsidP="00675DEB">
            <w:pPr>
              <w:spacing w:line="0" w:lineRule="atLeast"/>
              <w:rPr>
                <w:rFonts w:ascii="Times New Roman" w:eastAsia="Times New Roman" w:hAnsi="Times New Roman"/>
                <w:sz w:val="21"/>
              </w:rPr>
            </w:pPr>
          </w:p>
        </w:tc>
      </w:tr>
      <w:tr w:rsidR="00BC3512" w14:paraId="5E270BBA" w14:textId="77777777" w:rsidTr="00675DEB">
        <w:trPr>
          <w:trHeight w:val="294"/>
        </w:trPr>
        <w:tc>
          <w:tcPr>
            <w:tcW w:w="3060" w:type="dxa"/>
            <w:tcBorders>
              <w:left w:val="single" w:sz="8" w:space="0" w:color="auto"/>
              <w:bottom w:val="single" w:sz="8" w:space="0" w:color="auto"/>
              <w:right w:val="single" w:sz="8" w:space="0" w:color="auto"/>
            </w:tcBorders>
            <w:shd w:val="clear" w:color="auto" w:fill="auto"/>
            <w:vAlign w:val="bottom"/>
          </w:tcPr>
          <w:p w14:paraId="51D65FA0" w14:textId="77777777" w:rsidR="00BC3512" w:rsidRDefault="00BC3512" w:rsidP="00675DEB">
            <w:pPr>
              <w:spacing w:line="0" w:lineRule="atLeast"/>
              <w:ind w:left="80"/>
              <w:rPr>
                <w:rFonts w:ascii="Times New Roman" w:eastAsia="Times New Roman" w:hAnsi="Times New Roman"/>
                <w:sz w:val="22"/>
              </w:rPr>
            </w:pPr>
            <w:r>
              <w:rPr>
                <w:rFonts w:ascii="Times New Roman" w:eastAsia="Times New Roman" w:hAnsi="Times New Roman"/>
                <w:sz w:val="22"/>
              </w:rPr>
              <w:t>sveriantys 30 kg ir daugiau</w:t>
            </w:r>
          </w:p>
        </w:tc>
        <w:tc>
          <w:tcPr>
            <w:tcW w:w="3000" w:type="dxa"/>
            <w:tcBorders>
              <w:bottom w:val="single" w:sz="8" w:space="0" w:color="auto"/>
              <w:right w:val="single" w:sz="8" w:space="0" w:color="auto"/>
            </w:tcBorders>
            <w:shd w:val="clear" w:color="auto" w:fill="auto"/>
            <w:vAlign w:val="bottom"/>
          </w:tcPr>
          <w:p w14:paraId="281F5864" w14:textId="77777777" w:rsidR="00BC3512" w:rsidRDefault="00BC3512" w:rsidP="00675DEB">
            <w:pPr>
              <w:spacing w:line="0" w:lineRule="atLeast"/>
              <w:rPr>
                <w:rFonts w:ascii="Times New Roman" w:eastAsia="Times New Roman" w:hAnsi="Times New Roman"/>
                <w:sz w:val="24"/>
              </w:rPr>
            </w:pPr>
          </w:p>
        </w:tc>
        <w:tc>
          <w:tcPr>
            <w:tcW w:w="3040" w:type="dxa"/>
            <w:tcBorders>
              <w:bottom w:val="single" w:sz="8" w:space="0" w:color="auto"/>
              <w:right w:val="single" w:sz="8" w:space="0" w:color="auto"/>
            </w:tcBorders>
            <w:shd w:val="clear" w:color="auto" w:fill="auto"/>
            <w:vAlign w:val="bottom"/>
          </w:tcPr>
          <w:p w14:paraId="558EB0F2" w14:textId="77777777" w:rsidR="00BC3512" w:rsidRDefault="00BC3512" w:rsidP="00675DEB">
            <w:pPr>
              <w:spacing w:line="0" w:lineRule="atLeast"/>
              <w:rPr>
                <w:rFonts w:ascii="Times New Roman" w:eastAsia="Times New Roman" w:hAnsi="Times New Roman"/>
                <w:sz w:val="24"/>
              </w:rPr>
            </w:pPr>
          </w:p>
        </w:tc>
      </w:tr>
      <w:tr w:rsidR="00BC3512" w14:paraId="32687961" w14:textId="77777777" w:rsidTr="00675DEB">
        <w:trPr>
          <w:trHeight w:val="251"/>
        </w:trPr>
        <w:tc>
          <w:tcPr>
            <w:tcW w:w="3060" w:type="dxa"/>
            <w:tcBorders>
              <w:bottom w:val="single" w:sz="8" w:space="0" w:color="auto"/>
            </w:tcBorders>
            <w:shd w:val="clear" w:color="auto" w:fill="auto"/>
            <w:vAlign w:val="bottom"/>
          </w:tcPr>
          <w:p w14:paraId="1AF9DA48" w14:textId="77777777" w:rsidR="00BC3512" w:rsidRDefault="00BC3512" w:rsidP="00675DEB">
            <w:pPr>
              <w:spacing w:line="0" w:lineRule="atLeast"/>
              <w:rPr>
                <w:rFonts w:ascii="Times New Roman" w:eastAsia="Times New Roman" w:hAnsi="Times New Roman"/>
                <w:sz w:val="21"/>
              </w:rPr>
            </w:pPr>
          </w:p>
        </w:tc>
        <w:tc>
          <w:tcPr>
            <w:tcW w:w="3000" w:type="dxa"/>
            <w:tcBorders>
              <w:bottom w:val="single" w:sz="8" w:space="0" w:color="auto"/>
            </w:tcBorders>
            <w:shd w:val="clear" w:color="auto" w:fill="auto"/>
            <w:vAlign w:val="bottom"/>
          </w:tcPr>
          <w:p w14:paraId="7E37AB5C" w14:textId="77777777" w:rsidR="00BC3512" w:rsidRDefault="00BC3512" w:rsidP="00675DEB">
            <w:pPr>
              <w:spacing w:line="0" w:lineRule="atLeast"/>
              <w:rPr>
                <w:rFonts w:ascii="Times New Roman" w:eastAsia="Times New Roman" w:hAnsi="Times New Roman"/>
                <w:sz w:val="21"/>
              </w:rPr>
            </w:pPr>
          </w:p>
        </w:tc>
        <w:tc>
          <w:tcPr>
            <w:tcW w:w="3040" w:type="dxa"/>
            <w:tcBorders>
              <w:bottom w:val="single" w:sz="8" w:space="0" w:color="auto"/>
            </w:tcBorders>
            <w:shd w:val="clear" w:color="auto" w:fill="auto"/>
            <w:vAlign w:val="bottom"/>
          </w:tcPr>
          <w:p w14:paraId="38B5D2E5" w14:textId="77777777" w:rsidR="00BC3512" w:rsidRDefault="00BC3512" w:rsidP="00675DEB">
            <w:pPr>
              <w:spacing w:line="0" w:lineRule="atLeast"/>
              <w:rPr>
                <w:rFonts w:ascii="Times New Roman" w:eastAsia="Times New Roman" w:hAnsi="Times New Roman"/>
                <w:sz w:val="21"/>
              </w:rPr>
            </w:pPr>
          </w:p>
        </w:tc>
      </w:tr>
      <w:tr w:rsidR="00BC3512" w14:paraId="3425BD94" w14:textId="77777777" w:rsidTr="00675DEB">
        <w:trPr>
          <w:trHeight w:val="280"/>
        </w:trPr>
        <w:tc>
          <w:tcPr>
            <w:tcW w:w="3060" w:type="dxa"/>
            <w:tcBorders>
              <w:left w:val="single" w:sz="8" w:space="0" w:color="auto"/>
              <w:bottom w:val="single" w:sz="8" w:space="0" w:color="auto"/>
            </w:tcBorders>
            <w:shd w:val="clear" w:color="auto" w:fill="auto"/>
            <w:vAlign w:val="bottom"/>
          </w:tcPr>
          <w:p w14:paraId="6D053E13" w14:textId="77777777" w:rsidR="00BC3512" w:rsidRDefault="00BC3512" w:rsidP="00675DEB">
            <w:pPr>
              <w:spacing w:line="0" w:lineRule="atLeast"/>
              <w:ind w:left="80"/>
              <w:rPr>
                <w:rFonts w:ascii="Times New Roman" w:eastAsia="Times New Roman" w:hAnsi="Times New Roman"/>
                <w:b/>
                <w:sz w:val="22"/>
              </w:rPr>
            </w:pPr>
            <w:r>
              <w:rPr>
                <w:rFonts w:ascii="Times New Roman" w:eastAsia="Times New Roman" w:hAnsi="Times New Roman"/>
                <w:b/>
                <w:sz w:val="22"/>
              </w:rPr>
              <w:t>Plokštelinė psoriazė</w:t>
            </w:r>
          </w:p>
        </w:tc>
        <w:tc>
          <w:tcPr>
            <w:tcW w:w="3000" w:type="dxa"/>
            <w:tcBorders>
              <w:bottom w:val="single" w:sz="8" w:space="0" w:color="auto"/>
            </w:tcBorders>
            <w:shd w:val="clear" w:color="auto" w:fill="auto"/>
            <w:vAlign w:val="bottom"/>
          </w:tcPr>
          <w:p w14:paraId="7D2B55CF" w14:textId="77777777" w:rsidR="00BC3512" w:rsidRDefault="00BC3512" w:rsidP="00675DEB">
            <w:pPr>
              <w:spacing w:line="0" w:lineRule="atLeast"/>
              <w:rPr>
                <w:rFonts w:ascii="Times New Roman" w:eastAsia="Times New Roman" w:hAnsi="Times New Roman"/>
                <w:sz w:val="24"/>
              </w:rPr>
            </w:pPr>
          </w:p>
        </w:tc>
        <w:tc>
          <w:tcPr>
            <w:tcW w:w="3040" w:type="dxa"/>
            <w:tcBorders>
              <w:bottom w:val="single" w:sz="8" w:space="0" w:color="auto"/>
              <w:right w:val="single" w:sz="8" w:space="0" w:color="auto"/>
            </w:tcBorders>
            <w:shd w:val="clear" w:color="auto" w:fill="auto"/>
            <w:vAlign w:val="bottom"/>
          </w:tcPr>
          <w:p w14:paraId="0287F099" w14:textId="77777777" w:rsidR="00BC3512" w:rsidRDefault="00BC3512" w:rsidP="00675DEB">
            <w:pPr>
              <w:spacing w:line="0" w:lineRule="atLeast"/>
              <w:rPr>
                <w:rFonts w:ascii="Times New Roman" w:eastAsia="Times New Roman" w:hAnsi="Times New Roman"/>
                <w:sz w:val="24"/>
              </w:rPr>
            </w:pPr>
          </w:p>
        </w:tc>
      </w:tr>
      <w:tr w:rsidR="00BC3512" w14:paraId="7EC74583" w14:textId="77777777" w:rsidTr="00675DEB">
        <w:trPr>
          <w:trHeight w:val="282"/>
        </w:trPr>
        <w:tc>
          <w:tcPr>
            <w:tcW w:w="3060" w:type="dxa"/>
            <w:tcBorders>
              <w:left w:val="single" w:sz="8" w:space="0" w:color="auto"/>
              <w:bottom w:val="single" w:sz="8" w:space="0" w:color="auto"/>
              <w:right w:val="single" w:sz="8" w:space="0" w:color="auto"/>
            </w:tcBorders>
            <w:shd w:val="clear" w:color="auto" w:fill="auto"/>
            <w:vAlign w:val="bottom"/>
          </w:tcPr>
          <w:p w14:paraId="26E69FC0" w14:textId="77777777" w:rsidR="00BC3512" w:rsidRDefault="00BC3512" w:rsidP="00675DEB">
            <w:pPr>
              <w:spacing w:line="0" w:lineRule="atLeast"/>
              <w:ind w:left="80"/>
              <w:rPr>
                <w:rFonts w:ascii="Times New Roman" w:eastAsia="Times New Roman" w:hAnsi="Times New Roman"/>
                <w:b/>
                <w:sz w:val="22"/>
              </w:rPr>
            </w:pPr>
            <w:r>
              <w:rPr>
                <w:rFonts w:ascii="Times New Roman" w:eastAsia="Times New Roman" w:hAnsi="Times New Roman"/>
                <w:b/>
                <w:sz w:val="22"/>
              </w:rPr>
              <w:t>Amžius ar kūno masė</w:t>
            </w:r>
          </w:p>
        </w:tc>
        <w:tc>
          <w:tcPr>
            <w:tcW w:w="3000" w:type="dxa"/>
            <w:tcBorders>
              <w:bottom w:val="single" w:sz="8" w:space="0" w:color="auto"/>
              <w:right w:val="single" w:sz="8" w:space="0" w:color="auto"/>
            </w:tcBorders>
            <w:shd w:val="clear" w:color="auto" w:fill="auto"/>
            <w:vAlign w:val="bottom"/>
          </w:tcPr>
          <w:p w14:paraId="788B5014" w14:textId="77777777" w:rsidR="00BC3512" w:rsidRDefault="00BC3512" w:rsidP="00675DEB">
            <w:pPr>
              <w:spacing w:line="0" w:lineRule="atLeast"/>
              <w:ind w:left="40"/>
              <w:rPr>
                <w:rFonts w:ascii="Times New Roman" w:eastAsia="Times New Roman" w:hAnsi="Times New Roman"/>
                <w:b/>
                <w:sz w:val="22"/>
              </w:rPr>
            </w:pPr>
            <w:r>
              <w:rPr>
                <w:rFonts w:ascii="Times New Roman" w:eastAsia="Times New Roman" w:hAnsi="Times New Roman"/>
                <w:b/>
                <w:sz w:val="22"/>
              </w:rPr>
              <w:t>Kiek ir kaip dažnai vartoti?</w:t>
            </w:r>
          </w:p>
        </w:tc>
        <w:tc>
          <w:tcPr>
            <w:tcW w:w="3040" w:type="dxa"/>
            <w:tcBorders>
              <w:bottom w:val="single" w:sz="8" w:space="0" w:color="auto"/>
              <w:right w:val="single" w:sz="8" w:space="0" w:color="auto"/>
            </w:tcBorders>
            <w:shd w:val="clear" w:color="auto" w:fill="auto"/>
            <w:vAlign w:val="bottom"/>
          </w:tcPr>
          <w:p w14:paraId="138C0C79" w14:textId="77777777" w:rsidR="00BC3512" w:rsidRDefault="00BC3512" w:rsidP="00675DEB">
            <w:pPr>
              <w:spacing w:line="0" w:lineRule="atLeast"/>
              <w:ind w:left="60"/>
              <w:rPr>
                <w:rFonts w:ascii="Times New Roman" w:eastAsia="Times New Roman" w:hAnsi="Times New Roman"/>
                <w:b/>
                <w:sz w:val="22"/>
              </w:rPr>
            </w:pPr>
            <w:r>
              <w:rPr>
                <w:rFonts w:ascii="Times New Roman" w:eastAsia="Times New Roman" w:hAnsi="Times New Roman"/>
                <w:b/>
                <w:sz w:val="22"/>
              </w:rPr>
              <w:t>Pastabos</w:t>
            </w:r>
          </w:p>
        </w:tc>
      </w:tr>
      <w:tr w:rsidR="00BC3512" w14:paraId="60259E24" w14:textId="77777777" w:rsidTr="00675DEB">
        <w:trPr>
          <w:trHeight w:val="240"/>
        </w:trPr>
        <w:tc>
          <w:tcPr>
            <w:tcW w:w="3060" w:type="dxa"/>
            <w:tcBorders>
              <w:left w:val="single" w:sz="8" w:space="0" w:color="auto"/>
              <w:right w:val="single" w:sz="8" w:space="0" w:color="auto"/>
            </w:tcBorders>
            <w:shd w:val="clear" w:color="auto" w:fill="auto"/>
            <w:vAlign w:val="bottom"/>
          </w:tcPr>
          <w:p w14:paraId="3DC29E56" w14:textId="77777777" w:rsidR="00BC3512" w:rsidRDefault="00BC3512" w:rsidP="00675DEB">
            <w:pPr>
              <w:spacing w:line="240" w:lineRule="exact"/>
              <w:ind w:left="80"/>
              <w:rPr>
                <w:rFonts w:ascii="Times New Roman" w:eastAsia="Times New Roman" w:hAnsi="Times New Roman"/>
                <w:sz w:val="22"/>
              </w:rPr>
            </w:pPr>
            <w:r>
              <w:rPr>
                <w:rFonts w:ascii="Times New Roman" w:eastAsia="Times New Roman" w:hAnsi="Times New Roman"/>
                <w:sz w:val="22"/>
              </w:rPr>
              <w:t>Suaugusieji</w:t>
            </w:r>
          </w:p>
        </w:tc>
        <w:tc>
          <w:tcPr>
            <w:tcW w:w="3000" w:type="dxa"/>
            <w:tcBorders>
              <w:right w:val="single" w:sz="8" w:space="0" w:color="auto"/>
            </w:tcBorders>
            <w:shd w:val="clear" w:color="auto" w:fill="auto"/>
            <w:vAlign w:val="bottom"/>
          </w:tcPr>
          <w:p w14:paraId="6E412ADF" w14:textId="77777777" w:rsidR="00BC3512" w:rsidRDefault="00BC3512" w:rsidP="00675DEB">
            <w:pPr>
              <w:spacing w:line="240" w:lineRule="exact"/>
              <w:ind w:left="40"/>
              <w:rPr>
                <w:rFonts w:ascii="Times New Roman" w:eastAsia="Times New Roman" w:hAnsi="Times New Roman"/>
                <w:sz w:val="22"/>
              </w:rPr>
            </w:pPr>
            <w:r>
              <w:rPr>
                <w:rFonts w:ascii="Times New Roman" w:eastAsia="Times New Roman" w:hAnsi="Times New Roman"/>
                <w:sz w:val="22"/>
              </w:rPr>
              <w:t>Pradinė dozė yra 80 mg (dvi</w:t>
            </w:r>
          </w:p>
        </w:tc>
        <w:tc>
          <w:tcPr>
            <w:tcW w:w="3040" w:type="dxa"/>
            <w:tcBorders>
              <w:right w:val="single" w:sz="8" w:space="0" w:color="auto"/>
            </w:tcBorders>
            <w:shd w:val="clear" w:color="auto" w:fill="auto"/>
            <w:vAlign w:val="bottom"/>
          </w:tcPr>
          <w:p w14:paraId="5516A0DA" w14:textId="77777777" w:rsidR="00BC3512" w:rsidRDefault="00BC3512" w:rsidP="00675DEB">
            <w:pPr>
              <w:spacing w:line="240" w:lineRule="exact"/>
              <w:ind w:left="60"/>
              <w:rPr>
                <w:rFonts w:ascii="Times New Roman" w:eastAsia="Times New Roman" w:hAnsi="Times New Roman"/>
                <w:sz w:val="22"/>
              </w:rPr>
            </w:pPr>
            <w:r>
              <w:rPr>
                <w:rFonts w:ascii="Times New Roman" w:eastAsia="Times New Roman" w:hAnsi="Times New Roman"/>
                <w:sz w:val="22"/>
              </w:rPr>
              <w:t>Jeigu Jūsų atsakas į gydymą</w:t>
            </w:r>
          </w:p>
        </w:tc>
      </w:tr>
      <w:tr w:rsidR="00BC3512" w14:paraId="60494419" w14:textId="77777777" w:rsidTr="00675DEB">
        <w:trPr>
          <w:trHeight w:val="254"/>
        </w:trPr>
        <w:tc>
          <w:tcPr>
            <w:tcW w:w="3060" w:type="dxa"/>
            <w:tcBorders>
              <w:left w:val="single" w:sz="8" w:space="0" w:color="auto"/>
              <w:right w:val="single" w:sz="8" w:space="0" w:color="auto"/>
            </w:tcBorders>
            <w:shd w:val="clear" w:color="auto" w:fill="auto"/>
            <w:vAlign w:val="bottom"/>
          </w:tcPr>
          <w:p w14:paraId="1E30A7D7" w14:textId="77777777" w:rsidR="00BC3512" w:rsidRDefault="00BC3512" w:rsidP="00675DEB">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4BA3B800" w14:textId="77777777" w:rsidR="00BC3512" w:rsidRDefault="00BC3512" w:rsidP="00675DEB">
            <w:pPr>
              <w:spacing w:line="0" w:lineRule="atLeast"/>
              <w:ind w:left="40"/>
              <w:rPr>
                <w:rFonts w:ascii="Times New Roman" w:eastAsia="Times New Roman" w:hAnsi="Times New Roman"/>
                <w:sz w:val="22"/>
              </w:rPr>
            </w:pPr>
            <w:r>
              <w:rPr>
                <w:rFonts w:ascii="Times New Roman" w:eastAsia="Times New Roman" w:hAnsi="Times New Roman"/>
                <w:sz w:val="22"/>
              </w:rPr>
              <w:t>40 mg injekcijos per vieną</w:t>
            </w:r>
          </w:p>
        </w:tc>
        <w:tc>
          <w:tcPr>
            <w:tcW w:w="3040" w:type="dxa"/>
            <w:tcBorders>
              <w:right w:val="single" w:sz="8" w:space="0" w:color="auto"/>
            </w:tcBorders>
            <w:shd w:val="clear" w:color="auto" w:fill="auto"/>
            <w:vAlign w:val="bottom"/>
          </w:tcPr>
          <w:p w14:paraId="62D6AA1F"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nepakankamas, gydytojas gali</w:t>
            </w:r>
          </w:p>
        </w:tc>
      </w:tr>
      <w:tr w:rsidR="00BC3512" w14:paraId="5EB8718E" w14:textId="77777777" w:rsidTr="00675DEB">
        <w:trPr>
          <w:trHeight w:val="252"/>
        </w:trPr>
        <w:tc>
          <w:tcPr>
            <w:tcW w:w="3060" w:type="dxa"/>
            <w:tcBorders>
              <w:left w:val="single" w:sz="8" w:space="0" w:color="auto"/>
              <w:right w:val="single" w:sz="8" w:space="0" w:color="auto"/>
            </w:tcBorders>
            <w:shd w:val="clear" w:color="auto" w:fill="auto"/>
            <w:vAlign w:val="bottom"/>
          </w:tcPr>
          <w:p w14:paraId="75C64EF1" w14:textId="77777777" w:rsidR="00BC3512" w:rsidRDefault="00BC3512" w:rsidP="00675DEB">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53CF67EA" w14:textId="77777777" w:rsidR="00BC3512" w:rsidRDefault="00BC3512" w:rsidP="00675DEB">
            <w:pPr>
              <w:spacing w:line="252" w:lineRule="exact"/>
              <w:ind w:left="40"/>
              <w:rPr>
                <w:rFonts w:ascii="Times New Roman" w:eastAsia="Times New Roman" w:hAnsi="Times New Roman"/>
                <w:sz w:val="22"/>
              </w:rPr>
            </w:pPr>
            <w:r>
              <w:rPr>
                <w:rFonts w:ascii="Times New Roman" w:eastAsia="Times New Roman" w:hAnsi="Times New Roman"/>
                <w:sz w:val="22"/>
              </w:rPr>
              <w:t>parą), vėliau skiriant po 40 mg</w:t>
            </w:r>
          </w:p>
        </w:tc>
        <w:tc>
          <w:tcPr>
            <w:tcW w:w="3040" w:type="dxa"/>
            <w:tcBorders>
              <w:right w:val="single" w:sz="8" w:space="0" w:color="auto"/>
            </w:tcBorders>
            <w:shd w:val="clear" w:color="auto" w:fill="auto"/>
            <w:vAlign w:val="bottom"/>
          </w:tcPr>
          <w:p w14:paraId="56D2594B"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padidinti dozę iki 40 mg per</w:t>
            </w:r>
          </w:p>
        </w:tc>
      </w:tr>
      <w:tr w:rsidR="00BC3512" w14:paraId="29FED099" w14:textId="77777777" w:rsidTr="00675DEB">
        <w:trPr>
          <w:trHeight w:val="254"/>
        </w:trPr>
        <w:tc>
          <w:tcPr>
            <w:tcW w:w="3060" w:type="dxa"/>
            <w:tcBorders>
              <w:left w:val="single" w:sz="8" w:space="0" w:color="auto"/>
              <w:right w:val="single" w:sz="8" w:space="0" w:color="auto"/>
            </w:tcBorders>
            <w:shd w:val="clear" w:color="auto" w:fill="auto"/>
            <w:vAlign w:val="bottom"/>
          </w:tcPr>
          <w:p w14:paraId="64E93039" w14:textId="77777777" w:rsidR="00BC3512" w:rsidRDefault="00BC3512" w:rsidP="00675DEB">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60EBDA2A" w14:textId="77777777" w:rsidR="00BC3512" w:rsidRDefault="00BC3512" w:rsidP="00675DEB">
            <w:pPr>
              <w:spacing w:line="0" w:lineRule="atLeast"/>
              <w:ind w:left="40"/>
              <w:rPr>
                <w:rFonts w:ascii="Times New Roman" w:eastAsia="Times New Roman" w:hAnsi="Times New Roman"/>
                <w:sz w:val="22"/>
              </w:rPr>
            </w:pPr>
            <w:r>
              <w:rPr>
                <w:rFonts w:ascii="Times New Roman" w:eastAsia="Times New Roman" w:hAnsi="Times New Roman"/>
                <w:sz w:val="22"/>
              </w:rPr>
              <w:t>kas antrą savaitę, pradedant</w:t>
            </w:r>
          </w:p>
        </w:tc>
        <w:tc>
          <w:tcPr>
            <w:tcW w:w="3040" w:type="dxa"/>
            <w:tcBorders>
              <w:right w:val="single" w:sz="8" w:space="0" w:color="auto"/>
            </w:tcBorders>
            <w:shd w:val="clear" w:color="auto" w:fill="auto"/>
            <w:vAlign w:val="bottom"/>
          </w:tcPr>
          <w:p w14:paraId="531D66D5"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savaitę arba 80 mg kas antrą</w:t>
            </w:r>
          </w:p>
        </w:tc>
      </w:tr>
      <w:tr w:rsidR="00BC3512" w14:paraId="4B5CD580" w14:textId="77777777" w:rsidTr="00675DEB">
        <w:trPr>
          <w:trHeight w:val="252"/>
        </w:trPr>
        <w:tc>
          <w:tcPr>
            <w:tcW w:w="3060" w:type="dxa"/>
            <w:tcBorders>
              <w:left w:val="single" w:sz="8" w:space="0" w:color="auto"/>
              <w:right w:val="single" w:sz="8" w:space="0" w:color="auto"/>
            </w:tcBorders>
            <w:shd w:val="clear" w:color="auto" w:fill="auto"/>
            <w:vAlign w:val="bottom"/>
          </w:tcPr>
          <w:p w14:paraId="2F95418B" w14:textId="77777777" w:rsidR="00BC3512" w:rsidRDefault="00BC3512" w:rsidP="00675DEB">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0C0041AC" w14:textId="77777777" w:rsidR="00BC3512" w:rsidRDefault="00BC3512" w:rsidP="00675DEB">
            <w:pPr>
              <w:spacing w:line="0" w:lineRule="atLeast"/>
              <w:ind w:left="40"/>
              <w:rPr>
                <w:rFonts w:ascii="Times New Roman" w:eastAsia="Times New Roman" w:hAnsi="Times New Roman"/>
                <w:sz w:val="22"/>
              </w:rPr>
            </w:pPr>
            <w:r>
              <w:rPr>
                <w:rFonts w:ascii="Times New Roman" w:eastAsia="Times New Roman" w:hAnsi="Times New Roman"/>
                <w:sz w:val="22"/>
              </w:rPr>
              <w:t>praėjus savaitei laiko nuo</w:t>
            </w:r>
          </w:p>
        </w:tc>
        <w:tc>
          <w:tcPr>
            <w:tcW w:w="3040" w:type="dxa"/>
            <w:tcBorders>
              <w:right w:val="single" w:sz="8" w:space="0" w:color="auto"/>
            </w:tcBorders>
            <w:shd w:val="clear" w:color="auto" w:fill="auto"/>
            <w:vAlign w:val="bottom"/>
          </w:tcPr>
          <w:p w14:paraId="00E4249A"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savaitę.</w:t>
            </w:r>
          </w:p>
        </w:tc>
      </w:tr>
      <w:tr w:rsidR="00BC3512" w14:paraId="235EB8FE" w14:textId="77777777" w:rsidTr="00675DEB">
        <w:trPr>
          <w:trHeight w:val="292"/>
        </w:trPr>
        <w:tc>
          <w:tcPr>
            <w:tcW w:w="3060" w:type="dxa"/>
            <w:tcBorders>
              <w:left w:val="single" w:sz="8" w:space="0" w:color="auto"/>
              <w:bottom w:val="single" w:sz="8" w:space="0" w:color="auto"/>
              <w:right w:val="single" w:sz="8" w:space="0" w:color="auto"/>
            </w:tcBorders>
            <w:shd w:val="clear" w:color="auto" w:fill="auto"/>
            <w:vAlign w:val="bottom"/>
          </w:tcPr>
          <w:p w14:paraId="43777A20" w14:textId="77777777" w:rsidR="00BC3512" w:rsidRDefault="00BC3512" w:rsidP="00675DEB">
            <w:pPr>
              <w:spacing w:line="0" w:lineRule="atLeast"/>
              <w:rPr>
                <w:rFonts w:ascii="Times New Roman" w:eastAsia="Times New Roman" w:hAnsi="Times New Roman"/>
                <w:sz w:val="24"/>
              </w:rPr>
            </w:pPr>
          </w:p>
        </w:tc>
        <w:tc>
          <w:tcPr>
            <w:tcW w:w="3000" w:type="dxa"/>
            <w:tcBorders>
              <w:bottom w:val="single" w:sz="8" w:space="0" w:color="auto"/>
              <w:right w:val="single" w:sz="8" w:space="0" w:color="auto"/>
            </w:tcBorders>
            <w:shd w:val="clear" w:color="auto" w:fill="auto"/>
            <w:vAlign w:val="bottom"/>
          </w:tcPr>
          <w:p w14:paraId="5994EEC5" w14:textId="77777777" w:rsidR="00BC3512" w:rsidRDefault="00BC3512" w:rsidP="00675DEB">
            <w:pPr>
              <w:spacing w:line="0" w:lineRule="atLeast"/>
              <w:ind w:left="40"/>
              <w:rPr>
                <w:rFonts w:ascii="Times New Roman" w:eastAsia="Times New Roman" w:hAnsi="Times New Roman"/>
                <w:sz w:val="22"/>
              </w:rPr>
            </w:pPr>
            <w:r>
              <w:rPr>
                <w:rFonts w:ascii="Times New Roman" w:eastAsia="Times New Roman" w:hAnsi="Times New Roman"/>
                <w:sz w:val="22"/>
              </w:rPr>
              <w:t>pradinės dozės.</w:t>
            </w:r>
          </w:p>
        </w:tc>
        <w:tc>
          <w:tcPr>
            <w:tcW w:w="3040" w:type="dxa"/>
            <w:tcBorders>
              <w:bottom w:val="single" w:sz="8" w:space="0" w:color="auto"/>
              <w:right w:val="single" w:sz="8" w:space="0" w:color="auto"/>
            </w:tcBorders>
            <w:shd w:val="clear" w:color="auto" w:fill="auto"/>
            <w:vAlign w:val="bottom"/>
          </w:tcPr>
          <w:p w14:paraId="4198F0E8" w14:textId="77777777" w:rsidR="00BC3512" w:rsidRDefault="00BC3512" w:rsidP="00675DEB">
            <w:pPr>
              <w:spacing w:line="0" w:lineRule="atLeast"/>
              <w:rPr>
                <w:rFonts w:ascii="Times New Roman" w:eastAsia="Times New Roman" w:hAnsi="Times New Roman"/>
                <w:sz w:val="24"/>
              </w:rPr>
            </w:pPr>
          </w:p>
        </w:tc>
      </w:tr>
      <w:tr w:rsidR="00BC3512" w14:paraId="13DBD0F4" w14:textId="77777777" w:rsidTr="00675DEB">
        <w:trPr>
          <w:trHeight w:val="242"/>
        </w:trPr>
        <w:tc>
          <w:tcPr>
            <w:tcW w:w="3060" w:type="dxa"/>
            <w:tcBorders>
              <w:left w:val="single" w:sz="8" w:space="0" w:color="auto"/>
              <w:right w:val="single" w:sz="8" w:space="0" w:color="auto"/>
            </w:tcBorders>
            <w:shd w:val="clear" w:color="auto" w:fill="auto"/>
            <w:vAlign w:val="bottom"/>
          </w:tcPr>
          <w:p w14:paraId="03EBB168" w14:textId="77777777" w:rsidR="00BC3512" w:rsidRDefault="00BC3512" w:rsidP="00675DEB">
            <w:pPr>
              <w:spacing w:line="242" w:lineRule="exact"/>
              <w:ind w:left="80"/>
              <w:rPr>
                <w:rFonts w:ascii="Times New Roman" w:eastAsia="Times New Roman" w:hAnsi="Times New Roman"/>
                <w:sz w:val="22"/>
              </w:rPr>
            </w:pPr>
            <w:r>
              <w:rPr>
                <w:rFonts w:ascii="Times New Roman" w:eastAsia="Times New Roman" w:hAnsi="Times New Roman"/>
                <w:sz w:val="22"/>
              </w:rPr>
              <w:t>4–17 metų vaikai ir paaugliai,</w:t>
            </w:r>
          </w:p>
        </w:tc>
        <w:tc>
          <w:tcPr>
            <w:tcW w:w="3000" w:type="dxa"/>
            <w:tcBorders>
              <w:right w:val="single" w:sz="8" w:space="0" w:color="auto"/>
            </w:tcBorders>
            <w:shd w:val="clear" w:color="auto" w:fill="auto"/>
            <w:vAlign w:val="bottom"/>
          </w:tcPr>
          <w:p w14:paraId="0401A10D" w14:textId="77777777" w:rsidR="00BC3512" w:rsidRDefault="00BC3512" w:rsidP="00675DEB">
            <w:pPr>
              <w:spacing w:line="242" w:lineRule="exact"/>
              <w:ind w:left="40"/>
              <w:rPr>
                <w:rFonts w:ascii="Times New Roman" w:eastAsia="Times New Roman" w:hAnsi="Times New Roman"/>
                <w:sz w:val="22"/>
              </w:rPr>
            </w:pPr>
            <w:r>
              <w:rPr>
                <w:rFonts w:ascii="Times New Roman" w:eastAsia="Times New Roman" w:hAnsi="Times New Roman"/>
                <w:sz w:val="22"/>
              </w:rPr>
              <w:t>Pradinė dozė yra 40 mg, vėliau</w:t>
            </w:r>
          </w:p>
        </w:tc>
        <w:tc>
          <w:tcPr>
            <w:tcW w:w="3040" w:type="dxa"/>
            <w:tcBorders>
              <w:right w:val="single" w:sz="8" w:space="0" w:color="auto"/>
            </w:tcBorders>
            <w:shd w:val="clear" w:color="auto" w:fill="auto"/>
            <w:vAlign w:val="bottom"/>
          </w:tcPr>
          <w:p w14:paraId="4D8C2106" w14:textId="77777777" w:rsidR="00BC3512" w:rsidRDefault="00BC3512" w:rsidP="00675DEB">
            <w:pPr>
              <w:spacing w:line="242" w:lineRule="exact"/>
              <w:ind w:left="60"/>
              <w:rPr>
                <w:rFonts w:ascii="Times New Roman" w:eastAsia="Times New Roman" w:hAnsi="Times New Roman"/>
                <w:sz w:val="22"/>
              </w:rPr>
            </w:pPr>
            <w:r>
              <w:rPr>
                <w:rFonts w:ascii="Times New Roman" w:eastAsia="Times New Roman" w:hAnsi="Times New Roman"/>
                <w:sz w:val="22"/>
              </w:rPr>
              <w:t>Nėra</w:t>
            </w:r>
          </w:p>
        </w:tc>
      </w:tr>
      <w:tr w:rsidR="00BC3512" w14:paraId="3E094ACE" w14:textId="77777777" w:rsidTr="00675DEB">
        <w:trPr>
          <w:trHeight w:val="252"/>
        </w:trPr>
        <w:tc>
          <w:tcPr>
            <w:tcW w:w="3060" w:type="dxa"/>
            <w:tcBorders>
              <w:left w:val="single" w:sz="8" w:space="0" w:color="auto"/>
              <w:right w:val="single" w:sz="8" w:space="0" w:color="auto"/>
            </w:tcBorders>
            <w:shd w:val="clear" w:color="auto" w:fill="auto"/>
            <w:vAlign w:val="bottom"/>
          </w:tcPr>
          <w:p w14:paraId="72EBD816" w14:textId="77777777" w:rsidR="00BC3512" w:rsidRDefault="00BC3512" w:rsidP="00675DEB">
            <w:pPr>
              <w:spacing w:line="0" w:lineRule="atLeast"/>
              <w:ind w:left="80"/>
              <w:rPr>
                <w:rFonts w:ascii="Times New Roman" w:eastAsia="Times New Roman" w:hAnsi="Times New Roman"/>
                <w:sz w:val="22"/>
              </w:rPr>
            </w:pPr>
            <w:r>
              <w:rPr>
                <w:rFonts w:ascii="Times New Roman" w:eastAsia="Times New Roman" w:hAnsi="Times New Roman"/>
                <w:sz w:val="22"/>
              </w:rPr>
              <w:t>sveriantys 30 kg arba daugiau</w:t>
            </w:r>
          </w:p>
        </w:tc>
        <w:tc>
          <w:tcPr>
            <w:tcW w:w="3000" w:type="dxa"/>
            <w:tcBorders>
              <w:right w:val="single" w:sz="8" w:space="0" w:color="auto"/>
            </w:tcBorders>
            <w:shd w:val="clear" w:color="auto" w:fill="auto"/>
            <w:vAlign w:val="bottom"/>
          </w:tcPr>
          <w:p w14:paraId="5CCDADB7" w14:textId="77777777" w:rsidR="00BC3512" w:rsidRDefault="00BC3512" w:rsidP="00675DEB">
            <w:pPr>
              <w:spacing w:line="0" w:lineRule="atLeast"/>
              <w:ind w:left="40"/>
              <w:rPr>
                <w:rFonts w:ascii="Times New Roman" w:eastAsia="Times New Roman" w:hAnsi="Times New Roman"/>
                <w:sz w:val="22"/>
              </w:rPr>
            </w:pPr>
            <w:r>
              <w:rPr>
                <w:rFonts w:ascii="Times New Roman" w:eastAsia="Times New Roman" w:hAnsi="Times New Roman"/>
                <w:sz w:val="22"/>
              </w:rPr>
              <w:t>po savaitės skiriant 40 mg.</w:t>
            </w:r>
          </w:p>
        </w:tc>
        <w:tc>
          <w:tcPr>
            <w:tcW w:w="3040" w:type="dxa"/>
            <w:tcBorders>
              <w:right w:val="single" w:sz="8" w:space="0" w:color="auto"/>
            </w:tcBorders>
            <w:shd w:val="clear" w:color="auto" w:fill="auto"/>
            <w:vAlign w:val="bottom"/>
          </w:tcPr>
          <w:p w14:paraId="598E2AB5" w14:textId="77777777" w:rsidR="00BC3512" w:rsidRDefault="00BC3512" w:rsidP="00675DEB">
            <w:pPr>
              <w:spacing w:line="0" w:lineRule="atLeast"/>
              <w:rPr>
                <w:rFonts w:ascii="Times New Roman" w:eastAsia="Times New Roman" w:hAnsi="Times New Roman"/>
                <w:sz w:val="21"/>
              </w:rPr>
            </w:pPr>
          </w:p>
        </w:tc>
      </w:tr>
      <w:tr w:rsidR="00BC3512" w14:paraId="3D62E5B3" w14:textId="77777777" w:rsidTr="00675DEB">
        <w:trPr>
          <w:trHeight w:val="254"/>
        </w:trPr>
        <w:tc>
          <w:tcPr>
            <w:tcW w:w="3060" w:type="dxa"/>
            <w:tcBorders>
              <w:left w:val="single" w:sz="8" w:space="0" w:color="auto"/>
              <w:right w:val="single" w:sz="8" w:space="0" w:color="auto"/>
            </w:tcBorders>
            <w:shd w:val="clear" w:color="auto" w:fill="auto"/>
            <w:vAlign w:val="bottom"/>
          </w:tcPr>
          <w:p w14:paraId="05878DA4" w14:textId="77777777" w:rsidR="00BC3512" w:rsidRDefault="00BC3512" w:rsidP="00675DEB">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3C518706" w14:textId="77777777" w:rsidR="00BC3512" w:rsidRDefault="00BC3512" w:rsidP="00675DEB">
            <w:pPr>
              <w:spacing w:line="0" w:lineRule="atLeast"/>
              <w:ind w:left="40"/>
              <w:rPr>
                <w:rFonts w:ascii="Times New Roman" w:eastAsia="Times New Roman" w:hAnsi="Times New Roman"/>
                <w:sz w:val="22"/>
              </w:rPr>
            </w:pPr>
            <w:r>
              <w:rPr>
                <w:rFonts w:ascii="Times New Roman" w:eastAsia="Times New Roman" w:hAnsi="Times New Roman"/>
                <w:sz w:val="22"/>
              </w:rPr>
              <w:t>Po to įprastinė dozė yra 40 mg</w:t>
            </w:r>
          </w:p>
        </w:tc>
        <w:tc>
          <w:tcPr>
            <w:tcW w:w="3040" w:type="dxa"/>
            <w:tcBorders>
              <w:right w:val="single" w:sz="8" w:space="0" w:color="auto"/>
            </w:tcBorders>
            <w:shd w:val="clear" w:color="auto" w:fill="auto"/>
            <w:vAlign w:val="bottom"/>
          </w:tcPr>
          <w:p w14:paraId="1EB5BEBC" w14:textId="77777777" w:rsidR="00BC3512" w:rsidRDefault="00BC3512" w:rsidP="00675DEB">
            <w:pPr>
              <w:spacing w:line="0" w:lineRule="atLeast"/>
              <w:rPr>
                <w:rFonts w:ascii="Times New Roman" w:eastAsia="Times New Roman" w:hAnsi="Times New Roman"/>
                <w:sz w:val="22"/>
              </w:rPr>
            </w:pPr>
          </w:p>
        </w:tc>
      </w:tr>
      <w:tr w:rsidR="00BC3512" w14:paraId="2DA3B7FB" w14:textId="77777777" w:rsidTr="00675DEB">
        <w:trPr>
          <w:trHeight w:val="292"/>
        </w:trPr>
        <w:tc>
          <w:tcPr>
            <w:tcW w:w="3060" w:type="dxa"/>
            <w:tcBorders>
              <w:left w:val="single" w:sz="8" w:space="0" w:color="auto"/>
              <w:bottom w:val="single" w:sz="8" w:space="0" w:color="auto"/>
              <w:right w:val="single" w:sz="8" w:space="0" w:color="auto"/>
            </w:tcBorders>
            <w:shd w:val="clear" w:color="auto" w:fill="auto"/>
            <w:vAlign w:val="bottom"/>
          </w:tcPr>
          <w:p w14:paraId="1612CEBC" w14:textId="77777777" w:rsidR="00BC3512" w:rsidRDefault="00BC3512" w:rsidP="00675DEB">
            <w:pPr>
              <w:spacing w:line="0" w:lineRule="atLeast"/>
              <w:rPr>
                <w:rFonts w:ascii="Times New Roman" w:eastAsia="Times New Roman" w:hAnsi="Times New Roman"/>
                <w:sz w:val="24"/>
              </w:rPr>
            </w:pPr>
          </w:p>
        </w:tc>
        <w:tc>
          <w:tcPr>
            <w:tcW w:w="3000" w:type="dxa"/>
            <w:tcBorders>
              <w:bottom w:val="single" w:sz="8" w:space="0" w:color="auto"/>
              <w:right w:val="single" w:sz="8" w:space="0" w:color="auto"/>
            </w:tcBorders>
            <w:shd w:val="clear" w:color="auto" w:fill="auto"/>
            <w:vAlign w:val="bottom"/>
          </w:tcPr>
          <w:p w14:paraId="6A91B971" w14:textId="77777777" w:rsidR="00BC3512" w:rsidRDefault="00BC3512" w:rsidP="00675DEB">
            <w:pPr>
              <w:spacing w:line="0" w:lineRule="atLeast"/>
              <w:ind w:left="40"/>
              <w:rPr>
                <w:rFonts w:ascii="Times New Roman" w:eastAsia="Times New Roman" w:hAnsi="Times New Roman"/>
                <w:sz w:val="22"/>
              </w:rPr>
            </w:pPr>
            <w:r>
              <w:rPr>
                <w:rFonts w:ascii="Times New Roman" w:eastAsia="Times New Roman" w:hAnsi="Times New Roman"/>
                <w:sz w:val="22"/>
              </w:rPr>
              <w:t>kas antrą savaitę.</w:t>
            </w:r>
          </w:p>
        </w:tc>
        <w:tc>
          <w:tcPr>
            <w:tcW w:w="3040" w:type="dxa"/>
            <w:tcBorders>
              <w:bottom w:val="single" w:sz="8" w:space="0" w:color="auto"/>
              <w:right w:val="single" w:sz="8" w:space="0" w:color="auto"/>
            </w:tcBorders>
            <w:shd w:val="clear" w:color="auto" w:fill="auto"/>
            <w:vAlign w:val="bottom"/>
          </w:tcPr>
          <w:p w14:paraId="73841843" w14:textId="77777777" w:rsidR="00BC3512" w:rsidRDefault="00BC3512" w:rsidP="00675DEB">
            <w:pPr>
              <w:spacing w:line="0" w:lineRule="atLeast"/>
              <w:rPr>
                <w:rFonts w:ascii="Times New Roman" w:eastAsia="Times New Roman" w:hAnsi="Times New Roman"/>
                <w:sz w:val="24"/>
              </w:rPr>
            </w:pPr>
          </w:p>
        </w:tc>
      </w:tr>
      <w:tr w:rsidR="00BC3512" w14:paraId="4533D04C" w14:textId="77777777" w:rsidTr="00675DEB">
        <w:trPr>
          <w:trHeight w:val="254"/>
        </w:trPr>
        <w:tc>
          <w:tcPr>
            <w:tcW w:w="3060" w:type="dxa"/>
            <w:tcBorders>
              <w:bottom w:val="single" w:sz="8" w:space="0" w:color="auto"/>
            </w:tcBorders>
            <w:shd w:val="clear" w:color="auto" w:fill="auto"/>
            <w:vAlign w:val="bottom"/>
          </w:tcPr>
          <w:p w14:paraId="7CD5D28D" w14:textId="77777777" w:rsidR="00BC3512" w:rsidRDefault="00BC3512" w:rsidP="00675DEB">
            <w:pPr>
              <w:spacing w:line="0" w:lineRule="atLeast"/>
              <w:rPr>
                <w:rFonts w:ascii="Times New Roman" w:eastAsia="Times New Roman" w:hAnsi="Times New Roman"/>
                <w:sz w:val="22"/>
              </w:rPr>
            </w:pPr>
          </w:p>
        </w:tc>
        <w:tc>
          <w:tcPr>
            <w:tcW w:w="3000" w:type="dxa"/>
            <w:tcBorders>
              <w:bottom w:val="single" w:sz="8" w:space="0" w:color="auto"/>
            </w:tcBorders>
            <w:shd w:val="clear" w:color="auto" w:fill="auto"/>
            <w:vAlign w:val="bottom"/>
          </w:tcPr>
          <w:p w14:paraId="31FB582B" w14:textId="77777777" w:rsidR="00BC3512" w:rsidRDefault="00BC3512" w:rsidP="00675DEB">
            <w:pPr>
              <w:spacing w:line="0" w:lineRule="atLeast"/>
              <w:rPr>
                <w:rFonts w:ascii="Times New Roman" w:eastAsia="Times New Roman" w:hAnsi="Times New Roman"/>
                <w:sz w:val="22"/>
              </w:rPr>
            </w:pPr>
          </w:p>
        </w:tc>
        <w:tc>
          <w:tcPr>
            <w:tcW w:w="3040" w:type="dxa"/>
            <w:tcBorders>
              <w:bottom w:val="single" w:sz="8" w:space="0" w:color="auto"/>
            </w:tcBorders>
            <w:shd w:val="clear" w:color="auto" w:fill="auto"/>
            <w:vAlign w:val="bottom"/>
          </w:tcPr>
          <w:p w14:paraId="127247A9" w14:textId="77777777" w:rsidR="00BC3512" w:rsidRDefault="00BC3512" w:rsidP="00675DEB">
            <w:pPr>
              <w:spacing w:line="0" w:lineRule="atLeast"/>
              <w:rPr>
                <w:rFonts w:ascii="Times New Roman" w:eastAsia="Times New Roman" w:hAnsi="Times New Roman"/>
                <w:sz w:val="22"/>
              </w:rPr>
            </w:pPr>
          </w:p>
        </w:tc>
      </w:tr>
      <w:tr w:rsidR="00BC3512" w14:paraId="0141B403" w14:textId="77777777" w:rsidTr="00675DEB">
        <w:trPr>
          <w:trHeight w:val="280"/>
        </w:trPr>
        <w:tc>
          <w:tcPr>
            <w:tcW w:w="3060" w:type="dxa"/>
            <w:tcBorders>
              <w:left w:val="single" w:sz="8" w:space="0" w:color="auto"/>
              <w:bottom w:val="single" w:sz="8" w:space="0" w:color="auto"/>
            </w:tcBorders>
            <w:shd w:val="clear" w:color="auto" w:fill="auto"/>
            <w:vAlign w:val="bottom"/>
          </w:tcPr>
          <w:p w14:paraId="6FCACC66" w14:textId="77777777" w:rsidR="00BC3512" w:rsidRDefault="00BC3512" w:rsidP="00675DEB">
            <w:pPr>
              <w:spacing w:line="0" w:lineRule="atLeast"/>
              <w:ind w:left="80"/>
              <w:rPr>
                <w:rFonts w:ascii="Times New Roman" w:eastAsia="Times New Roman" w:hAnsi="Times New Roman"/>
                <w:b/>
                <w:sz w:val="22"/>
              </w:rPr>
            </w:pPr>
            <w:r>
              <w:rPr>
                <w:rFonts w:ascii="Times New Roman" w:eastAsia="Times New Roman" w:hAnsi="Times New Roman"/>
                <w:b/>
                <w:sz w:val="22"/>
              </w:rPr>
              <w:t xml:space="preserve">Supūliavęs </w:t>
            </w:r>
            <w:proofErr w:type="spellStart"/>
            <w:r>
              <w:rPr>
                <w:rFonts w:ascii="Times New Roman" w:eastAsia="Times New Roman" w:hAnsi="Times New Roman"/>
                <w:b/>
                <w:sz w:val="22"/>
              </w:rPr>
              <w:t>hidradenitas</w:t>
            </w:r>
            <w:proofErr w:type="spellEnd"/>
          </w:p>
        </w:tc>
        <w:tc>
          <w:tcPr>
            <w:tcW w:w="3000" w:type="dxa"/>
            <w:tcBorders>
              <w:bottom w:val="single" w:sz="8" w:space="0" w:color="auto"/>
            </w:tcBorders>
            <w:shd w:val="clear" w:color="auto" w:fill="auto"/>
            <w:vAlign w:val="bottom"/>
          </w:tcPr>
          <w:p w14:paraId="52104842" w14:textId="77777777" w:rsidR="00BC3512" w:rsidRDefault="00BC3512" w:rsidP="00675DEB">
            <w:pPr>
              <w:spacing w:line="0" w:lineRule="atLeast"/>
              <w:rPr>
                <w:rFonts w:ascii="Times New Roman" w:eastAsia="Times New Roman" w:hAnsi="Times New Roman"/>
                <w:sz w:val="24"/>
              </w:rPr>
            </w:pPr>
          </w:p>
        </w:tc>
        <w:tc>
          <w:tcPr>
            <w:tcW w:w="3040" w:type="dxa"/>
            <w:tcBorders>
              <w:bottom w:val="single" w:sz="8" w:space="0" w:color="auto"/>
              <w:right w:val="single" w:sz="8" w:space="0" w:color="auto"/>
            </w:tcBorders>
            <w:shd w:val="clear" w:color="auto" w:fill="auto"/>
            <w:vAlign w:val="bottom"/>
          </w:tcPr>
          <w:p w14:paraId="55B0F8B2" w14:textId="77777777" w:rsidR="00BC3512" w:rsidRDefault="00BC3512" w:rsidP="00675DEB">
            <w:pPr>
              <w:spacing w:line="0" w:lineRule="atLeast"/>
              <w:rPr>
                <w:rFonts w:ascii="Times New Roman" w:eastAsia="Times New Roman" w:hAnsi="Times New Roman"/>
                <w:sz w:val="24"/>
              </w:rPr>
            </w:pPr>
          </w:p>
        </w:tc>
      </w:tr>
      <w:tr w:rsidR="00BC3512" w14:paraId="2655DC22" w14:textId="77777777" w:rsidTr="00675DEB">
        <w:trPr>
          <w:trHeight w:val="280"/>
        </w:trPr>
        <w:tc>
          <w:tcPr>
            <w:tcW w:w="3060" w:type="dxa"/>
            <w:tcBorders>
              <w:left w:val="single" w:sz="8" w:space="0" w:color="auto"/>
              <w:bottom w:val="single" w:sz="8" w:space="0" w:color="auto"/>
              <w:right w:val="single" w:sz="8" w:space="0" w:color="auto"/>
            </w:tcBorders>
            <w:shd w:val="clear" w:color="auto" w:fill="auto"/>
            <w:vAlign w:val="bottom"/>
          </w:tcPr>
          <w:p w14:paraId="50A3876B" w14:textId="77777777" w:rsidR="00BC3512" w:rsidRDefault="00BC3512" w:rsidP="00675DEB">
            <w:pPr>
              <w:spacing w:line="0" w:lineRule="atLeast"/>
              <w:ind w:left="80"/>
              <w:rPr>
                <w:rFonts w:ascii="Times New Roman" w:eastAsia="Times New Roman" w:hAnsi="Times New Roman"/>
                <w:b/>
                <w:sz w:val="22"/>
              </w:rPr>
            </w:pPr>
            <w:r>
              <w:rPr>
                <w:rFonts w:ascii="Times New Roman" w:eastAsia="Times New Roman" w:hAnsi="Times New Roman"/>
                <w:b/>
                <w:sz w:val="22"/>
              </w:rPr>
              <w:t>Amžius ar kūno masė</w:t>
            </w:r>
          </w:p>
        </w:tc>
        <w:tc>
          <w:tcPr>
            <w:tcW w:w="3000" w:type="dxa"/>
            <w:tcBorders>
              <w:bottom w:val="single" w:sz="8" w:space="0" w:color="auto"/>
              <w:right w:val="single" w:sz="8" w:space="0" w:color="auto"/>
            </w:tcBorders>
            <w:shd w:val="clear" w:color="auto" w:fill="auto"/>
            <w:vAlign w:val="bottom"/>
          </w:tcPr>
          <w:p w14:paraId="2C8EF3C8" w14:textId="77777777" w:rsidR="00BC3512" w:rsidRDefault="00BC3512" w:rsidP="00675DEB">
            <w:pPr>
              <w:spacing w:line="0" w:lineRule="atLeast"/>
              <w:ind w:left="40"/>
              <w:rPr>
                <w:rFonts w:ascii="Times New Roman" w:eastAsia="Times New Roman" w:hAnsi="Times New Roman"/>
                <w:b/>
                <w:sz w:val="22"/>
              </w:rPr>
            </w:pPr>
            <w:r>
              <w:rPr>
                <w:rFonts w:ascii="Times New Roman" w:eastAsia="Times New Roman" w:hAnsi="Times New Roman"/>
                <w:b/>
                <w:sz w:val="22"/>
              </w:rPr>
              <w:t>Kiek ir kaip dažnai vartoti?</w:t>
            </w:r>
          </w:p>
        </w:tc>
        <w:tc>
          <w:tcPr>
            <w:tcW w:w="3040" w:type="dxa"/>
            <w:tcBorders>
              <w:bottom w:val="single" w:sz="8" w:space="0" w:color="auto"/>
              <w:right w:val="single" w:sz="8" w:space="0" w:color="auto"/>
            </w:tcBorders>
            <w:shd w:val="clear" w:color="auto" w:fill="auto"/>
            <w:vAlign w:val="bottom"/>
          </w:tcPr>
          <w:p w14:paraId="032B11C8" w14:textId="77777777" w:rsidR="00BC3512" w:rsidRDefault="00BC3512" w:rsidP="00675DEB">
            <w:pPr>
              <w:spacing w:line="0" w:lineRule="atLeast"/>
              <w:ind w:left="60"/>
              <w:rPr>
                <w:rFonts w:ascii="Times New Roman" w:eastAsia="Times New Roman" w:hAnsi="Times New Roman"/>
                <w:b/>
                <w:sz w:val="22"/>
              </w:rPr>
            </w:pPr>
            <w:r>
              <w:rPr>
                <w:rFonts w:ascii="Times New Roman" w:eastAsia="Times New Roman" w:hAnsi="Times New Roman"/>
                <w:b/>
                <w:sz w:val="22"/>
              </w:rPr>
              <w:t>Pastabos</w:t>
            </w:r>
          </w:p>
        </w:tc>
      </w:tr>
      <w:tr w:rsidR="00BC3512" w14:paraId="2399E4A7" w14:textId="77777777" w:rsidTr="00675DEB">
        <w:trPr>
          <w:trHeight w:val="242"/>
        </w:trPr>
        <w:tc>
          <w:tcPr>
            <w:tcW w:w="3060" w:type="dxa"/>
            <w:tcBorders>
              <w:left w:val="single" w:sz="8" w:space="0" w:color="auto"/>
              <w:right w:val="single" w:sz="8" w:space="0" w:color="auto"/>
            </w:tcBorders>
            <w:shd w:val="clear" w:color="auto" w:fill="auto"/>
            <w:vAlign w:val="bottom"/>
          </w:tcPr>
          <w:p w14:paraId="46EAB9DA" w14:textId="77777777" w:rsidR="00BC3512" w:rsidRDefault="00BC3512" w:rsidP="00675DEB">
            <w:pPr>
              <w:spacing w:line="242" w:lineRule="exact"/>
              <w:ind w:left="80"/>
              <w:rPr>
                <w:rFonts w:ascii="Times New Roman" w:eastAsia="Times New Roman" w:hAnsi="Times New Roman"/>
                <w:sz w:val="22"/>
              </w:rPr>
            </w:pPr>
            <w:r>
              <w:rPr>
                <w:rFonts w:ascii="Times New Roman" w:eastAsia="Times New Roman" w:hAnsi="Times New Roman"/>
                <w:sz w:val="22"/>
              </w:rPr>
              <w:t>Suaugusieji</w:t>
            </w:r>
          </w:p>
        </w:tc>
        <w:tc>
          <w:tcPr>
            <w:tcW w:w="3000" w:type="dxa"/>
            <w:tcBorders>
              <w:right w:val="single" w:sz="8" w:space="0" w:color="auto"/>
            </w:tcBorders>
            <w:shd w:val="clear" w:color="auto" w:fill="auto"/>
            <w:vAlign w:val="bottom"/>
          </w:tcPr>
          <w:p w14:paraId="35E8C533" w14:textId="77777777" w:rsidR="00BC3512" w:rsidRDefault="00BC3512" w:rsidP="00675DEB">
            <w:pPr>
              <w:spacing w:line="242" w:lineRule="exact"/>
              <w:ind w:left="40"/>
              <w:rPr>
                <w:rFonts w:ascii="Times New Roman" w:eastAsia="Times New Roman" w:hAnsi="Times New Roman"/>
                <w:sz w:val="22"/>
              </w:rPr>
            </w:pPr>
            <w:r>
              <w:rPr>
                <w:rFonts w:ascii="Times New Roman" w:eastAsia="Times New Roman" w:hAnsi="Times New Roman"/>
                <w:sz w:val="22"/>
              </w:rPr>
              <w:t>Pradinė dozė yra 160 mg</w:t>
            </w:r>
          </w:p>
        </w:tc>
        <w:tc>
          <w:tcPr>
            <w:tcW w:w="3040" w:type="dxa"/>
            <w:tcBorders>
              <w:right w:val="single" w:sz="8" w:space="0" w:color="auto"/>
            </w:tcBorders>
            <w:shd w:val="clear" w:color="auto" w:fill="auto"/>
            <w:vAlign w:val="bottom"/>
          </w:tcPr>
          <w:p w14:paraId="3DE209AC" w14:textId="77777777" w:rsidR="00BC3512" w:rsidRDefault="00BC3512" w:rsidP="00675DEB">
            <w:pPr>
              <w:spacing w:line="242" w:lineRule="exact"/>
              <w:ind w:left="60"/>
              <w:rPr>
                <w:rFonts w:ascii="Times New Roman" w:eastAsia="Times New Roman" w:hAnsi="Times New Roman"/>
                <w:sz w:val="22"/>
              </w:rPr>
            </w:pPr>
            <w:r>
              <w:rPr>
                <w:rFonts w:ascii="Times New Roman" w:eastAsia="Times New Roman" w:hAnsi="Times New Roman"/>
                <w:sz w:val="22"/>
              </w:rPr>
              <w:t>Rekomenduojama kasdien ant</w:t>
            </w:r>
          </w:p>
        </w:tc>
      </w:tr>
      <w:tr w:rsidR="00BC3512" w14:paraId="7C755A23" w14:textId="77777777" w:rsidTr="00675DEB">
        <w:trPr>
          <w:trHeight w:val="252"/>
        </w:trPr>
        <w:tc>
          <w:tcPr>
            <w:tcW w:w="3060" w:type="dxa"/>
            <w:tcBorders>
              <w:left w:val="single" w:sz="8" w:space="0" w:color="auto"/>
              <w:right w:val="single" w:sz="8" w:space="0" w:color="auto"/>
            </w:tcBorders>
            <w:shd w:val="clear" w:color="auto" w:fill="auto"/>
            <w:vAlign w:val="bottom"/>
          </w:tcPr>
          <w:p w14:paraId="61E593FD" w14:textId="77777777" w:rsidR="00BC3512" w:rsidRDefault="00BC3512" w:rsidP="00675DEB">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3F6B2907" w14:textId="77777777" w:rsidR="00BC3512" w:rsidRDefault="00BC3512" w:rsidP="00675DEB">
            <w:pPr>
              <w:spacing w:line="252" w:lineRule="exact"/>
              <w:ind w:left="40"/>
              <w:rPr>
                <w:rFonts w:ascii="Times New Roman" w:eastAsia="Times New Roman" w:hAnsi="Times New Roman"/>
                <w:sz w:val="22"/>
              </w:rPr>
            </w:pPr>
            <w:r>
              <w:rPr>
                <w:rFonts w:ascii="Times New Roman" w:eastAsia="Times New Roman" w:hAnsi="Times New Roman"/>
                <w:sz w:val="22"/>
              </w:rPr>
              <w:t>(vartojama kaip keturios 40 mg</w:t>
            </w:r>
          </w:p>
        </w:tc>
        <w:tc>
          <w:tcPr>
            <w:tcW w:w="3040" w:type="dxa"/>
            <w:tcBorders>
              <w:right w:val="single" w:sz="8" w:space="0" w:color="auto"/>
            </w:tcBorders>
            <w:shd w:val="clear" w:color="auto" w:fill="auto"/>
            <w:vAlign w:val="bottom"/>
          </w:tcPr>
          <w:p w14:paraId="0D11BC66"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pažeistų vietų vartoti antiseptinį</w:t>
            </w:r>
          </w:p>
        </w:tc>
      </w:tr>
      <w:tr w:rsidR="00BC3512" w14:paraId="052F5B56" w14:textId="77777777" w:rsidTr="00675DEB">
        <w:trPr>
          <w:trHeight w:val="254"/>
        </w:trPr>
        <w:tc>
          <w:tcPr>
            <w:tcW w:w="3060" w:type="dxa"/>
            <w:tcBorders>
              <w:left w:val="single" w:sz="8" w:space="0" w:color="auto"/>
              <w:right w:val="single" w:sz="8" w:space="0" w:color="auto"/>
            </w:tcBorders>
            <w:shd w:val="clear" w:color="auto" w:fill="auto"/>
            <w:vAlign w:val="bottom"/>
          </w:tcPr>
          <w:p w14:paraId="3D0FDCB0" w14:textId="77777777" w:rsidR="00BC3512" w:rsidRDefault="00BC3512" w:rsidP="00675DEB">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24921C0A" w14:textId="77777777" w:rsidR="00BC3512" w:rsidRDefault="00BC3512" w:rsidP="00675DEB">
            <w:pPr>
              <w:spacing w:line="0" w:lineRule="atLeast"/>
              <w:ind w:left="40"/>
              <w:rPr>
                <w:rFonts w:ascii="Times New Roman" w:eastAsia="Times New Roman" w:hAnsi="Times New Roman"/>
                <w:sz w:val="22"/>
              </w:rPr>
            </w:pPr>
            <w:r>
              <w:rPr>
                <w:rFonts w:ascii="Times New Roman" w:eastAsia="Times New Roman" w:hAnsi="Times New Roman"/>
                <w:sz w:val="22"/>
              </w:rPr>
              <w:t>injekcijos per parą arba kaip dvi</w:t>
            </w:r>
          </w:p>
        </w:tc>
        <w:tc>
          <w:tcPr>
            <w:tcW w:w="3040" w:type="dxa"/>
            <w:tcBorders>
              <w:right w:val="single" w:sz="8" w:space="0" w:color="auto"/>
            </w:tcBorders>
            <w:shd w:val="clear" w:color="auto" w:fill="auto"/>
            <w:vAlign w:val="bottom"/>
          </w:tcPr>
          <w:p w14:paraId="144A65C8"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pavilgą.</w:t>
            </w:r>
          </w:p>
        </w:tc>
      </w:tr>
      <w:tr w:rsidR="00BC3512" w14:paraId="30A3D49A" w14:textId="77777777" w:rsidTr="00675DEB">
        <w:trPr>
          <w:trHeight w:val="252"/>
        </w:trPr>
        <w:tc>
          <w:tcPr>
            <w:tcW w:w="3060" w:type="dxa"/>
            <w:tcBorders>
              <w:left w:val="single" w:sz="8" w:space="0" w:color="auto"/>
              <w:right w:val="single" w:sz="8" w:space="0" w:color="auto"/>
            </w:tcBorders>
            <w:shd w:val="clear" w:color="auto" w:fill="auto"/>
            <w:vAlign w:val="bottom"/>
          </w:tcPr>
          <w:p w14:paraId="04CFB622" w14:textId="77777777" w:rsidR="00BC3512" w:rsidRDefault="00BC3512" w:rsidP="00675DEB">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2F8AD932" w14:textId="77777777" w:rsidR="00BC3512" w:rsidRDefault="00BC3512" w:rsidP="00675DEB">
            <w:pPr>
              <w:spacing w:line="252" w:lineRule="exact"/>
              <w:ind w:left="40"/>
              <w:rPr>
                <w:rFonts w:ascii="Times New Roman" w:eastAsia="Times New Roman" w:hAnsi="Times New Roman"/>
                <w:sz w:val="22"/>
              </w:rPr>
            </w:pPr>
            <w:r>
              <w:rPr>
                <w:rFonts w:ascii="Times New Roman" w:eastAsia="Times New Roman" w:hAnsi="Times New Roman"/>
                <w:sz w:val="22"/>
              </w:rPr>
              <w:t>40 mg injekcijos per parą dvi</w:t>
            </w:r>
          </w:p>
        </w:tc>
        <w:tc>
          <w:tcPr>
            <w:tcW w:w="3040" w:type="dxa"/>
            <w:tcBorders>
              <w:right w:val="single" w:sz="8" w:space="0" w:color="auto"/>
            </w:tcBorders>
            <w:shd w:val="clear" w:color="auto" w:fill="auto"/>
            <w:vAlign w:val="bottom"/>
          </w:tcPr>
          <w:p w14:paraId="7CBB1865" w14:textId="77777777" w:rsidR="00BC3512" w:rsidRDefault="00BC3512" w:rsidP="00675DEB">
            <w:pPr>
              <w:spacing w:line="0" w:lineRule="atLeast"/>
              <w:rPr>
                <w:rFonts w:ascii="Times New Roman" w:eastAsia="Times New Roman" w:hAnsi="Times New Roman"/>
                <w:sz w:val="21"/>
              </w:rPr>
            </w:pPr>
          </w:p>
        </w:tc>
      </w:tr>
      <w:tr w:rsidR="00BC3512" w14:paraId="60D1CBDC" w14:textId="77777777" w:rsidTr="00675DEB">
        <w:trPr>
          <w:trHeight w:val="254"/>
        </w:trPr>
        <w:tc>
          <w:tcPr>
            <w:tcW w:w="3060" w:type="dxa"/>
            <w:tcBorders>
              <w:left w:val="single" w:sz="8" w:space="0" w:color="auto"/>
              <w:right w:val="single" w:sz="8" w:space="0" w:color="auto"/>
            </w:tcBorders>
            <w:shd w:val="clear" w:color="auto" w:fill="auto"/>
            <w:vAlign w:val="bottom"/>
          </w:tcPr>
          <w:p w14:paraId="181FDFCE" w14:textId="77777777" w:rsidR="00BC3512" w:rsidRDefault="00BC3512" w:rsidP="00675DEB">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19D99CBB" w14:textId="77777777" w:rsidR="00BC3512" w:rsidRDefault="00BC3512" w:rsidP="00675DEB">
            <w:pPr>
              <w:spacing w:line="0" w:lineRule="atLeast"/>
              <w:ind w:left="40"/>
              <w:rPr>
                <w:rFonts w:ascii="Times New Roman" w:eastAsia="Times New Roman" w:hAnsi="Times New Roman"/>
                <w:sz w:val="22"/>
              </w:rPr>
            </w:pPr>
            <w:r>
              <w:rPr>
                <w:rFonts w:ascii="Times New Roman" w:eastAsia="Times New Roman" w:hAnsi="Times New Roman"/>
                <w:sz w:val="22"/>
              </w:rPr>
              <w:t>paras iš eilės) po dviejų savaičių</w:t>
            </w:r>
          </w:p>
        </w:tc>
        <w:tc>
          <w:tcPr>
            <w:tcW w:w="3040" w:type="dxa"/>
            <w:tcBorders>
              <w:right w:val="single" w:sz="8" w:space="0" w:color="auto"/>
            </w:tcBorders>
            <w:shd w:val="clear" w:color="auto" w:fill="auto"/>
            <w:vAlign w:val="bottom"/>
          </w:tcPr>
          <w:p w14:paraId="4C5E82EE" w14:textId="77777777" w:rsidR="00BC3512" w:rsidRDefault="00BC3512" w:rsidP="00675DEB">
            <w:pPr>
              <w:spacing w:line="0" w:lineRule="atLeast"/>
              <w:rPr>
                <w:rFonts w:ascii="Times New Roman" w:eastAsia="Times New Roman" w:hAnsi="Times New Roman"/>
                <w:sz w:val="22"/>
              </w:rPr>
            </w:pPr>
          </w:p>
        </w:tc>
      </w:tr>
      <w:tr w:rsidR="00BC3512" w14:paraId="66FFAC17" w14:textId="77777777" w:rsidTr="00675DEB">
        <w:trPr>
          <w:trHeight w:val="252"/>
        </w:trPr>
        <w:tc>
          <w:tcPr>
            <w:tcW w:w="3060" w:type="dxa"/>
            <w:tcBorders>
              <w:left w:val="single" w:sz="8" w:space="0" w:color="auto"/>
              <w:right w:val="single" w:sz="8" w:space="0" w:color="auto"/>
            </w:tcBorders>
            <w:shd w:val="clear" w:color="auto" w:fill="auto"/>
            <w:vAlign w:val="bottom"/>
          </w:tcPr>
          <w:p w14:paraId="6B86AA3C" w14:textId="77777777" w:rsidR="00BC3512" w:rsidRDefault="00BC3512" w:rsidP="00675DEB">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283DAE8B" w14:textId="77777777" w:rsidR="00BC3512" w:rsidRDefault="00BC3512" w:rsidP="00675DEB">
            <w:pPr>
              <w:spacing w:line="252" w:lineRule="exact"/>
              <w:ind w:left="40"/>
              <w:rPr>
                <w:rFonts w:ascii="Times New Roman" w:eastAsia="Times New Roman" w:hAnsi="Times New Roman"/>
                <w:sz w:val="22"/>
              </w:rPr>
            </w:pPr>
            <w:r>
              <w:rPr>
                <w:rFonts w:ascii="Times New Roman" w:eastAsia="Times New Roman" w:hAnsi="Times New Roman"/>
                <w:sz w:val="22"/>
              </w:rPr>
              <w:t>skiriant 80 mg dozę (vartojama</w:t>
            </w:r>
          </w:p>
        </w:tc>
        <w:tc>
          <w:tcPr>
            <w:tcW w:w="3040" w:type="dxa"/>
            <w:tcBorders>
              <w:right w:val="single" w:sz="8" w:space="0" w:color="auto"/>
            </w:tcBorders>
            <w:shd w:val="clear" w:color="auto" w:fill="auto"/>
            <w:vAlign w:val="bottom"/>
          </w:tcPr>
          <w:p w14:paraId="615DCFF4" w14:textId="77777777" w:rsidR="00BC3512" w:rsidRDefault="00BC3512" w:rsidP="00675DEB">
            <w:pPr>
              <w:spacing w:line="0" w:lineRule="atLeast"/>
              <w:rPr>
                <w:rFonts w:ascii="Times New Roman" w:eastAsia="Times New Roman" w:hAnsi="Times New Roman"/>
                <w:sz w:val="21"/>
              </w:rPr>
            </w:pPr>
          </w:p>
        </w:tc>
      </w:tr>
      <w:tr w:rsidR="00BC3512" w14:paraId="10C46A13" w14:textId="77777777" w:rsidTr="00675DEB">
        <w:trPr>
          <w:trHeight w:val="254"/>
        </w:trPr>
        <w:tc>
          <w:tcPr>
            <w:tcW w:w="3060" w:type="dxa"/>
            <w:tcBorders>
              <w:left w:val="single" w:sz="8" w:space="0" w:color="auto"/>
              <w:right w:val="single" w:sz="8" w:space="0" w:color="auto"/>
            </w:tcBorders>
            <w:shd w:val="clear" w:color="auto" w:fill="auto"/>
            <w:vAlign w:val="bottom"/>
          </w:tcPr>
          <w:p w14:paraId="7979D022" w14:textId="77777777" w:rsidR="00BC3512" w:rsidRDefault="00BC3512" w:rsidP="00675DEB">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5132AA20" w14:textId="77777777" w:rsidR="00BC3512" w:rsidRDefault="00BC3512" w:rsidP="00675DEB">
            <w:pPr>
              <w:spacing w:line="0" w:lineRule="atLeast"/>
              <w:ind w:left="40"/>
              <w:rPr>
                <w:rFonts w:ascii="Times New Roman" w:eastAsia="Times New Roman" w:hAnsi="Times New Roman"/>
                <w:sz w:val="22"/>
              </w:rPr>
            </w:pPr>
            <w:r>
              <w:rPr>
                <w:rFonts w:ascii="Times New Roman" w:eastAsia="Times New Roman" w:hAnsi="Times New Roman"/>
                <w:sz w:val="22"/>
              </w:rPr>
              <w:t>kaip dvi 40 mg injekcijos per</w:t>
            </w:r>
          </w:p>
        </w:tc>
        <w:tc>
          <w:tcPr>
            <w:tcW w:w="3040" w:type="dxa"/>
            <w:tcBorders>
              <w:right w:val="single" w:sz="8" w:space="0" w:color="auto"/>
            </w:tcBorders>
            <w:shd w:val="clear" w:color="auto" w:fill="auto"/>
            <w:vAlign w:val="bottom"/>
          </w:tcPr>
          <w:p w14:paraId="1FB57E8B" w14:textId="77777777" w:rsidR="00BC3512" w:rsidRDefault="00BC3512" w:rsidP="00675DEB">
            <w:pPr>
              <w:spacing w:line="0" w:lineRule="atLeast"/>
              <w:rPr>
                <w:rFonts w:ascii="Times New Roman" w:eastAsia="Times New Roman" w:hAnsi="Times New Roman"/>
                <w:sz w:val="22"/>
              </w:rPr>
            </w:pPr>
          </w:p>
        </w:tc>
      </w:tr>
      <w:tr w:rsidR="00BC3512" w14:paraId="1532A15C" w14:textId="77777777" w:rsidTr="00675DEB">
        <w:trPr>
          <w:trHeight w:val="252"/>
        </w:trPr>
        <w:tc>
          <w:tcPr>
            <w:tcW w:w="3060" w:type="dxa"/>
            <w:tcBorders>
              <w:left w:val="single" w:sz="8" w:space="0" w:color="auto"/>
              <w:right w:val="single" w:sz="8" w:space="0" w:color="auto"/>
            </w:tcBorders>
            <w:shd w:val="clear" w:color="auto" w:fill="auto"/>
            <w:vAlign w:val="bottom"/>
          </w:tcPr>
          <w:p w14:paraId="5A260AA1" w14:textId="77777777" w:rsidR="00BC3512" w:rsidRDefault="00BC3512" w:rsidP="00675DEB">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0072B761" w14:textId="77777777" w:rsidR="00BC3512" w:rsidRDefault="00BC3512" w:rsidP="00675DEB">
            <w:pPr>
              <w:spacing w:line="252" w:lineRule="exact"/>
              <w:ind w:left="40"/>
              <w:rPr>
                <w:rFonts w:ascii="Times New Roman" w:eastAsia="Times New Roman" w:hAnsi="Times New Roman"/>
                <w:sz w:val="22"/>
              </w:rPr>
            </w:pPr>
            <w:r>
              <w:rPr>
                <w:rFonts w:ascii="Times New Roman" w:eastAsia="Times New Roman" w:hAnsi="Times New Roman"/>
                <w:sz w:val="22"/>
              </w:rPr>
              <w:t>parą). Po kitų dviejų savaičių</w:t>
            </w:r>
          </w:p>
        </w:tc>
        <w:tc>
          <w:tcPr>
            <w:tcW w:w="3040" w:type="dxa"/>
            <w:tcBorders>
              <w:right w:val="single" w:sz="8" w:space="0" w:color="auto"/>
            </w:tcBorders>
            <w:shd w:val="clear" w:color="auto" w:fill="auto"/>
            <w:vAlign w:val="bottom"/>
          </w:tcPr>
          <w:p w14:paraId="4BF1C580" w14:textId="77777777" w:rsidR="00BC3512" w:rsidRDefault="00BC3512" w:rsidP="00675DEB">
            <w:pPr>
              <w:spacing w:line="0" w:lineRule="atLeast"/>
              <w:rPr>
                <w:rFonts w:ascii="Times New Roman" w:eastAsia="Times New Roman" w:hAnsi="Times New Roman"/>
                <w:sz w:val="21"/>
              </w:rPr>
            </w:pPr>
          </w:p>
        </w:tc>
      </w:tr>
      <w:tr w:rsidR="00BC3512" w14:paraId="068B733C" w14:textId="77777777" w:rsidTr="00675DEB">
        <w:trPr>
          <w:trHeight w:val="252"/>
        </w:trPr>
        <w:tc>
          <w:tcPr>
            <w:tcW w:w="3060" w:type="dxa"/>
            <w:tcBorders>
              <w:left w:val="single" w:sz="8" w:space="0" w:color="auto"/>
              <w:right w:val="single" w:sz="8" w:space="0" w:color="auto"/>
            </w:tcBorders>
            <w:shd w:val="clear" w:color="auto" w:fill="auto"/>
            <w:vAlign w:val="bottom"/>
          </w:tcPr>
          <w:p w14:paraId="52650DE7" w14:textId="77777777" w:rsidR="00BC3512" w:rsidRDefault="00BC3512" w:rsidP="00675DEB">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09D33BB3" w14:textId="77777777" w:rsidR="00BC3512" w:rsidRDefault="00BC3512" w:rsidP="00675DEB">
            <w:pPr>
              <w:spacing w:line="252" w:lineRule="exact"/>
              <w:ind w:left="40"/>
              <w:rPr>
                <w:rFonts w:ascii="Times New Roman" w:eastAsia="Times New Roman" w:hAnsi="Times New Roman"/>
                <w:sz w:val="22"/>
              </w:rPr>
            </w:pPr>
            <w:r>
              <w:rPr>
                <w:rFonts w:ascii="Times New Roman" w:eastAsia="Times New Roman" w:hAnsi="Times New Roman"/>
                <w:sz w:val="22"/>
              </w:rPr>
              <w:t>gydymas tęsiamas vartojant po</w:t>
            </w:r>
          </w:p>
        </w:tc>
        <w:tc>
          <w:tcPr>
            <w:tcW w:w="3040" w:type="dxa"/>
            <w:tcBorders>
              <w:right w:val="single" w:sz="8" w:space="0" w:color="auto"/>
            </w:tcBorders>
            <w:shd w:val="clear" w:color="auto" w:fill="auto"/>
            <w:vAlign w:val="bottom"/>
          </w:tcPr>
          <w:p w14:paraId="07A60145" w14:textId="77777777" w:rsidR="00BC3512" w:rsidRDefault="00BC3512" w:rsidP="00675DEB">
            <w:pPr>
              <w:spacing w:line="0" w:lineRule="atLeast"/>
              <w:rPr>
                <w:rFonts w:ascii="Times New Roman" w:eastAsia="Times New Roman" w:hAnsi="Times New Roman"/>
                <w:sz w:val="21"/>
              </w:rPr>
            </w:pPr>
          </w:p>
        </w:tc>
      </w:tr>
      <w:tr w:rsidR="00BC3512" w14:paraId="57B001BE" w14:textId="77777777" w:rsidTr="00675DEB">
        <w:trPr>
          <w:trHeight w:val="254"/>
        </w:trPr>
        <w:tc>
          <w:tcPr>
            <w:tcW w:w="3060" w:type="dxa"/>
            <w:tcBorders>
              <w:left w:val="single" w:sz="8" w:space="0" w:color="auto"/>
              <w:right w:val="single" w:sz="8" w:space="0" w:color="auto"/>
            </w:tcBorders>
            <w:shd w:val="clear" w:color="auto" w:fill="auto"/>
            <w:vAlign w:val="bottom"/>
          </w:tcPr>
          <w:p w14:paraId="2ED07CFF" w14:textId="77777777" w:rsidR="00BC3512" w:rsidRDefault="00BC3512" w:rsidP="00675DEB">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0F57FEF5" w14:textId="77777777" w:rsidR="00BC3512" w:rsidRDefault="00BC3512" w:rsidP="00675DEB">
            <w:pPr>
              <w:spacing w:line="0" w:lineRule="atLeast"/>
              <w:ind w:left="40"/>
              <w:rPr>
                <w:rFonts w:ascii="Times New Roman" w:eastAsia="Times New Roman" w:hAnsi="Times New Roman"/>
                <w:sz w:val="22"/>
              </w:rPr>
            </w:pPr>
            <w:r>
              <w:rPr>
                <w:rFonts w:ascii="Times New Roman" w:eastAsia="Times New Roman" w:hAnsi="Times New Roman"/>
                <w:sz w:val="22"/>
              </w:rPr>
              <w:t>40 mg dozę kas savaitę arba</w:t>
            </w:r>
          </w:p>
        </w:tc>
        <w:tc>
          <w:tcPr>
            <w:tcW w:w="3040" w:type="dxa"/>
            <w:tcBorders>
              <w:right w:val="single" w:sz="8" w:space="0" w:color="auto"/>
            </w:tcBorders>
            <w:shd w:val="clear" w:color="auto" w:fill="auto"/>
            <w:vAlign w:val="bottom"/>
          </w:tcPr>
          <w:p w14:paraId="3DDCB8F2" w14:textId="77777777" w:rsidR="00BC3512" w:rsidRDefault="00BC3512" w:rsidP="00675DEB">
            <w:pPr>
              <w:spacing w:line="0" w:lineRule="atLeast"/>
              <w:rPr>
                <w:rFonts w:ascii="Times New Roman" w:eastAsia="Times New Roman" w:hAnsi="Times New Roman"/>
                <w:sz w:val="22"/>
              </w:rPr>
            </w:pPr>
          </w:p>
        </w:tc>
      </w:tr>
      <w:tr w:rsidR="00BC3512" w14:paraId="5803334D" w14:textId="77777777" w:rsidTr="00675DEB">
        <w:trPr>
          <w:trHeight w:val="252"/>
        </w:trPr>
        <w:tc>
          <w:tcPr>
            <w:tcW w:w="3060" w:type="dxa"/>
            <w:tcBorders>
              <w:left w:val="single" w:sz="8" w:space="0" w:color="auto"/>
              <w:right w:val="single" w:sz="8" w:space="0" w:color="auto"/>
            </w:tcBorders>
            <w:shd w:val="clear" w:color="auto" w:fill="auto"/>
            <w:vAlign w:val="bottom"/>
          </w:tcPr>
          <w:p w14:paraId="163FAA19" w14:textId="77777777" w:rsidR="00BC3512" w:rsidRDefault="00BC3512" w:rsidP="00675DEB">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236D2CEB" w14:textId="77777777" w:rsidR="00BC3512" w:rsidRDefault="00BC3512" w:rsidP="00675DEB">
            <w:pPr>
              <w:spacing w:line="0" w:lineRule="atLeast"/>
              <w:ind w:left="40"/>
              <w:rPr>
                <w:rFonts w:ascii="Times New Roman" w:eastAsia="Times New Roman" w:hAnsi="Times New Roman"/>
                <w:sz w:val="22"/>
              </w:rPr>
            </w:pPr>
            <w:r>
              <w:rPr>
                <w:rFonts w:ascii="Times New Roman" w:eastAsia="Times New Roman" w:hAnsi="Times New Roman"/>
                <w:sz w:val="22"/>
              </w:rPr>
              <w:t>80 mg kas antrą savaitę, kaip</w:t>
            </w:r>
          </w:p>
        </w:tc>
        <w:tc>
          <w:tcPr>
            <w:tcW w:w="3040" w:type="dxa"/>
            <w:tcBorders>
              <w:right w:val="single" w:sz="8" w:space="0" w:color="auto"/>
            </w:tcBorders>
            <w:shd w:val="clear" w:color="auto" w:fill="auto"/>
            <w:vAlign w:val="bottom"/>
          </w:tcPr>
          <w:p w14:paraId="2E60F0D0" w14:textId="77777777" w:rsidR="00BC3512" w:rsidRDefault="00BC3512" w:rsidP="00675DEB">
            <w:pPr>
              <w:spacing w:line="0" w:lineRule="atLeast"/>
              <w:rPr>
                <w:rFonts w:ascii="Times New Roman" w:eastAsia="Times New Roman" w:hAnsi="Times New Roman"/>
                <w:sz w:val="21"/>
              </w:rPr>
            </w:pPr>
          </w:p>
        </w:tc>
      </w:tr>
      <w:tr w:rsidR="00BC3512" w14:paraId="1437CA75" w14:textId="77777777" w:rsidTr="00675DEB">
        <w:trPr>
          <w:trHeight w:val="292"/>
        </w:trPr>
        <w:tc>
          <w:tcPr>
            <w:tcW w:w="3060" w:type="dxa"/>
            <w:tcBorders>
              <w:left w:val="single" w:sz="8" w:space="0" w:color="auto"/>
              <w:bottom w:val="single" w:sz="8" w:space="0" w:color="auto"/>
              <w:right w:val="single" w:sz="8" w:space="0" w:color="auto"/>
            </w:tcBorders>
            <w:shd w:val="clear" w:color="auto" w:fill="auto"/>
            <w:vAlign w:val="bottom"/>
          </w:tcPr>
          <w:p w14:paraId="0DD405B7" w14:textId="77777777" w:rsidR="00BC3512" w:rsidRDefault="00BC3512" w:rsidP="00675DEB">
            <w:pPr>
              <w:spacing w:line="0" w:lineRule="atLeast"/>
              <w:rPr>
                <w:rFonts w:ascii="Times New Roman" w:eastAsia="Times New Roman" w:hAnsi="Times New Roman"/>
                <w:sz w:val="24"/>
              </w:rPr>
            </w:pPr>
          </w:p>
        </w:tc>
        <w:tc>
          <w:tcPr>
            <w:tcW w:w="3000" w:type="dxa"/>
            <w:tcBorders>
              <w:bottom w:val="single" w:sz="8" w:space="0" w:color="auto"/>
              <w:right w:val="single" w:sz="8" w:space="0" w:color="auto"/>
            </w:tcBorders>
            <w:shd w:val="clear" w:color="auto" w:fill="auto"/>
            <w:vAlign w:val="bottom"/>
          </w:tcPr>
          <w:p w14:paraId="19EBF0CF" w14:textId="77777777" w:rsidR="00BC3512" w:rsidRDefault="00BC3512" w:rsidP="00675DEB">
            <w:pPr>
              <w:spacing w:line="0" w:lineRule="atLeast"/>
              <w:ind w:left="40"/>
              <w:rPr>
                <w:rFonts w:ascii="Times New Roman" w:eastAsia="Times New Roman" w:hAnsi="Times New Roman"/>
                <w:sz w:val="22"/>
              </w:rPr>
            </w:pPr>
            <w:r>
              <w:rPr>
                <w:rFonts w:ascii="Times New Roman" w:eastAsia="Times New Roman" w:hAnsi="Times New Roman"/>
                <w:sz w:val="22"/>
              </w:rPr>
              <w:t>paskirta gydytojo.</w:t>
            </w:r>
          </w:p>
        </w:tc>
        <w:tc>
          <w:tcPr>
            <w:tcW w:w="3040" w:type="dxa"/>
            <w:tcBorders>
              <w:bottom w:val="single" w:sz="8" w:space="0" w:color="auto"/>
              <w:right w:val="single" w:sz="8" w:space="0" w:color="auto"/>
            </w:tcBorders>
            <w:shd w:val="clear" w:color="auto" w:fill="auto"/>
            <w:vAlign w:val="bottom"/>
          </w:tcPr>
          <w:p w14:paraId="0B81F8F0" w14:textId="77777777" w:rsidR="00BC3512" w:rsidRDefault="00BC3512" w:rsidP="00675DEB">
            <w:pPr>
              <w:spacing w:line="0" w:lineRule="atLeast"/>
              <w:rPr>
                <w:rFonts w:ascii="Times New Roman" w:eastAsia="Times New Roman" w:hAnsi="Times New Roman"/>
                <w:sz w:val="24"/>
              </w:rPr>
            </w:pPr>
          </w:p>
        </w:tc>
      </w:tr>
      <w:tr w:rsidR="00BC3512" w14:paraId="5CC41FDC" w14:textId="77777777" w:rsidTr="00675DEB">
        <w:trPr>
          <w:trHeight w:val="242"/>
        </w:trPr>
        <w:tc>
          <w:tcPr>
            <w:tcW w:w="3060" w:type="dxa"/>
            <w:tcBorders>
              <w:left w:val="single" w:sz="8" w:space="0" w:color="auto"/>
              <w:right w:val="single" w:sz="8" w:space="0" w:color="auto"/>
            </w:tcBorders>
            <w:shd w:val="clear" w:color="auto" w:fill="auto"/>
            <w:vAlign w:val="bottom"/>
          </w:tcPr>
          <w:p w14:paraId="3B5EB7FB" w14:textId="77777777" w:rsidR="00BC3512" w:rsidRDefault="00BC3512" w:rsidP="00675DEB">
            <w:pPr>
              <w:spacing w:line="242" w:lineRule="exact"/>
              <w:ind w:left="80"/>
              <w:rPr>
                <w:rFonts w:ascii="Times New Roman" w:eastAsia="Times New Roman" w:hAnsi="Times New Roman"/>
                <w:sz w:val="22"/>
              </w:rPr>
            </w:pPr>
            <w:r>
              <w:rPr>
                <w:rFonts w:ascii="Times New Roman" w:eastAsia="Times New Roman" w:hAnsi="Times New Roman"/>
                <w:sz w:val="22"/>
              </w:rPr>
              <w:t>12–17 metų amžiaus paaugliai,</w:t>
            </w:r>
          </w:p>
        </w:tc>
        <w:tc>
          <w:tcPr>
            <w:tcW w:w="3000" w:type="dxa"/>
            <w:tcBorders>
              <w:right w:val="single" w:sz="8" w:space="0" w:color="auto"/>
            </w:tcBorders>
            <w:shd w:val="clear" w:color="auto" w:fill="auto"/>
            <w:vAlign w:val="bottom"/>
          </w:tcPr>
          <w:p w14:paraId="3BC4EAFB" w14:textId="77777777" w:rsidR="00BC3512" w:rsidRDefault="00BC3512" w:rsidP="00675DEB">
            <w:pPr>
              <w:spacing w:line="242" w:lineRule="exact"/>
              <w:ind w:left="40"/>
              <w:rPr>
                <w:rFonts w:ascii="Times New Roman" w:eastAsia="Times New Roman" w:hAnsi="Times New Roman"/>
                <w:sz w:val="22"/>
              </w:rPr>
            </w:pPr>
            <w:r>
              <w:rPr>
                <w:rFonts w:ascii="Times New Roman" w:eastAsia="Times New Roman" w:hAnsi="Times New Roman"/>
                <w:sz w:val="22"/>
              </w:rPr>
              <w:t>Pradinė 80 mg dozė (dvi 40 mg</w:t>
            </w:r>
          </w:p>
        </w:tc>
        <w:tc>
          <w:tcPr>
            <w:tcW w:w="3040" w:type="dxa"/>
            <w:tcBorders>
              <w:right w:val="single" w:sz="8" w:space="0" w:color="auto"/>
            </w:tcBorders>
            <w:shd w:val="clear" w:color="auto" w:fill="auto"/>
            <w:vAlign w:val="bottom"/>
          </w:tcPr>
          <w:p w14:paraId="0C776E03" w14:textId="77777777" w:rsidR="00BC3512" w:rsidRDefault="00BC3512" w:rsidP="00675DEB">
            <w:pPr>
              <w:spacing w:line="242" w:lineRule="exact"/>
              <w:ind w:left="60"/>
              <w:rPr>
                <w:rFonts w:ascii="Times New Roman" w:eastAsia="Times New Roman" w:hAnsi="Times New Roman"/>
                <w:sz w:val="22"/>
              </w:rPr>
            </w:pPr>
            <w:r>
              <w:rPr>
                <w:rFonts w:ascii="Times New Roman" w:eastAsia="Times New Roman" w:hAnsi="Times New Roman"/>
                <w:sz w:val="22"/>
              </w:rPr>
              <w:t>Jeigu Jūsų atsakas į gydymą</w:t>
            </w:r>
          </w:p>
        </w:tc>
      </w:tr>
      <w:tr w:rsidR="00BC3512" w14:paraId="5A35DC2F" w14:textId="77777777" w:rsidTr="00675DEB">
        <w:trPr>
          <w:trHeight w:val="252"/>
        </w:trPr>
        <w:tc>
          <w:tcPr>
            <w:tcW w:w="3060" w:type="dxa"/>
            <w:tcBorders>
              <w:left w:val="single" w:sz="8" w:space="0" w:color="auto"/>
              <w:right w:val="single" w:sz="8" w:space="0" w:color="auto"/>
            </w:tcBorders>
            <w:shd w:val="clear" w:color="auto" w:fill="auto"/>
            <w:vAlign w:val="bottom"/>
          </w:tcPr>
          <w:p w14:paraId="6B0732A8" w14:textId="77777777" w:rsidR="00BC3512" w:rsidRDefault="00BC3512" w:rsidP="00675DEB">
            <w:pPr>
              <w:spacing w:line="252" w:lineRule="exact"/>
              <w:ind w:left="80"/>
              <w:rPr>
                <w:rFonts w:ascii="Times New Roman" w:eastAsia="Times New Roman" w:hAnsi="Times New Roman"/>
                <w:sz w:val="22"/>
              </w:rPr>
            </w:pPr>
            <w:r>
              <w:rPr>
                <w:rFonts w:ascii="Times New Roman" w:eastAsia="Times New Roman" w:hAnsi="Times New Roman"/>
                <w:sz w:val="22"/>
              </w:rPr>
              <w:t>sveriantys 30 kg ir daugiau</w:t>
            </w:r>
          </w:p>
        </w:tc>
        <w:tc>
          <w:tcPr>
            <w:tcW w:w="3000" w:type="dxa"/>
            <w:tcBorders>
              <w:right w:val="single" w:sz="8" w:space="0" w:color="auto"/>
            </w:tcBorders>
            <w:shd w:val="clear" w:color="auto" w:fill="auto"/>
            <w:vAlign w:val="bottom"/>
          </w:tcPr>
          <w:p w14:paraId="0E2F3AEA" w14:textId="77777777" w:rsidR="00BC3512" w:rsidRDefault="00BC3512" w:rsidP="00675DEB">
            <w:pPr>
              <w:spacing w:line="252" w:lineRule="exact"/>
              <w:ind w:left="40"/>
              <w:rPr>
                <w:rFonts w:ascii="Times New Roman" w:eastAsia="Times New Roman" w:hAnsi="Times New Roman"/>
                <w:sz w:val="22"/>
              </w:rPr>
            </w:pPr>
            <w:r>
              <w:rPr>
                <w:rFonts w:ascii="Times New Roman" w:eastAsia="Times New Roman" w:hAnsi="Times New Roman"/>
                <w:sz w:val="22"/>
              </w:rPr>
              <w:t>injekcijos per vieną parą),</w:t>
            </w:r>
          </w:p>
        </w:tc>
        <w:tc>
          <w:tcPr>
            <w:tcW w:w="3040" w:type="dxa"/>
            <w:tcBorders>
              <w:right w:val="single" w:sz="8" w:space="0" w:color="auto"/>
            </w:tcBorders>
            <w:shd w:val="clear" w:color="auto" w:fill="auto"/>
            <w:vAlign w:val="bottom"/>
          </w:tcPr>
          <w:p w14:paraId="44F3DB6E" w14:textId="77777777" w:rsidR="00BC3512" w:rsidRDefault="00BC3512" w:rsidP="00675DEB">
            <w:pPr>
              <w:spacing w:line="252" w:lineRule="exact"/>
              <w:ind w:left="60"/>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40 mg kas antrą</w:t>
            </w:r>
          </w:p>
        </w:tc>
      </w:tr>
      <w:tr w:rsidR="00BC3512" w14:paraId="3341D5A1" w14:textId="77777777" w:rsidTr="00675DEB">
        <w:trPr>
          <w:trHeight w:val="254"/>
        </w:trPr>
        <w:tc>
          <w:tcPr>
            <w:tcW w:w="3060" w:type="dxa"/>
            <w:tcBorders>
              <w:left w:val="single" w:sz="8" w:space="0" w:color="auto"/>
              <w:right w:val="single" w:sz="8" w:space="0" w:color="auto"/>
            </w:tcBorders>
            <w:shd w:val="clear" w:color="auto" w:fill="auto"/>
            <w:vAlign w:val="bottom"/>
          </w:tcPr>
          <w:p w14:paraId="5F4CCD04" w14:textId="77777777" w:rsidR="00BC3512" w:rsidRDefault="00BC3512" w:rsidP="00675DEB">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2061F968" w14:textId="77777777" w:rsidR="00BC3512" w:rsidRDefault="00BC3512" w:rsidP="00675DEB">
            <w:pPr>
              <w:spacing w:line="0" w:lineRule="atLeast"/>
              <w:ind w:left="40"/>
              <w:rPr>
                <w:rFonts w:ascii="Times New Roman" w:eastAsia="Times New Roman" w:hAnsi="Times New Roman"/>
                <w:sz w:val="22"/>
              </w:rPr>
            </w:pPr>
            <w:r>
              <w:rPr>
                <w:rFonts w:ascii="Times New Roman" w:eastAsia="Times New Roman" w:hAnsi="Times New Roman"/>
                <w:sz w:val="22"/>
              </w:rPr>
              <w:t>praėjus savaitei po 40 mg kas</w:t>
            </w:r>
          </w:p>
        </w:tc>
        <w:tc>
          <w:tcPr>
            <w:tcW w:w="3040" w:type="dxa"/>
            <w:tcBorders>
              <w:right w:val="single" w:sz="8" w:space="0" w:color="auto"/>
            </w:tcBorders>
            <w:shd w:val="clear" w:color="auto" w:fill="auto"/>
            <w:vAlign w:val="bottom"/>
          </w:tcPr>
          <w:p w14:paraId="69A9D449"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savaitę nepakankamas,</w:t>
            </w:r>
          </w:p>
        </w:tc>
      </w:tr>
      <w:tr w:rsidR="00BC3512" w14:paraId="0F8C2658" w14:textId="77777777" w:rsidTr="00675DEB">
        <w:trPr>
          <w:trHeight w:val="252"/>
        </w:trPr>
        <w:tc>
          <w:tcPr>
            <w:tcW w:w="3060" w:type="dxa"/>
            <w:tcBorders>
              <w:left w:val="single" w:sz="8" w:space="0" w:color="auto"/>
              <w:right w:val="single" w:sz="8" w:space="0" w:color="auto"/>
            </w:tcBorders>
            <w:shd w:val="clear" w:color="auto" w:fill="auto"/>
            <w:vAlign w:val="bottom"/>
          </w:tcPr>
          <w:p w14:paraId="7FAD448C" w14:textId="77777777" w:rsidR="00BC3512" w:rsidRDefault="00BC3512" w:rsidP="00675DEB">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352B9E81" w14:textId="77777777" w:rsidR="00BC3512" w:rsidRDefault="00BC3512" w:rsidP="00675DEB">
            <w:pPr>
              <w:spacing w:line="252" w:lineRule="exact"/>
              <w:ind w:left="40"/>
              <w:rPr>
                <w:rFonts w:ascii="Times New Roman" w:eastAsia="Times New Roman" w:hAnsi="Times New Roman"/>
                <w:sz w:val="22"/>
              </w:rPr>
            </w:pPr>
            <w:r>
              <w:rPr>
                <w:rFonts w:ascii="Times New Roman" w:eastAsia="Times New Roman" w:hAnsi="Times New Roman"/>
                <w:sz w:val="22"/>
              </w:rPr>
              <w:t>antrą savaitę.</w:t>
            </w:r>
          </w:p>
        </w:tc>
        <w:tc>
          <w:tcPr>
            <w:tcW w:w="3040" w:type="dxa"/>
            <w:tcBorders>
              <w:right w:val="single" w:sz="8" w:space="0" w:color="auto"/>
            </w:tcBorders>
            <w:shd w:val="clear" w:color="auto" w:fill="auto"/>
            <w:vAlign w:val="bottom"/>
          </w:tcPr>
          <w:p w14:paraId="656C8737"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gydytojas gali padidinti dozę iki</w:t>
            </w:r>
          </w:p>
        </w:tc>
      </w:tr>
      <w:tr w:rsidR="00BC3512" w14:paraId="5E86C47C" w14:textId="77777777" w:rsidTr="00675DEB">
        <w:trPr>
          <w:trHeight w:val="254"/>
        </w:trPr>
        <w:tc>
          <w:tcPr>
            <w:tcW w:w="3060" w:type="dxa"/>
            <w:tcBorders>
              <w:left w:val="single" w:sz="8" w:space="0" w:color="auto"/>
              <w:right w:val="single" w:sz="8" w:space="0" w:color="auto"/>
            </w:tcBorders>
            <w:shd w:val="clear" w:color="auto" w:fill="auto"/>
            <w:vAlign w:val="bottom"/>
          </w:tcPr>
          <w:p w14:paraId="0EA7BDE3" w14:textId="77777777" w:rsidR="00BC3512" w:rsidRDefault="00BC3512" w:rsidP="00675DEB">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542C5E9E" w14:textId="77777777" w:rsidR="00BC3512" w:rsidRDefault="00BC3512" w:rsidP="00675DEB">
            <w:pPr>
              <w:spacing w:line="0" w:lineRule="atLeast"/>
              <w:rPr>
                <w:rFonts w:ascii="Times New Roman" w:eastAsia="Times New Roman" w:hAnsi="Times New Roman"/>
                <w:sz w:val="22"/>
              </w:rPr>
            </w:pPr>
          </w:p>
        </w:tc>
        <w:tc>
          <w:tcPr>
            <w:tcW w:w="3040" w:type="dxa"/>
            <w:tcBorders>
              <w:right w:val="single" w:sz="8" w:space="0" w:color="auto"/>
            </w:tcBorders>
            <w:shd w:val="clear" w:color="auto" w:fill="auto"/>
            <w:vAlign w:val="bottom"/>
          </w:tcPr>
          <w:p w14:paraId="4536B33B"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40 mg kiekvieną savaitę arba</w:t>
            </w:r>
          </w:p>
        </w:tc>
      </w:tr>
      <w:tr w:rsidR="00BC3512" w14:paraId="749E0AFD" w14:textId="77777777" w:rsidTr="00675DEB">
        <w:trPr>
          <w:trHeight w:val="252"/>
        </w:trPr>
        <w:tc>
          <w:tcPr>
            <w:tcW w:w="3060" w:type="dxa"/>
            <w:tcBorders>
              <w:left w:val="single" w:sz="8" w:space="0" w:color="auto"/>
              <w:right w:val="single" w:sz="8" w:space="0" w:color="auto"/>
            </w:tcBorders>
            <w:shd w:val="clear" w:color="auto" w:fill="auto"/>
            <w:vAlign w:val="bottom"/>
          </w:tcPr>
          <w:p w14:paraId="732CB205" w14:textId="77777777" w:rsidR="00BC3512" w:rsidRDefault="00BC3512" w:rsidP="00675DEB">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14B65604" w14:textId="77777777" w:rsidR="00BC3512" w:rsidRDefault="00BC3512" w:rsidP="00675DEB">
            <w:pPr>
              <w:spacing w:line="0" w:lineRule="atLeast"/>
              <w:rPr>
                <w:rFonts w:ascii="Times New Roman" w:eastAsia="Times New Roman" w:hAnsi="Times New Roman"/>
                <w:sz w:val="21"/>
              </w:rPr>
            </w:pPr>
          </w:p>
        </w:tc>
        <w:tc>
          <w:tcPr>
            <w:tcW w:w="3040" w:type="dxa"/>
            <w:tcBorders>
              <w:right w:val="single" w:sz="8" w:space="0" w:color="auto"/>
            </w:tcBorders>
            <w:shd w:val="clear" w:color="auto" w:fill="auto"/>
            <w:vAlign w:val="bottom"/>
          </w:tcPr>
          <w:p w14:paraId="320E9605"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80 mg kas antrą savaitę.</w:t>
            </w:r>
          </w:p>
        </w:tc>
      </w:tr>
      <w:tr w:rsidR="00BC3512" w14:paraId="08055342" w14:textId="77777777" w:rsidTr="00675DEB">
        <w:trPr>
          <w:trHeight w:val="252"/>
        </w:trPr>
        <w:tc>
          <w:tcPr>
            <w:tcW w:w="3060" w:type="dxa"/>
            <w:tcBorders>
              <w:left w:val="single" w:sz="8" w:space="0" w:color="auto"/>
              <w:right w:val="single" w:sz="8" w:space="0" w:color="auto"/>
            </w:tcBorders>
            <w:shd w:val="clear" w:color="auto" w:fill="auto"/>
            <w:vAlign w:val="bottom"/>
          </w:tcPr>
          <w:p w14:paraId="6E188F8F" w14:textId="77777777" w:rsidR="00BC3512" w:rsidRDefault="00BC3512" w:rsidP="00675DEB">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3F484055" w14:textId="77777777" w:rsidR="00BC3512" w:rsidRDefault="00BC3512" w:rsidP="00675DEB">
            <w:pPr>
              <w:spacing w:line="0" w:lineRule="atLeast"/>
              <w:rPr>
                <w:rFonts w:ascii="Times New Roman" w:eastAsia="Times New Roman" w:hAnsi="Times New Roman"/>
                <w:sz w:val="21"/>
              </w:rPr>
            </w:pPr>
          </w:p>
        </w:tc>
        <w:tc>
          <w:tcPr>
            <w:tcW w:w="3040" w:type="dxa"/>
            <w:tcBorders>
              <w:right w:val="single" w:sz="8" w:space="0" w:color="auto"/>
            </w:tcBorders>
            <w:shd w:val="clear" w:color="auto" w:fill="auto"/>
            <w:vAlign w:val="bottom"/>
          </w:tcPr>
          <w:p w14:paraId="51D8DF8F"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Rekomenduojama kasdien ant</w:t>
            </w:r>
          </w:p>
        </w:tc>
      </w:tr>
      <w:tr w:rsidR="00BC3512" w14:paraId="68FCB462" w14:textId="77777777" w:rsidTr="00675DEB">
        <w:trPr>
          <w:trHeight w:val="254"/>
        </w:trPr>
        <w:tc>
          <w:tcPr>
            <w:tcW w:w="3060" w:type="dxa"/>
            <w:tcBorders>
              <w:left w:val="single" w:sz="8" w:space="0" w:color="auto"/>
              <w:right w:val="single" w:sz="8" w:space="0" w:color="auto"/>
            </w:tcBorders>
            <w:shd w:val="clear" w:color="auto" w:fill="auto"/>
            <w:vAlign w:val="bottom"/>
          </w:tcPr>
          <w:p w14:paraId="4F57CA71" w14:textId="77777777" w:rsidR="00BC3512" w:rsidRDefault="00BC3512" w:rsidP="00675DEB">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75FE251E" w14:textId="77777777" w:rsidR="00BC3512" w:rsidRDefault="00BC3512" w:rsidP="00675DEB">
            <w:pPr>
              <w:spacing w:line="0" w:lineRule="atLeast"/>
              <w:rPr>
                <w:rFonts w:ascii="Times New Roman" w:eastAsia="Times New Roman" w:hAnsi="Times New Roman"/>
                <w:sz w:val="22"/>
              </w:rPr>
            </w:pPr>
          </w:p>
        </w:tc>
        <w:tc>
          <w:tcPr>
            <w:tcW w:w="3040" w:type="dxa"/>
            <w:tcBorders>
              <w:right w:val="single" w:sz="8" w:space="0" w:color="auto"/>
            </w:tcBorders>
            <w:shd w:val="clear" w:color="auto" w:fill="auto"/>
            <w:vAlign w:val="bottom"/>
          </w:tcPr>
          <w:p w14:paraId="31E2E876"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pažeistų vietų vartoti antiseptinį</w:t>
            </w:r>
          </w:p>
        </w:tc>
      </w:tr>
      <w:tr w:rsidR="00BC3512" w14:paraId="2E5583FD" w14:textId="77777777" w:rsidTr="00675DEB">
        <w:trPr>
          <w:trHeight w:val="292"/>
        </w:trPr>
        <w:tc>
          <w:tcPr>
            <w:tcW w:w="3060" w:type="dxa"/>
            <w:tcBorders>
              <w:left w:val="single" w:sz="8" w:space="0" w:color="auto"/>
              <w:bottom w:val="single" w:sz="8" w:space="0" w:color="auto"/>
              <w:right w:val="single" w:sz="8" w:space="0" w:color="auto"/>
            </w:tcBorders>
            <w:shd w:val="clear" w:color="auto" w:fill="auto"/>
            <w:vAlign w:val="bottom"/>
          </w:tcPr>
          <w:p w14:paraId="41A0F250" w14:textId="77777777" w:rsidR="00BC3512" w:rsidRDefault="00BC3512" w:rsidP="00675DEB">
            <w:pPr>
              <w:spacing w:line="0" w:lineRule="atLeast"/>
              <w:rPr>
                <w:rFonts w:ascii="Times New Roman" w:eastAsia="Times New Roman" w:hAnsi="Times New Roman"/>
                <w:sz w:val="24"/>
              </w:rPr>
            </w:pPr>
          </w:p>
        </w:tc>
        <w:tc>
          <w:tcPr>
            <w:tcW w:w="3000" w:type="dxa"/>
            <w:tcBorders>
              <w:bottom w:val="single" w:sz="8" w:space="0" w:color="auto"/>
              <w:right w:val="single" w:sz="8" w:space="0" w:color="auto"/>
            </w:tcBorders>
            <w:shd w:val="clear" w:color="auto" w:fill="auto"/>
            <w:vAlign w:val="bottom"/>
          </w:tcPr>
          <w:p w14:paraId="567CB151" w14:textId="77777777" w:rsidR="00BC3512" w:rsidRDefault="00BC3512" w:rsidP="00675DEB">
            <w:pPr>
              <w:spacing w:line="0" w:lineRule="atLeast"/>
              <w:rPr>
                <w:rFonts w:ascii="Times New Roman" w:eastAsia="Times New Roman" w:hAnsi="Times New Roman"/>
                <w:sz w:val="24"/>
              </w:rPr>
            </w:pPr>
          </w:p>
        </w:tc>
        <w:tc>
          <w:tcPr>
            <w:tcW w:w="3040" w:type="dxa"/>
            <w:tcBorders>
              <w:bottom w:val="single" w:sz="8" w:space="0" w:color="auto"/>
              <w:right w:val="single" w:sz="8" w:space="0" w:color="auto"/>
            </w:tcBorders>
            <w:shd w:val="clear" w:color="auto" w:fill="auto"/>
            <w:vAlign w:val="bottom"/>
          </w:tcPr>
          <w:p w14:paraId="08AB4A7E"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pavilgą.</w:t>
            </w:r>
          </w:p>
        </w:tc>
      </w:tr>
    </w:tbl>
    <w:p w14:paraId="21B54DF0" w14:textId="77777777" w:rsidR="00BC3512" w:rsidRDefault="00BC3512" w:rsidP="00BC3512">
      <w:pPr>
        <w:rPr>
          <w:rFonts w:ascii="Times New Roman" w:eastAsia="Times New Roman" w:hAnsi="Times New Roman"/>
          <w:sz w:val="22"/>
        </w:rPr>
        <w:sectPr w:rsidR="00BC3512">
          <w:pgSz w:w="11900" w:h="16834"/>
          <w:pgMar w:top="1140" w:right="1409" w:bottom="201" w:left="1420" w:header="0" w:footer="0" w:gutter="0"/>
          <w:cols w:space="0" w:equalWidth="0">
            <w:col w:w="9080"/>
          </w:cols>
          <w:docGrid w:linePitch="360"/>
        </w:sectPr>
      </w:pPr>
    </w:p>
    <w:p w14:paraId="437BBF89" w14:textId="77777777" w:rsidR="00BC3512" w:rsidRDefault="00BC3512" w:rsidP="00BC3512">
      <w:pPr>
        <w:spacing w:line="200" w:lineRule="exact"/>
        <w:rPr>
          <w:rFonts w:ascii="Times New Roman" w:eastAsia="Times New Roman" w:hAnsi="Times New Roman"/>
        </w:rPr>
      </w:pPr>
    </w:p>
    <w:p w14:paraId="7D6FD251" w14:textId="77777777" w:rsidR="00BC3512" w:rsidRDefault="00BC3512" w:rsidP="00BC3512">
      <w:pPr>
        <w:spacing w:line="200" w:lineRule="exact"/>
        <w:rPr>
          <w:rFonts w:ascii="Times New Roman" w:eastAsia="Times New Roman" w:hAnsi="Times New Roman"/>
        </w:rPr>
      </w:pPr>
    </w:p>
    <w:p w14:paraId="45E46EAD" w14:textId="77777777" w:rsidR="00BC3512" w:rsidRDefault="00BC3512" w:rsidP="00BC3512">
      <w:pPr>
        <w:spacing w:line="200" w:lineRule="exact"/>
        <w:rPr>
          <w:rFonts w:ascii="Times New Roman" w:eastAsia="Times New Roman" w:hAnsi="Times New Roman"/>
        </w:rPr>
      </w:pPr>
    </w:p>
    <w:p w14:paraId="6776C96C" w14:textId="77777777" w:rsidR="00BC3512" w:rsidRDefault="00BC3512" w:rsidP="00BC3512">
      <w:pPr>
        <w:spacing w:line="200" w:lineRule="exact"/>
        <w:rPr>
          <w:rFonts w:ascii="Times New Roman" w:eastAsia="Times New Roman" w:hAnsi="Times New Roman"/>
        </w:rPr>
      </w:pPr>
    </w:p>
    <w:p w14:paraId="531A27A0" w14:textId="77777777" w:rsidR="00BC3512" w:rsidRDefault="00BC3512" w:rsidP="00BC3512">
      <w:pPr>
        <w:spacing w:line="200" w:lineRule="exact"/>
        <w:rPr>
          <w:rFonts w:ascii="Times New Roman" w:eastAsia="Times New Roman" w:hAnsi="Times New Roman"/>
        </w:rPr>
      </w:pPr>
    </w:p>
    <w:p w14:paraId="2D6EF47A" w14:textId="77777777" w:rsidR="00BC3512" w:rsidRDefault="00BC3512" w:rsidP="00BC3512">
      <w:pPr>
        <w:spacing w:line="200" w:lineRule="exact"/>
        <w:rPr>
          <w:rFonts w:ascii="Times New Roman" w:eastAsia="Times New Roman" w:hAnsi="Times New Roman"/>
        </w:rPr>
      </w:pPr>
    </w:p>
    <w:p w14:paraId="14A5AD83" w14:textId="77777777" w:rsidR="00BC3512" w:rsidRDefault="00BC3512" w:rsidP="00BC3512">
      <w:pPr>
        <w:spacing w:line="200" w:lineRule="exact"/>
        <w:rPr>
          <w:rFonts w:ascii="Times New Roman" w:eastAsia="Times New Roman" w:hAnsi="Times New Roman"/>
        </w:rPr>
      </w:pPr>
    </w:p>
    <w:p w14:paraId="32FE2F1E" w14:textId="77777777" w:rsidR="00BC3512" w:rsidRDefault="00BC3512" w:rsidP="00BC3512">
      <w:pPr>
        <w:spacing w:line="200" w:lineRule="exact"/>
        <w:rPr>
          <w:rFonts w:ascii="Times New Roman" w:eastAsia="Times New Roman" w:hAnsi="Times New Roman"/>
        </w:rPr>
      </w:pPr>
    </w:p>
    <w:p w14:paraId="5C625209" w14:textId="77777777" w:rsidR="00BC3512" w:rsidRDefault="00BC3512" w:rsidP="00BC3512">
      <w:pPr>
        <w:spacing w:line="268" w:lineRule="exact"/>
        <w:rPr>
          <w:rFonts w:ascii="Times New Roman" w:eastAsia="Times New Roman" w:hAnsi="Times New Roman"/>
        </w:rPr>
      </w:pPr>
    </w:p>
    <w:p w14:paraId="42F20FB1" w14:textId="77777777" w:rsidR="00BC3512" w:rsidRDefault="00BC3512" w:rsidP="00BC3512">
      <w:pPr>
        <w:spacing w:line="0" w:lineRule="atLeast"/>
        <w:ind w:right="20"/>
        <w:jc w:val="center"/>
        <w:rPr>
          <w:rFonts w:ascii="Arial" w:eastAsia="Arial" w:hAnsi="Arial"/>
          <w:sz w:val="15"/>
        </w:rPr>
      </w:pPr>
      <w:r>
        <w:rPr>
          <w:rFonts w:ascii="Arial" w:eastAsia="Arial" w:hAnsi="Arial"/>
          <w:sz w:val="15"/>
        </w:rPr>
        <w:t>163</w:t>
      </w:r>
    </w:p>
    <w:p w14:paraId="5B50CCC5" w14:textId="77777777" w:rsidR="00BC3512" w:rsidRDefault="00BC3512" w:rsidP="00BC3512">
      <w:pPr>
        <w:spacing w:line="0" w:lineRule="atLeast"/>
        <w:ind w:right="20"/>
        <w:jc w:val="center"/>
        <w:rPr>
          <w:rFonts w:ascii="Arial" w:eastAsia="Arial" w:hAnsi="Arial"/>
          <w:sz w:val="15"/>
        </w:rPr>
        <w:sectPr w:rsidR="00BC3512">
          <w:type w:val="continuous"/>
          <w:pgSz w:w="11900" w:h="16834"/>
          <w:pgMar w:top="1140" w:right="1409" w:bottom="201" w:left="1420" w:header="0" w:footer="0" w:gutter="0"/>
          <w:cols w:space="0" w:equalWidth="0">
            <w:col w:w="9080"/>
          </w:cols>
          <w:docGrid w:linePitch="360"/>
        </w:sectPr>
      </w:pPr>
    </w:p>
    <w:p w14:paraId="45CC88BE" w14:textId="77777777" w:rsidR="00BC3512" w:rsidRDefault="00BC3512" w:rsidP="00BC3512">
      <w:pPr>
        <w:spacing w:line="0" w:lineRule="atLeast"/>
        <w:ind w:left="80"/>
        <w:rPr>
          <w:rFonts w:ascii="Times New Roman" w:eastAsia="Times New Roman" w:hAnsi="Times New Roman"/>
          <w:b/>
          <w:sz w:val="22"/>
        </w:rPr>
      </w:pPr>
      <w:bookmarkStart w:id="6" w:name="page164"/>
      <w:bookmarkEnd w:id="6"/>
      <w:r>
        <w:rPr>
          <w:rFonts w:ascii="Arial" w:eastAsia="Arial" w:hAnsi="Arial"/>
          <w:noProof/>
          <w:sz w:val="15"/>
        </w:rPr>
        <w:lastRenderedPageBreak/>
        <mc:AlternateContent>
          <mc:Choice Requires="wps">
            <w:drawing>
              <wp:anchor distT="0" distB="0" distL="114300" distR="114300" simplePos="0" relativeHeight="251732992" behindDoc="1" locked="0" layoutInCell="1" allowOverlap="1" wp14:anchorId="52F3B9A0" wp14:editId="6B24FFBF">
                <wp:simplePos x="0" y="0"/>
                <wp:positionH relativeFrom="page">
                  <wp:posOffset>900430</wp:posOffset>
                </wp:positionH>
                <wp:positionV relativeFrom="page">
                  <wp:posOffset>725170</wp:posOffset>
                </wp:positionV>
                <wp:extent cx="5760720" cy="0"/>
                <wp:effectExtent l="14605" t="10795" r="6350" b="825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5E0EA" id="Straight Connector 60"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7.1pt" to="524.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734016" behindDoc="1" locked="0" layoutInCell="1" allowOverlap="1" wp14:anchorId="05742D50" wp14:editId="54FB1154">
                <wp:simplePos x="0" y="0"/>
                <wp:positionH relativeFrom="page">
                  <wp:posOffset>906145</wp:posOffset>
                </wp:positionH>
                <wp:positionV relativeFrom="page">
                  <wp:posOffset>718820</wp:posOffset>
                </wp:positionV>
                <wp:extent cx="0" cy="2996565"/>
                <wp:effectExtent l="10795" t="13970" r="8255" b="889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656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188F" id="Straight Connector 59"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5pt,56.6pt" to="71.35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735040" behindDoc="1" locked="0" layoutInCell="1" allowOverlap="1" wp14:anchorId="3ED4B75B" wp14:editId="018AF0DC">
                <wp:simplePos x="0" y="0"/>
                <wp:positionH relativeFrom="page">
                  <wp:posOffset>6654800</wp:posOffset>
                </wp:positionH>
                <wp:positionV relativeFrom="page">
                  <wp:posOffset>718820</wp:posOffset>
                </wp:positionV>
                <wp:extent cx="0" cy="2996565"/>
                <wp:effectExtent l="6350" t="13970" r="12700" b="889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656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28C6A" id="Straight Connector 58"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pt,56.6pt" to="524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" strokeweight=".96pt">
                <w10:wrap anchorx="page" anchory="page"/>
              </v:line>
            </w:pict>
          </mc:Fallback>
        </mc:AlternateContent>
      </w:r>
      <w:r>
        <w:rPr>
          <w:rFonts w:ascii="Times New Roman" w:eastAsia="Times New Roman" w:hAnsi="Times New Roman"/>
          <w:b/>
          <w:sz w:val="22"/>
        </w:rPr>
        <w:t>Krono liga</w:t>
      </w:r>
    </w:p>
    <w:p w14:paraId="52A6BF6F" w14:textId="77777777" w:rsidR="00BC3512" w:rsidRDefault="00BC3512" w:rsidP="00BC3512">
      <w:pPr>
        <w:spacing w:line="4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040"/>
        <w:gridCol w:w="3020"/>
        <w:gridCol w:w="3040"/>
      </w:tblGrid>
      <w:tr w:rsidR="00BC3512" w14:paraId="461519A2" w14:textId="77777777" w:rsidTr="00675DEB">
        <w:trPr>
          <w:trHeight w:val="280"/>
        </w:trPr>
        <w:tc>
          <w:tcPr>
            <w:tcW w:w="3040" w:type="dxa"/>
            <w:tcBorders>
              <w:top w:val="single" w:sz="8" w:space="0" w:color="auto"/>
              <w:bottom w:val="single" w:sz="8" w:space="0" w:color="auto"/>
              <w:right w:val="single" w:sz="8" w:space="0" w:color="auto"/>
            </w:tcBorders>
            <w:shd w:val="clear" w:color="auto" w:fill="auto"/>
            <w:vAlign w:val="bottom"/>
          </w:tcPr>
          <w:p w14:paraId="620ADA11" w14:textId="77777777" w:rsidR="00BC3512" w:rsidRDefault="00BC3512" w:rsidP="00675DEB">
            <w:pPr>
              <w:spacing w:line="0" w:lineRule="atLeast"/>
              <w:ind w:left="80"/>
              <w:rPr>
                <w:rFonts w:ascii="Times New Roman" w:eastAsia="Times New Roman" w:hAnsi="Times New Roman"/>
                <w:b/>
                <w:sz w:val="22"/>
              </w:rPr>
            </w:pPr>
            <w:r>
              <w:rPr>
                <w:rFonts w:ascii="Times New Roman" w:eastAsia="Times New Roman" w:hAnsi="Times New Roman"/>
                <w:b/>
                <w:sz w:val="22"/>
              </w:rPr>
              <w:t>Amžius ar kūno masė</w:t>
            </w:r>
          </w:p>
        </w:tc>
        <w:tc>
          <w:tcPr>
            <w:tcW w:w="3020" w:type="dxa"/>
            <w:tcBorders>
              <w:top w:val="single" w:sz="8" w:space="0" w:color="auto"/>
              <w:bottom w:val="single" w:sz="8" w:space="0" w:color="auto"/>
              <w:right w:val="single" w:sz="8" w:space="0" w:color="auto"/>
            </w:tcBorders>
            <w:shd w:val="clear" w:color="auto" w:fill="auto"/>
            <w:vAlign w:val="bottom"/>
          </w:tcPr>
          <w:p w14:paraId="555CA8B9" w14:textId="77777777" w:rsidR="00BC3512" w:rsidRDefault="00BC3512" w:rsidP="00675DEB">
            <w:pPr>
              <w:spacing w:line="0" w:lineRule="atLeast"/>
              <w:ind w:left="60"/>
              <w:rPr>
                <w:rFonts w:ascii="Times New Roman" w:eastAsia="Times New Roman" w:hAnsi="Times New Roman"/>
                <w:b/>
                <w:sz w:val="22"/>
              </w:rPr>
            </w:pPr>
            <w:r>
              <w:rPr>
                <w:rFonts w:ascii="Times New Roman" w:eastAsia="Times New Roman" w:hAnsi="Times New Roman"/>
                <w:b/>
                <w:sz w:val="22"/>
              </w:rPr>
              <w:t>Kiek ir kaip dažnai vartoti?</w:t>
            </w:r>
          </w:p>
        </w:tc>
        <w:tc>
          <w:tcPr>
            <w:tcW w:w="3040" w:type="dxa"/>
            <w:tcBorders>
              <w:top w:val="single" w:sz="8" w:space="0" w:color="auto"/>
              <w:bottom w:val="single" w:sz="8" w:space="0" w:color="auto"/>
            </w:tcBorders>
            <w:shd w:val="clear" w:color="auto" w:fill="auto"/>
            <w:vAlign w:val="bottom"/>
          </w:tcPr>
          <w:p w14:paraId="5EC1A649" w14:textId="77777777" w:rsidR="00BC3512" w:rsidRDefault="00BC3512" w:rsidP="00675DEB">
            <w:pPr>
              <w:spacing w:line="0" w:lineRule="atLeast"/>
              <w:ind w:left="60"/>
              <w:rPr>
                <w:rFonts w:ascii="Times New Roman" w:eastAsia="Times New Roman" w:hAnsi="Times New Roman"/>
                <w:b/>
                <w:sz w:val="22"/>
              </w:rPr>
            </w:pPr>
            <w:r>
              <w:rPr>
                <w:rFonts w:ascii="Times New Roman" w:eastAsia="Times New Roman" w:hAnsi="Times New Roman"/>
                <w:b/>
                <w:sz w:val="22"/>
              </w:rPr>
              <w:t>Pastabos</w:t>
            </w:r>
          </w:p>
        </w:tc>
      </w:tr>
      <w:tr w:rsidR="00BC3512" w14:paraId="1E888315" w14:textId="77777777" w:rsidTr="00675DEB">
        <w:trPr>
          <w:trHeight w:val="242"/>
        </w:trPr>
        <w:tc>
          <w:tcPr>
            <w:tcW w:w="3040" w:type="dxa"/>
            <w:tcBorders>
              <w:right w:val="single" w:sz="8" w:space="0" w:color="auto"/>
            </w:tcBorders>
            <w:shd w:val="clear" w:color="auto" w:fill="auto"/>
            <w:vAlign w:val="bottom"/>
          </w:tcPr>
          <w:p w14:paraId="328530E5" w14:textId="77777777" w:rsidR="00BC3512" w:rsidRDefault="00BC3512" w:rsidP="00675DEB">
            <w:pPr>
              <w:spacing w:line="242" w:lineRule="exact"/>
              <w:ind w:left="80"/>
              <w:rPr>
                <w:rFonts w:ascii="Times New Roman" w:eastAsia="Times New Roman" w:hAnsi="Times New Roman"/>
                <w:sz w:val="22"/>
              </w:rPr>
            </w:pPr>
            <w:r>
              <w:rPr>
                <w:rFonts w:ascii="Times New Roman" w:eastAsia="Times New Roman" w:hAnsi="Times New Roman"/>
                <w:sz w:val="22"/>
              </w:rPr>
              <w:t>Vaikai nuo 6 metų amžiaus,</w:t>
            </w:r>
          </w:p>
        </w:tc>
        <w:tc>
          <w:tcPr>
            <w:tcW w:w="3020" w:type="dxa"/>
            <w:tcBorders>
              <w:right w:val="single" w:sz="8" w:space="0" w:color="auto"/>
            </w:tcBorders>
            <w:shd w:val="clear" w:color="auto" w:fill="auto"/>
            <w:vAlign w:val="bottom"/>
          </w:tcPr>
          <w:p w14:paraId="3AB1A140" w14:textId="77777777" w:rsidR="00BC3512" w:rsidRDefault="00BC3512" w:rsidP="00675DEB">
            <w:pPr>
              <w:spacing w:line="242" w:lineRule="exact"/>
              <w:ind w:left="60"/>
              <w:rPr>
                <w:rFonts w:ascii="Times New Roman" w:eastAsia="Times New Roman" w:hAnsi="Times New Roman"/>
                <w:sz w:val="22"/>
              </w:rPr>
            </w:pPr>
            <w:r>
              <w:rPr>
                <w:rFonts w:ascii="Times New Roman" w:eastAsia="Times New Roman" w:hAnsi="Times New Roman"/>
                <w:sz w:val="22"/>
              </w:rPr>
              <w:t>Pradinė dozė yra 80 mg (dvi</w:t>
            </w:r>
          </w:p>
        </w:tc>
        <w:tc>
          <w:tcPr>
            <w:tcW w:w="3040" w:type="dxa"/>
            <w:shd w:val="clear" w:color="auto" w:fill="auto"/>
            <w:vAlign w:val="bottom"/>
          </w:tcPr>
          <w:p w14:paraId="4B83E8D8" w14:textId="77777777" w:rsidR="00BC3512" w:rsidRDefault="00BC3512" w:rsidP="00675DEB">
            <w:pPr>
              <w:spacing w:line="242" w:lineRule="exact"/>
              <w:ind w:left="60"/>
              <w:rPr>
                <w:rFonts w:ascii="Times New Roman" w:eastAsia="Times New Roman" w:hAnsi="Times New Roman"/>
                <w:sz w:val="22"/>
              </w:rPr>
            </w:pPr>
            <w:r>
              <w:rPr>
                <w:rFonts w:ascii="Times New Roman" w:eastAsia="Times New Roman" w:hAnsi="Times New Roman"/>
                <w:sz w:val="22"/>
              </w:rPr>
              <w:t>Jūsų gydytojas gali padidinti</w:t>
            </w:r>
          </w:p>
        </w:tc>
      </w:tr>
      <w:tr w:rsidR="00BC3512" w14:paraId="0809B898" w14:textId="77777777" w:rsidTr="00675DEB">
        <w:trPr>
          <w:trHeight w:val="252"/>
        </w:trPr>
        <w:tc>
          <w:tcPr>
            <w:tcW w:w="3040" w:type="dxa"/>
            <w:tcBorders>
              <w:right w:val="single" w:sz="8" w:space="0" w:color="auto"/>
            </w:tcBorders>
            <w:shd w:val="clear" w:color="auto" w:fill="auto"/>
            <w:vAlign w:val="bottom"/>
          </w:tcPr>
          <w:p w14:paraId="76198395" w14:textId="77777777" w:rsidR="00BC3512" w:rsidRDefault="00BC3512" w:rsidP="00675DEB">
            <w:pPr>
              <w:spacing w:line="252" w:lineRule="exact"/>
              <w:ind w:left="80"/>
              <w:rPr>
                <w:rFonts w:ascii="Times New Roman" w:eastAsia="Times New Roman" w:hAnsi="Times New Roman"/>
                <w:sz w:val="22"/>
              </w:rPr>
            </w:pPr>
            <w:r>
              <w:rPr>
                <w:rFonts w:ascii="Times New Roman" w:eastAsia="Times New Roman" w:hAnsi="Times New Roman"/>
                <w:sz w:val="22"/>
              </w:rPr>
              <w:t>paaugliai ir suaugusieji,</w:t>
            </w:r>
          </w:p>
        </w:tc>
        <w:tc>
          <w:tcPr>
            <w:tcW w:w="3020" w:type="dxa"/>
            <w:tcBorders>
              <w:right w:val="single" w:sz="8" w:space="0" w:color="auto"/>
            </w:tcBorders>
            <w:shd w:val="clear" w:color="auto" w:fill="auto"/>
            <w:vAlign w:val="bottom"/>
          </w:tcPr>
          <w:p w14:paraId="4BD9EBDB"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40 mg injekcijos per vieną</w:t>
            </w:r>
          </w:p>
        </w:tc>
        <w:tc>
          <w:tcPr>
            <w:tcW w:w="3040" w:type="dxa"/>
            <w:shd w:val="clear" w:color="auto" w:fill="auto"/>
            <w:vAlign w:val="bottom"/>
          </w:tcPr>
          <w:p w14:paraId="023A0CCD"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dozę iki 40 mg kas savaitę arba</w:t>
            </w:r>
          </w:p>
        </w:tc>
      </w:tr>
      <w:tr w:rsidR="00BC3512" w14:paraId="4180D5A2" w14:textId="77777777" w:rsidTr="00675DEB">
        <w:trPr>
          <w:trHeight w:val="254"/>
        </w:trPr>
        <w:tc>
          <w:tcPr>
            <w:tcW w:w="3040" w:type="dxa"/>
            <w:tcBorders>
              <w:right w:val="single" w:sz="8" w:space="0" w:color="auto"/>
            </w:tcBorders>
            <w:shd w:val="clear" w:color="auto" w:fill="auto"/>
            <w:vAlign w:val="bottom"/>
          </w:tcPr>
          <w:p w14:paraId="77FB4176" w14:textId="77777777" w:rsidR="00BC3512" w:rsidRDefault="00BC3512" w:rsidP="00675DEB">
            <w:pPr>
              <w:spacing w:line="0" w:lineRule="atLeast"/>
              <w:ind w:left="80"/>
              <w:rPr>
                <w:rFonts w:ascii="Times New Roman" w:eastAsia="Times New Roman" w:hAnsi="Times New Roman"/>
                <w:sz w:val="22"/>
              </w:rPr>
            </w:pPr>
            <w:r>
              <w:rPr>
                <w:rFonts w:ascii="Times New Roman" w:eastAsia="Times New Roman" w:hAnsi="Times New Roman"/>
                <w:sz w:val="22"/>
              </w:rPr>
              <w:t>sveriantys 40 kg ir daugiau</w:t>
            </w:r>
          </w:p>
        </w:tc>
        <w:tc>
          <w:tcPr>
            <w:tcW w:w="3020" w:type="dxa"/>
            <w:tcBorders>
              <w:right w:val="single" w:sz="8" w:space="0" w:color="auto"/>
            </w:tcBorders>
            <w:shd w:val="clear" w:color="auto" w:fill="auto"/>
            <w:vAlign w:val="bottom"/>
          </w:tcPr>
          <w:p w14:paraId="7D0B3D12"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parą), po dviejų savaičių</w:t>
            </w:r>
          </w:p>
        </w:tc>
        <w:tc>
          <w:tcPr>
            <w:tcW w:w="3040" w:type="dxa"/>
            <w:shd w:val="clear" w:color="auto" w:fill="auto"/>
            <w:vAlign w:val="bottom"/>
          </w:tcPr>
          <w:p w14:paraId="3332DE24"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80 mg kas antrą savaitę.</w:t>
            </w:r>
          </w:p>
        </w:tc>
      </w:tr>
      <w:tr w:rsidR="00BC3512" w14:paraId="495E2047" w14:textId="77777777" w:rsidTr="00675DEB">
        <w:trPr>
          <w:trHeight w:val="296"/>
        </w:trPr>
        <w:tc>
          <w:tcPr>
            <w:tcW w:w="3040" w:type="dxa"/>
            <w:tcBorders>
              <w:right w:val="single" w:sz="8" w:space="0" w:color="auto"/>
            </w:tcBorders>
            <w:shd w:val="clear" w:color="auto" w:fill="auto"/>
            <w:vAlign w:val="bottom"/>
          </w:tcPr>
          <w:p w14:paraId="0690776E" w14:textId="77777777" w:rsidR="00BC3512" w:rsidRDefault="00BC3512" w:rsidP="00675DEB">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6F4266B0"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skiriant 40 mg.</w:t>
            </w:r>
          </w:p>
        </w:tc>
        <w:tc>
          <w:tcPr>
            <w:tcW w:w="3040" w:type="dxa"/>
            <w:shd w:val="clear" w:color="auto" w:fill="auto"/>
            <w:vAlign w:val="bottom"/>
          </w:tcPr>
          <w:p w14:paraId="616A62D3" w14:textId="77777777" w:rsidR="00BC3512" w:rsidRDefault="00BC3512" w:rsidP="00675DEB">
            <w:pPr>
              <w:spacing w:line="0" w:lineRule="atLeast"/>
              <w:rPr>
                <w:rFonts w:ascii="Times New Roman" w:eastAsia="Times New Roman" w:hAnsi="Times New Roman"/>
                <w:sz w:val="24"/>
              </w:rPr>
            </w:pPr>
          </w:p>
        </w:tc>
      </w:tr>
      <w:tr w:rsidR="00BC3512" w14:paraId="01ECE577" w14:textId="77777777" w:rsidTr="00675DEB">
        <w:trPr>
          <w:trHeight w:val="463"/>
        </w:trPr>
        <w:tc>
          <w:tcPr>
            <w:tcW w:w="3040" w:type="dxa"/>
            <w:tcBorders>
              <w:right w:val="single" w:sz="8" w:space="0" w:color="auto"/>
            </w:tcBorders>
            <w:shd w:val="clear" w:color="auto" w:fill="auto"/>
            <w:vAlign w:val="bottom"/>
          </w:tcPr>
          <w:p w14:paraId="3B0925A6" w14:textId="77777777" w:rsidR="00BC3512" w:rsidRDefault="00BC3512" w:rsidP="00675DEB">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68F633AF"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Jeigu reikia greitesnio atsako į</w:t>
            </w:r>
          </w:p>
        </w:tc>
        <w:tc>
          <w:tcPr>
            <w:tcW w:w="3040" w:type="dxa"/>
            <w:shd w:val="clear" w:color="auto" w:fill="auto"/>
            <w:vAlign w:val="bottom"/>
          </w:tcPr>
          <w:p w14:paraId="4829AD5F" w14:textId="77777777" w:rsidR="00BC3512" w:rsidRDefault="00BC3512" w:rsidP="00675DEB">
            <w:pPr>
              <w:spacing w:line="0" w:lineRule="atLeast"/>
              <w:rPr>
                <w:rFonts w:ascii="Times New Roman" w:eastAsia="Times New Roman" w:hAnsi="Times New Roman"/>
                <w:sz w:val="24"/>
              </w:rPr>
            </w:pPr>
          </w:p>
        </w:tc>
      </w:tr>
      <w:tr w:rsidR="00BC3512" w14:paraId="27D458C4" w14:textId="77777777" w:rsidTr="00675DEB">
        <w:trPr>
          <w:trHeight w:val="252"/>
        </w:trPr>
        <w:tc>
          <w:tcPr>
            <w:tcW w:w="3040" w:type="dxa"/>
            <w:tcBorders>
              <w:right w:val="single" w:sz="8" w:space="0" w:color="auto"/>
            </w:tcBorders>
            <w:shd w:val="clear" w:color="auto" w:fill="auto"/>
            <w:vAlign w:val="bottom"/>
          </w:tcPr>
          <w:p w14:paraId="782BB26F"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3F6952F9"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gydymą, gydytojas gali paskirti</w:t>
            </w:r>
          </w:p>
        </w:tc>
        <w:tc>
          <w:tcPr>
            <w:tcW w:w="3040" w:type="dxa"/>
            <w:shd w:val="clear" w:color="auto" w:fill="auto"/>
            <w:vAlign w:val="bottom"/>
          </w:tcPr>
          <w:p w14:paraId="46A0F498" w14:textId="77777777" w:rsidR="00BC3512" w:rsidRDefault="00BC3512" w:rsidP="00675DEB">
            <w:pPr>
              <w:spacing w:line="0" w:lineRule="atLeast"/>
              <w:rPr>
                <w:rFonts w:ascii="Times New Roman" w:eastAsia="Times New Roman" w:hAnsi="Times New Roman"/>
                <w:sz w:val="21"/>
              </w:rPr>
            </w:pPr>
          </w:p>
        </w:tc>
      </w:tr>
      <w:tr w:rsidR="00BC3512" w14:paraId="6D06FB10" w14:textId="77777777" w:rsidTr="00675DEB">
        <w:trPr>
          <w:trHeight w:val="254"/>
        </w:trPr>
        <w:tc>
          <w:tcPr>
            <w:tcW w:w="3040" w:type="dxa"/>
            <w:tcBorders>
              <w:right w:val="single" w:sz="8" w:space="0" w:color="auto"/>
            </w:tcBorders>
            <w:shd w:val="clear" w:color="auto" w:fill="auto"/>
            <w:vAlign w:val="bottom"/>
          </w:tcPr>
          <w:p w14:paraId="185E201C" w14:textId="77777777" w:rsidR="00BC3512" w:rsidRDefault="00BC3512" w:rsidP="00675DEB">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6E02A1E5"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pradinę 160 mg dozę (keturios</w:t>
            </w:r>
          </w:p>
        </w:tc>
        <w:tc>
          <w:tcPr>
            <w:tcW w:w="3040" w:type="dxa"/>
            <w:shd w:val="clear" w:color="auto" w:fill="auto"/>
            <w:vAlign w:val="bottom"/>
          </w:tcPr>
          <w:p w14:paraId="7609B238" w14:textId="77777777" w:rsidR="00BC3512" w:rsidRDefault="00BC3512" w:rsidP="00675DEB">
            <w:pPr>
              <w:spacing w:line="0" w:lineRule="atLeast"/>
              <w:rPr>
                <w:rFonts w:ascii="Times New Roman" w:eastAsia="Times New Roman" w:hAnsi="Times New Roman"/>
                <w:sz w:val="22"/>
              </w:rPr>
            </w:pPr>
          </w:p>
        </w:tc>
      </w:tr>
      <w:tr w:rsidR="00BC3512" w14:paraId="67A98126" w14:textId="77777777" w:rsidTr="00675DEB">
        <w:trPr>
          <w:trHeight w:val="252"/>
        </w:trPr>
        <w:tc>
          <w:tcPr>
            <w:tcW w:w="3040" w:type="dxa"/>
            <w:tcBorders>
              <w:right w:val="single" w:sz="8" w:space="0" w:color="auto"/>
            </w:tcBorders>
            <w:shd w:val="clear" w:color="auto" w:fill="auto"/>
            <w:vAlign w:val="bottom"/>
          </w:tcPr>
          <w:p w14:paraId="3FDA843B"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3D0FA92B"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40 mg injekcijos per parą, arba</w:t>
            </w:r>
          </w:p>
        </w:tc>
        <w:tc>
          <w:tcPr>
            <w:tcW w:w="3040" w:type="dxa"/>
            <w:shd w:val="clear" w:color="auto" w:fill="auto"/>
            <w:vAlign w:val="bottom"/>
          </w:tcPr>
          <w:p w14:paraId="1CD9B961" w14:textId="77777777" w:rsidR="00BC3512" w:rsidRDefault="00BC3512" w:rsidP="00675DEB">
            <w:pPr>
              <w:spacing w:line="0" w:lineRule="atLeast"/>
              <w:rPr>
                <w:rFonts w:ascii="Times New Roman" w:eastAsia="Times New Roman" w:hAnsi="Times New Roman"/>
                <w:sz w:val="21"/>
              </w:rPr>
            </w:pPr>
          </w:p>
        </w:tc>
      </w:tr>
      <w:tr w:rsidR="00BC3512" w14:paraId="7E3AF40E" w14:textId="77777777" w:rsidTr="00675DEB">
        <w:trPr>
          <w:trHeight w:val="254"/>
        </w:trPr>
        <w:tc>
          <w:tcPr>
            <w:tcW w:w="3040" w:type="dxa"/>
            <w:tcBorders>
              <w:right w:val="single" w:sz="8" w:space="0" w:color="auto"/>
            </w:tcBorders>
            <w:shd w:val="clear" w:color="auto" w:fill="auto"/>
            <w:vAlign w:val="bottom"/>
          </w:tcPr>
          <w:p w14:paraId="6CCC7082" w14:textId="77777777" w:rsidR="00BC3512" w:rsidRDefault="00BC3512" w:rsidP="00675DEB">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7A052608"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dvi 40 mg injekcijos per parą</w:t>
            </w:r>
          </w:p>
        </w:tc>
        <w:tc>
          <w:tcPr>
            <w:tcW w:w="3040" w:type="dxa"/>
            <w:shd w:val="clear" w:color="auto" w:fill="auto"/>
            <w:vAlign w:val="bottom"/>
          </w:tcPr>
          <w:p w14:paraId="3290F605" w14:textId="77777777" w:rsidR="00BC3512" w:rsidRDefault="00BC3512" w:rsidP="00675DEB">
            <w:pPr>
              <w:spacing w:line="0" w:lineRule="atLeast"/>
              <w:rPr>
                <w:rFonts w:ascii="Times New Roman" w:eastAsia="Times New Roman" w:hAnsi="Times New Roman"/>
                <w:sz w:val="22"/>
              </w:rPr>
            </w:pPr>
          </w:p>
        </w:tc>
      </w:tr>
      <w:tr w:rsidR="00BC3512" w14:paraId="0F8188ED" w14:textId="77777777" w:rsidTr="00675DEB">
        <w:trPr>
          <w:trHeight w:val="252"/>
        </w:trPr>
        <w:tc>
          <w:tcPr>
            <w:tcW w:w="3040" w:type="dxa"/>
            <w:tcBorders>
              <w:right w:val="single" w:sz="8" w:space="0" w:color="auto"/>
            </w:tcBorders>
            <w:shd w:val="clear" w:color="auto" w:fill="auto"/>
            <w:vAlign w:val="bottom"/>
          </w:tcPr>
          <w:p w14:paraId="36B1BFE9"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5C1C2D2D"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dvi paras iš eilės), po dviejų</w:t>
            </w:r>
          </w:p>
        </w:tc>
        <w:tc>
          <w:tcPr>
            <w:tcW w:w="3040" w:type="dxa"/>
            <w:shd w:val="clear" w:color="auto" w:fill="auto"/>
            <w:vAlign w:val="bottom"/>
          </w:tcPr>
          <w:p w14:paraId="3FFE07E4" w14:textId="77777777" w:rsidR="00BC3512" w:rsidRDefault="00BC3512" w:rsidP="00675DEB">
            <w:pPr>
              <w:spacing w:line="0" w:lineRule="atLeast"/>
              <w:rPr>
                <w:rFonts w:ascii="Times New Roman" w:eastAsia="Times New Roman" w:hAnsi="Times New Roman"/>
                <w:sz w:val="21"/>
              </w:rPr>
            </w:pPr>
          </w:p>
        </w:tc>
      </w:tr>
      <w:tr w:rsidR="00BC3512" w14:paraId="683F8F0A" w14:textId="77777777" w:rsidTr="00675DEB">
        <w:trPr>
          <w:trHeight w:val="252"/>
        </w:trPr>
        <w:tc>
          <w:tcPr>
            <w:tcW w:w="3040" w:type="dxa"/>
            <w:tcBorders>
              <w:right w:val="single" w:sz="8" w:space="0" w:color="auto"/>
            </w:tcBorders>
            <w:shd w:val="clear" w:color="auto" w:fill="auto"/>
            <w:vAlign w:val="bottom"/>
          </w:tcPr>
          <w:p w14:paraId="776EB06E"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6C735EF9"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savaičių skiriant 80 mg (dvi</w:t>
            </w:r>
          </w:p>
        </w:tc>
        <w:tc>
          <w:tcPr>
            <w:tcW w:w="3040" w:type="dxa"/>
            <w:shd w:val="clear" w:color="auto" w:fill="auto"/>
            <w:vAlign w:val="bottom"/>
          </w:tcPr>
          <w:p w14:paraId="210F6FC5" w14:textId="77777777" w:rsidR="00BC3512" w:rsidRDefault="00BC3512" w:rsidP="00675DEB">
            <w:pPr>
              <w:spacing w:line="0" w:lineRule="atLeast"/>
              <w:rPr>
                <w:rFonts w:ascii="Times New Roman" w:eastAsia="Times New Roman" w:hAnsi="Times New Roman"/>
                <w:sz w:val="21"/>
              </w:rPr>
            </w:pPr>
          </w:p>
        </w:tc>
      </w:tr>
      <w:tr w:rsidR="00BC3512" w14:paraId="658FB770" w14:textId="77777777" w:rsidTr="00675DEB">
        <w:trPr>
          <w:trHeight w:val="296"/>
        </w:trPr>
        <w:tc>
          <w:tcPr>
            <w:tcW w:w="3040" w:type="dxa"/>
            <w:tcBorders>
              <w:right w:val="single" w:sz="8" w:space="0" w:color="auto"/>
            </w:tcBorders>
            <w:shd w:val="clear" w:color="auto" w:fill="auto"/>
            <w:vAlign w:val="bottom"/>
          </w:tcPr>
          <w:p w14:paraId="695F4E7E" w14:textId="77777777" w:rsidR="00BC3512" w:rsidRDefault="00BC3512" w:rsidP="00675DEB">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08532C24"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40 mg injekcijos per parą).</w:t>
            </w:r>
          </w:p>
        </w:tc>
        <w:tc>
          <w:tcPr>
            <w:tcW w:w="3040" w:type="dxa"/>
            <w:shd w:val="clear" w:color="auto" w:fill="auto"/>
            <w:vAlign w:val="bottom"/>
          </w:tcPr>
          <w:p w14:paraId="79D117EC" w14:textId="77777777" w:rsidR="00BC3512" w:rsidRDefault="00BC3512" w:rsidP="00675DEB">
            <w:pPr>
              <w:spacing w:line="0" w:lineRule="atLeast"/>
              <w:rPr>
                <w:rFonts w:ascii="Times New Roman" w:eastAsia="Times New Roman" w:hAnsi="Times New Roman"/>
                <w:sz w:val="24"/>
              </w:rPr>
            </w:pPr>
          </w:p>
        </w:tc>
      </w:tr>
      <w:tr w:rsidR="00BC3512" w14:paraId="72CE5775" w14:textId="77777777" w:rsidTr="00675DEB">
        <w:trPr>
          <w:trHeight w:val="466"/>
        </w:trPr>
        <w:tc>
          <w:tcPr>
            <w:tcW w:w="3040" w:type="dxa"/>
            <w:tcBorders>
              <w:right w:val="single" w:sz="8" w:space="0" w:color="auto"/>
            </w:tcBorders>
            <w:shd w:val="clear" w:color="auto" w:fill="auto"/>
            <w:vAlign w:val="bottom"/>
          </w:tcPr>
          <w:p w14:paraId="557D2385" w14:textId="77777777" w:rsidR="00BC3512" w:rsidRDefault="00BC3512" w:rsidP="00675DEB">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3CC88B5F"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Po to įprastinė dozė yra 40 mg</w:t>
            </w:r>
          </w:p>
        </w:tc>
        <w:tc>
          <w:tcPr>
            <w:tcW w:w="3040" w:type="dxa"/>
            <w:shd w:val="clear" w:color="auto" w:fill="auto"/>
            <w:vAlign w:val="bottom"/>
          </w:tcPr>
          <w:p w14:paraId="74977E1F" w14:textId="77777777" w:rsidR="00BC3512" w:rsidRDefault="00BC3512" w:rsidP="00675DEB">
            <w:pPr>
              <w:spacing w:line="0" w:lineRule="atLeast"/>
              <w:rPr>
                <w:rFonts w:ascii="Times New Roman" w:eastAsia="Times New Roman" w:hAnsi="Times New Roman"/>
                <w:sz w:val="24"/>
              </w:rPr>
            </w:pPr>
          </w:p>
        </w:tc>
      </w:tr>
      <w:tr w:rsidR="00BC3512" w14:paraId="3EFF9617" w14:textId="77777777" w:rsidTr="00675DEB">
        <w:trPr>
          <w:trHeight w:val="292"/>
        </w:trPr>
        <w:tc>
          <w:tcPr>
            <w:tcW w:w="3040" w:type="dxa"/>
            <w:tcBorders>
              <w:bottom w:val="single" w:sz="8" w:space="0" w:color="auto"/>
              <w:right w:val="single" w:sz="8" w:space="0" w:color="auto"/>
            </w:tcBorders>
            <w:shd w:val="clear" w:color="auto" w:fill="auto"/>
            <w:vAlign w:val="bottom"/>
          </w:tcPr>
          <w:p w14:paraId="70FE086E" w14:textId="77777777" w:rsidR="00BC3512" w:rsidRDefault="00BC3512" w:rsidP="00675DEB">
            <w:pPr>
              <w:spacing w:line="0" w:lineRule="atLeast"/>
              <w:rPr>
                <w:rFonts w:ascii="Times New Roman" w:eastAsia="Times New Roman" w:hAnsi="Times New Roman"/>
                <w:sz w:val="24"/>
              </w:rPr>
            </w:pPr>
          </w:p>
        </w:tc>
        <w:tc>
          <w:tcPr>
            <w:tcW w:w="3020" w:type="dxa"/>
            <w:tcBorders>
              <w:bottom w:val="single" w:sz="8" w:space="0" w:color="auto"/>
              <w:right w:val="single" w:sz="8" w:space="0" w:color="auto"/>
            </w:tcBorders>
            <w:shd w:val="clear" w:color="auto" w:fill="auto"/>
            <w:vAlign w:val="bottom"/>
          </w:tcPr>
          <w:p w14:paraId="5C965793"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kas antrą savaitę.</w:t>
            </w:r>
          </w:p>
        </w:tc>
        <w:tc>
          <w:tcPr>
            <w:tcW w:w="3040" w:type="dxa"/>
            <w:tcBorders>
              <w:bottom w:val="single" w:sz="8" w:space="0" w:color="auto"/>
            </w:tcBorders>
            <w:shd w:val="clear" w:color="auto" w:fill="auto"/>
            <w:vAlign w:val="bottom"/>
          </w:tcPr>
          <w:p w14:paraId="0EAA86BC" w14:textId="77777777" w:rsidR="00BC3512" w:rsidRDefault="00BC3512" w:rsidP="00675DEB">
            <w:pPr>
              <w:spacing w:line="0" w:lineRule="atLeast"/>
              <w:rPr>
                <w:rFonts w:ascii="Times New Roman" w:eastAsia="Times New Roman" w:hAnsi="Times New Roman"/>
                <w:sz w:val="24"/>
              </w:rPr>
            </w:pPr>
          </w:p>
        </w:tc>
      </w:tr>
      <w:tr w:rsidR="00BC3512" w14:paraId="6C7F1961" w14:textId="77777777" w:rsidTr="00675DEB">
        <w:trPr>
          <w:trHeight w:val="254"/>
        </w:trPr>
        <w:tc>
          <w:tcPr>
            <w:tcW w:w="3040" w:type="dxa"/>
            <w:tcBorders>
              <w:bottom w:val="single" w:sz="8" w:space="0" w:color="auto"/>
            </w:tcBorders>
            <w:shd w:val="clear" w:color="auto" w:fill="auto"/>
            <w:vAlign w:val="bottom"/>
          </w:tcPr>
          <w:p w14:paraId="6E2DC83E" w14:textId="77777777" w:rsidR="00BC3512" w:rsidRDefault="00BC3512" w:rsidP="00675DEB">
            <w:pPr>
              <w:spacing w:line="0" w:lineRule="atLeast"/>
              <w:rPr>
                <w:rFonts w:ascii="Times New Roman" w:eastAsia="Times New Roman" w:hAnsi="Times New Roman"/>
                <w:sz w:val="22"/>
              </w:rPr>
            </w:pPr>
          </w:p>
        </w:tc>
        <w:tc>
          <w:tcPr>
            <w:tcW w:w="3020" w:type="dxa"/>
            <w:tcBorders>
              <w:bottom w:val="single" w:sz="8" w:space="0" w:color="auto"/>
            </w:tcBorders>
            <w:shd w:val="clear" w:color="auto" w:fill="auto"/>
            <w:vAlign w:val="bottom"/>
          </w:tcPr>
          <w:p w14:paraId="6D67F532" w14:textId="77777777" w:rsidR="00BC3512" w:rsidRDefault="00BC3512" w:rsidP="00675DEB">
            <w:pPr>
              <w:spacing w:line="0" w:lineRule="atLeast"/>
              <w:rPr>
                <w:rFonts w:ascii="Times New Roman" w:eastAsia="Times New Roman" w:hAnsi="Times New Roman"/>
                <w:sz w:val="22"/>
              </w:rPr>
            </w:pPr>
          </w:p>
        </w:tc>
        <w:tc>
          <w:tcPr>
            <w:tcW w:w="3040" w:type="dxa"/>
            <w:tcBorders>
              <w:bottom w:val="single" w:sz="8" w:space="0" w:color="auto"/>
            </w:tcBorders>
            <w:shd w:val="clear" w:color="auto" w:fill="auto"/>
            <w:vAlign w:val="bottom"/>
          </w:tcPr>
          <w:p w14:paraId="483676F9" w14:textId="77777777" w:rsidR="00BC3512" w:rsidRDefault="00BC3512" w:rsidP="00675DEB">
            <w:pPr>
              <w:spacing w:line="0" w:lineRule="atLeast"/>
              <w:rPr>
                <w:rFonts w:ascii="Times New Roman" w:eastAsia="Times New Roman" w:hAnsi="Times New Roman"/>
                <w:sz w:val="22"/>
              </w:rPr>
            </w:pPr>
          </w:p>
        </w:tc>
      </w:tr>
      <w:tr w:rsidR="00BC3512" w14:paraId="63AD4CA8" w14:textId="77777777" w:rsidTr="00675DEB">
        <w:trPr>
          <w:trHeight w:val="280"/>
        </w:trPr>
        <w:tc>
          <w:tcPr>
            <w:tcW w:w="3040" w:type="dxa"/>
            <w:tcBorders>
              <w:left w:val="single" w:sz="8" w:space="0" w:color="auto"/>
              <w:bottom w:val="single" w:sz="8" w:space="0" w:color="auto"/>
            </w:tcBorders>
            <w:shd w:val="clear" w:color="auto" w:fill="auto"/>
            <w:vAlign w:val="bottom"/>
          </w:tcPr>
          <w:p w14:paraId="62FD7FCB" w14:textId="77777777" w:rsidR="00BC3512" w:rsidRDefault="00BC3512" w:rsidP="00675DEB">
            <w:pPr>
              <w:spacing w:line="0" w:lineRule="atLeast"/>
              <w:ind w:left="80"/>
              <w:rPr>
                <w:rFonts w:ascii="Times New Roman" w:eastAsia="Times New Roman" w:hAnsi="Times New Roman"/>
                <w:b/>
                <w:sz w:val="22"/>
              </w:rPr>
            </w:pPr>
            <w:r>
              <w:rPr>
                <w:rFonts w:ascii="Times New Roman" w:eastAsia="Times New Roman" w:hAnsi="Times New Roman"/>
                <w:b/>
                <w:sz w:val="22"/>
              </w:rPr>
              <w:t>Opinis kolitas</w:t>
            </w:r>
          </w:p>
        </w:tc>
        <w:tc>
          <w:tcPr>
            <w:tcW w:w="3020" w:type="dxa"/>
            <w:tcBorders>
              <w:bottom w:val="single" w:sz="8" w:space="0" w:color="auto"/>
            </w:tcBorders>
            <w:shd w:val="clear" w:color="auto" w:fill="auto"/>
            <w:vAlign w:val="bottom"/>
          </w:tcPr>
          <w:p w14:paraId="321C7BC5" w14:textId="77777777" w:rsidR="00BC3512" w:rsidRDefault="00BC3512" w:rsidP="00675DEB">
            <w:pPr>
              <w:spacing w:line="0" w:lineRule="atLeast"/>
              <w:rPr>
                <w:rFonts w:ascii="Times New Roman" w:eastAsia="Times New Roman" w:hAnsi="Times New Roman"/>
                <w:sz w:val="24"/>
              </w:rPr>
            </w:pPr>
          </w:p>
        </w:tc>
        <w:tc>
          <w:tcPr>
            <w:tcW w:w="3040" w:type="dxa"/>
            <w:tcBorders>
              <w:bottom w:val="single" w:sz="8" w:space="0" w:color="auto"/>
              <w:right w:val="single" w:sz="8" w:space="0" w:color="auto"/>
            </w:tcBorders>
            <w:shd w:val="clear" w:color="auto" w:fill="auto"/>
            <w:vAlign w:val="bottom"/>
          </w:tcPr>
          <w:p w14:paraId="09C4F30F" w14:textId="77777777" w:rsidR="00BC3512" w:rsidRDefault="00BC3512" w:rsidP="00675DEB">
            <w:pPr>
              <w:spacing w:line="0" w:lineRule="atLeast"/>
              <w:rPr>
                <w:rFonts w:ascii="Times New Roman" w:eastAsia="Times New Roman" w:hAnsi="Times New Roman"/>
                <w:sz w:val="24"/>
              </w:rPr>
            </w:pPr>
          </w:p>
        </w:tc>
      </w:tr>
      <w:tr w:rsidR="00BC3512" w14:paraId="18414670" w14:textId="77777777" w:rsidTr="00675DEB">
        <w:trPr>
          <w:trHeight w:val="280"/>
        </w:trPr>
        <w:tc>
          <w:tcPr>
            <w:tcW w:w="3040" w:type="dxa"/>
            <w:tcBorders>
              <w:left w:val="single" w:sz="8" w:space="0" w:color="auto"/>
              <w:bottom w:val="single" w:sz="8" w:space="0" w:color="auto"/>
              <w:right w:val="single" w:sz="8" w:space="0" w:color="auto"/>
            </w:tcBorders>
            <w:shd w:val="clear" w:color="auto" w:fill="auto"/>
            <w:vAlign w:val="bottom"/>
          </w:tcPr>
          <w:p w14:paraId="0A62AA71" w14:textId="77777777" w:rsidR="00BC3512" w:rsidRDefault="00BC3512" w:rsidP="00675DEB">
            <w:pPr>
              <w:spacing w:line="0" w:lineRule="atLeast"/>
              <w:ind w:left="80"/>
              <w:rPr>
                <w:rFonts w:ascii="Times New Roman" w:eastAsia="Times New Roman" w:hAnsi="Times New Roman"/>
                <w:b/>
                <w:sz w:val="22"/>
              </w:rPr>
            </w:pPr>
            <w:r>
              <w:rPr>
                <w:rFonts w:ascii="Times New Roman" w:eastAsia="Times New Roman" w:hAnsi="Times New Roman"/>
                <w:b/>
                <w:sz w:val="22"/>
              </w:rPr>
              <w:t>Amžius ar kūno masė</w:t>
            </w:r>
          </w:p>
        </w:tc>
        <w:tc>
          <w:tcPr>
            <w:tcW w:w="3020" w:type="dxa"/>
            <w:tcBorders>
              <w:bottom w:val="single" w:sz="8" w:space="0" w:color="auto"/>
              <w:right w:val="single" w:sz="8" w:space="0" w:color="auto"/>
            </w:tcBorders>
            <w:shd w:val="clear" w:color="auto" w:fill="auto"/>
            <w:vAlign w:val="bottom"/>
          </w:tcPr>
          <w:p w14:paraId="063169A0" w14:textId="77777777" w:rsidR="00BC3512" w:rsidRDefault="00BC3512" w:rsidP="00675DEB">
            <w:pPr>
              <w:spacing w:line="0" w:lineRule="atLeast"/>
              <w:ind w:left="60"/>
              <w:rPr>
                <w:rFonts w:ascii="Times New Roman" w:eastAsia="Times New Roman" w:hAnsi="Times New Roman"/>
                <w:b/>
                <w:sz w:val="22"/>
              </w:rPr>
            </w:pPr>
            <w:r>
              <w:rPr>
                <w:rFonts w:ascii="Times New Roman" w:eastAsia="Times New Roman" w:hAnsi="Times New Roman"/>
                <w:b/>
                <w:sz w:val="22"/>
              </w:rPr>
              <w:t>Kiek ir kaip dažnai vartoti?</w:t>
            </w:r>
          </w:p>
        </w:tc>
        <w:tc>
          <w:tcPr>
            <w:tcW w:w="3040" w:type="dxa"/>
            <w:tcBorders>
              <w:bottom w:val="single" w:sz="8" w:space="0" w:color="auto"/>
              <w:right w:val="single" w:sz="8" w:space="0" w:color="auto"/>
            </w:tcBorders>
            <w:shd w:val="clear" w:color="auto" w:fill="auto"/>
            <w:vAlign w:val="bottom"/>
          </w:tcPr>
          <w:p w14:paraId="30ADD7EC" w14:textId="77777777" w:rsidR="00BC3512" w:rsidRDefault="00BC3512" w:rsidP="00675DEB">
            <w:pPr>
              <w:spacing w:line="0" w:lineRule="atLeast"/>
              <w:ind w:left="60"/>
              <w:rPr>
                <w:rFonts w:ascii="Times New Roman" w:eastAsia="Times New Roman" w:hAnsi="Times New Roman"/>
                <w:b/>
                <w:sz w:val="22"/>
              </w:rPr>
            </w:pPr>
            <w:r>
              <w:rPr>
                <w:rFonts w:ascii="Times New Roman" w:eastAsia="Times New Roman" w:hAnsi="Times New Roman"/>
                <w:b/>
                <w:sz w:val="22"/>
              </w:rPr>
              <w:t>Pastabos</w:t>
            </w:r>
          </w:p>
        </w:tc>
      </w:tr>
      <w:tr w:rsidR="00BC3512" w14:paraId="67F993EE" w14:textId="77777777" w:rsidTr="00675DEB">
        <w:trPr>
          <w:trHeight w:val="242"/>
        </w:trPr>
        <w:tc>
          <w:tcPr>
            <w:tcW w:w="3040" w:type="dxa"/>
            <w:tcBorders>
              <w:left w:val="single" w:sz="8" w:space="0" w:color="auto"/>
              <w:right w:val="single" w:sz="8" w:space="0" w:color="auto"/>
            </w:tcBorders>
            <w:shd w:val="clear" w:color="auto" w:fill="auto"/>
            <w:vAlign w:val="bottom"/>
          </w:tcPr>
          <w:p w14:paraId="1B37F807" w14:textId="77777777" w:rsidR="00BC3512" w:rsidRDefault="00BC3512" w:rsidP="00675DEB">
            <w:pPr>
              <w:spacing w:line="242" w:lineRule="exact"/>
              <w:ind w:left="80"/>
              <w:rPr>
                <w:rFonts w:ascii="Times New Roman" w:eastAsia="Times New Roman" w:hAnsi="Times New Roman"/>
                <w:sz w:val="22"/>
              </w:rPr>
            </w:pPr>
            <w:r>
              <w:rPr>
                <w:rFonts w:ascii="Times New Roman" w:eastAsia="Times New Roman" w:hAnsi="Times New Roman"/>
                <w:sz w:val="22"/>
              </w:rPr>
              <w:t>Suaugusieji</w:t>
            </w:r>
          </w:p>
        </w:tc>
        <w:tc>
          <w:tcPr>
            <w:tcW w:w="3020" w:type="dxa"/>
            <w:tcBorders>
              <w:right w:val="single" w:sz="8" w:space="0" w:color="auto"/>
            </w:tcBorders>
            <w:shd w:val="clear" w:color="auto" w:fill="auto"/>
            <w:vAlign w:val="bottom"/>
          </w:tcPr>
          <w:p w14:paraId="4D32E701" w14:textId="77777777" w:rsidR="00BC3512" w:rsidRDefault="00BC3512" w:rsidP="00675DEB">
            <w:pPr>
              <w:spacing w:line="242" w:lineRule="exact"/>
              <w:ind w:left="60"/>
              <w:rPr>
                <w:rFonts w:ascii="Times New Roman" w:eastAsia="Times New Roman" w:hAnsi="Times New Roman"/>
                <w:sz w:val="22"/>
              </w:rPr>
            </w:pPr>
            <w:r>
              <w:rPr>
                <w:rFonts w:ascii="Times New Roman" w:eastAsia="Times New Roman" w:hAnsi="Times New Roman"/>
                <w:sz w:val="22"/>
              </w:rPr>
              <w:t>Pradinė dozė yra 160 mg</w:t>
            </w:r>
          </w:p>
        </w:tc>
        <w:tc>
          <w:tcPr>
            <w:tcW w:w="3040" w:type="dxa"/>
            <w:tcBorders>
              <w:right w:val="single" w:sz="8" w:space="0" w:color="auto"/>
            </w:tcBorders>
            <w:shd w:val="clear" w:color="auto" w:fill="auto"/>
            <w:vAlign w:val="bottom"/>
          </w:tcPr>
          <w:p w14:paraId="34D4EFA0" w14:textId="77777777" w:rsidR="00BC3512" w:rsidRDefault="00BC3512" w:rsidP="00675DEB">
            <w:pPr>
              <w:spacing w:line="242" w:lineRule="exact"/>
              <w:ind w:left="60"/>
              <w:rPr>
                <w:rFonts w:ascii="Times New Roman" w:eastAsia="Times New Roman" w:hAnsi="Times New Roman"/>
                <w:sz w:val="22"/>
              </w:rPr>
            </w:pPr>
            <w:r>
              <w:rPr>
                <w:rFonts w:ascii="Times New Roman" w:eastAsia="Times New Roman" w:hAnsi="Times New Roman"/>
                <w:sz w:val="22"/>
              </w:rPr>
              <w:t>Jūsų gydytojas gali padidinti</w:t>
            </w:r>
          </w:p>
        </w:tc>
      </w:tr>
      <w:tr w:rsidR="00BC3512" w14:paraId="64202F7E" w14:textId="77777777" w:rsidTr="00675DEB">
        <w:trPr>
          <w:trHeight w:val="252"/>
        </w:trPr>
        <w:tc>
          <w:tcPr>
            <w:tcW w:w="3040" w:type="dxa"/>
            <w:tcBorders>
              <w:left w:val="single" w:sz="8" w:space="0" w:color="auto"/>
              <w:right w:val="single" w:sz="8" w:space="0" w:color="auto"/>
            </w:tcBorders>
            <w:shd w:val="clear" w:color="auto" w:fill="auto"/>
            <w:vAlign w:val="bottom"/>
          </w:tcPr>
          <w:p w14:paraId="6CAD0440"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4488EF94"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(keturios 40 mg injekcijos per</w:t>
            </w:r>
          </w:p>
        </w:tc>
        <w:tc>
          <w:tcPr>
            <w:tcW w:w="3040" w:type="dxa"/>
            <w:tcBorders>
              <w:right w:val="single" w:sz="8" w:space="0" w:color="auto"/>
            </w:tcBorders>
            <w:shd w:val="clear" w:color="auto" w:fill="auto"/>
            <w:vAlign w:val="bottom"/>
          </w:tcPr>
          <w:p w14:paraId="545BE2FF"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dozę iki 40 mg kas savaitę arba</w:t>
            </w:r>
          </w:p>
        </w:tc>
      </w:tr>
      <w:tr w:rsidR="00BC3512" w14:paraId="08067007" w14:textId="77777777" w:rsidTr="00675DEB">
        <w:trPr>
          <w:trHeight w:val="254"/>
        </w:trPr>
        <w:tc>
          <w:tcPr>
            <w:tcW w:w="3040" w:type="dxa"/>
            <w:tcBorders>
              <w:left w:val="single" w:sz="8" w:space="0" w:color="auto"/>
              <w:right w:val="single" w:sz="8" w:space="0" w:color="auto"/>
            </w:tcBorders>
            <w:shd w:val="clear" w:color="auto" w:fill="auto"/>
            <w:vAlign w:val="bottom"/>
          </w:tcPr>
          <w:p w14:paraId="41CAF354" w14:textId="77777777" w:rsidR="00BC3512" w:rsidRDefault="00BC3512" w:rsidP="00675DEB">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21E5AF57"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vieną parą arba dvi 40 mg</w:t>
            </w:r>
          </w:p>
        </w:tc>
        <w:tc>
          <w:tcPr>
            <w:tcW w:w="3040" w:type="dxa"/>
            <w:tcBorders>
              <w:right w:val="single" w:sz="8" w:space="0" w:color="auto"/>
            </w:tcBorders>
            <w:shd w:val="clear" w:color="auto" w:fill="auto"/>
            <w:vAlign w:val="bottom"/>
          </w:tcPr>
          <w:p w14:paraId="03845D93"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80 mg kas antrą savaitę.</w:t>
            </w:r>
          </w:p>
        </w:tc>
      </w:tr>
      <w:tr w:rsidR="00BC3512" w14:paraId="74D68F9A" w14:textId="77777777" w:rsidTr="00675DEB">
        <w:trPr>
          <w:trHeight w:val="252"/>
        </w:trPr>
        <w:tc>
          <w:tcPr>
            <w:tcW w:w="3040" w:type="dxa"/>
            <w:tcBorders>
              <w:left w:val="single" w:sz="8" w:space="0" w:color="auto"/>
              <w:right w:val="single" w:sz="8" w:space="0" w:color="auto"/>
            </w:tcBorders>
            <w:shd w:val="clear" w:color="auto" w:fill="auto"/>
            <w:vAlign w:val="bottom"/>
          </w:tcPr>
          <w:p w14:paraId="7A0462AE"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154A9883"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injekcijos per parą dvi paras iš</w:t>
            </w:r>
          </w:p>
        </w:tc>
        <w:tc>
          <w:tcPr>
            <w:tcW w:w="3040" w:type="dxa"/>
            <w:tcBorders>
              <w:right w:val="single" w:sz="8" w:space="0" w:color="auto"/>
            </w:tcBorders>
            <w:shd w:val="clear" w:color="auto" w:fill="auto"/>
            <w:vAlign w:val="bottom"/>
          </w:tcPr>
          <w:p w14:paraId="69C99142" w14:textId="77777777" w:rsidR="00BC3512" w:rsidRDefault="00BC3512" w:rsidP="00675DEB">
            <w:pPr>
              <w:spacing w:line="0" w:lineRule="atLeast"/>
              <w:rPr>
                <w:rFonts w:ascii="Times New Roman" w:eastAsia="Times New Roman" w:hAnsi="Times New Roman"/>
                <w:sz w:val="21"/>
              </w:rPr>
            </w:pPr>
          </w:p>
        </w:tc>
      </w:tr>
      <w:tr w:rsidR="00BC3512" w14:paraId="47BF1665" w14:textId="77777777" w:rsidTr="00675DEB">
        <w:trPr>
          <w:trHeight w:val="254"/>
        </w:trPr>
        <w:tc>
          <w:tcPr>
            <w:tcW w:w="3040" w:type="dxa"/>
            <w:tcBorders>
              <w:left w:val="single" w:sz="8" w:space="0" w:color="auto"/>
              <w:right w:val="single" w:sz="8" w:space="0" w:color="auto"/>
            </w:tcBorders>
            <w:shd w:val="clear" w:color="auto" w:fill="auto"/>
            <w:vAlign w:val="bottom"/>
          </w:tcPr>
          <w:p w14:paraId="66500619" w14:textId="77777777" w:rsidR="00BC3512" w:rsidRDefault="00BC3512" w:rsidP="00675DEB">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2706D05D"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eilės), vėliau skiriant 80 mg (dvi</w:t>
            </w:r>
          </w:p>
        </w:tc>
        <w:tc>
          <w:tcPr>
            <w:tcW w:w="3040" w:type="dxa"/>
            <w:tcBorders>
              <w:right w:val="single" w:sz="8" w:space="0" w:color="auto"/>
            </w:tcBorders>
            <w:shd w:val="clear" w:color="auto" w:fill="auto"/>
            <w:vAlign w:val="bottom"/>
          </w:tcPr>
          <w:p w14:paraId="4B744D1C" w14:textId="77777777" w:rsidR="00BC3512" w:rsidRDefault="00BC3512" w:rsidP="00675DEB">
            <w:pPr>
              <w:spacing w:line="0" w:lineRule="atLeast"/>
              <w:rPr>
                <w:rFonts w:ascii="Times New Roman" w:eastAsia="Times New Roman" w:hAnsi="Times New Roman"/>
                <w:sz w:val="22"/>
              </w:rPr>
            </w:pPr>
          </w:p>
        </w:tc>
      </w:tr>
      <w:tr w:rsidR="00BC3512" w14:paraId="79EEC8C0" w14:textId="77777777" w:rsidTr="00675DEB">
        <w:trPr>
          <w:trHeight w:val="252"/>
        </w:trPr>
        <w:tc>
          <w:tcPr>
            <w:tcW w:w="3040" w:type="dxa"/>
            <w:tcBorders>
              <w:left w:val="single" w:sz="8" w:space="0" w:color="auto"/>
              <w:right w:val="single" w:sz="8" w:space="0" w:color="auto"/>
            </w:tcBorders>
            <w:shd w:val="clear" w:color="auto" w:fill="auto"/>
            <w:vAlign w:val="bottom"/>
          </w:tcPr>
          <w:p w14:paraId="08CAF7C3"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6D8FA9DC"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40 mg injekcijos per parą) po</w:t>
            </w:r>
          </w:p>
        </w:tc>
        <w:tc>
          <w:tcPr>
            <w:tcW w:w="3040" w:type="dxa"/>
            <w:tcBorders>
              <w:right w:val="single" w:sz="8" w:space="0" w:color="auto"/>
            </w:tcBorders>
            <w:shd w:val="clear" w:color="auto" w:fill="auto"/>
            <w:vAlign w:val="bottom"/>
          </w:tcPr>
          <w:p w14:paraId="3B745BB3" w14:textId="77777777" w:rsidR="00BC3512" w:rsidRDefault="00BC3512" w:rsidP="00675DEB">
            <w:pPr>
              <w:spacing w:line="0" w:lineRule="atLeast"/>
              <w:rPr>
                <w:rFonts w:ascii="Times New Roman" w:eastAsia="Times New Roman" w:hAnsi="Times New Roman"/>
                <w:sz w:val="21"/>
              </w:rPr>
            </w:pPr>
          </w:p>
        </w:tc>
      </w:tr>
      <w:tr w:rsidR="00BC3512" w14:paraId="452F8857" w14:textId="77777777" w:rsidTr="00675DEB">
        <w:trPr>
          <w:trHeight w:val="296"/>
        </w:trPr>
        <w:tc>
          <w:tcPr>
            <w:tcW w:w="3040" w:type="dxa"/>
            <w:tcBorders>
              <w:left w:val="single" w:sz="8" w:space="0" w:color="auto"/>
              <w:right w:val="single" w:sz="8" w:space="0" w:color="auto"/>
            </w:tcBorders>
            <w:shd w:val="clear" w:color="auto" w:fill="auto"/>
            <w:vAlign w:val="bottom"/>
          </w:tcPr>
          <w:p w14:paraId="58986F13" w14:textId="77777777" w:rsidR="00BC3512" w:rsidRDefault="00BC3512" w:rsidP="00675DEB">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6AEA1985"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dviejų savaičių.</w:t>
            </w:r>
          </w:p>
        </w:tc>
        <w:tc>
          <w:tcPr>
            <w:tcW w:w="3040" w:type="dxa"/>
            <w:tcBorders>
              <w:right w:val="single" w:sz="8" w:space="0" w:color="auto"/>
            </w:tcBorders>
            <w:shd w:val="clear" w:color="auto" w:fill="auto"/>
            <w:vAlign w:val="bottom"/>
          </w:tcPr>
          <w:p w14:paraId="31E1F98E" w14:textId="77777777" w:rsidR="00BC3512" w:rsidRDefault="00BC3512" w:rsidP="00675DEB">
            <w:pPr>
              <w:spacing w:line="0" w:lineRule="atLeast"/>
              <w:rPr>
                <w:rFonts w:ascii="Times New Roman" w:eastAsia="Times New Roman" w:hAnsi="Times New Roman"/>
                <w:sz w:val="24"/>
              </w:rPr>
            </w:pPr>
          </w:p>
        </w:tc>
      </w:tr>
      <w:tr w:rsidR="00BC3512" w14:paraId="1FB5CF51" w14:textId="77777777" w:rsidTr="00675DEB">
        <w:trPr>
          <w:trHeight w:val="463"/>
        </w:trPr>
        <w:tc>
          <w:tcPr>
            <w:tcW w:w="3040" w:type="dxa"/>
            <w:tcBorders>
              <w:left w:val="single" w:sz="8" w:space="0" w:color="auto"/>
              <w:right w:val="single" w:sz="8" w:space="0" w:color="auto"/>
            </w:tcBorders>
            <w:shd w:val="clear" w:color="auto" w:fill="auto"/>
            <w:vAlign w:val="bottom"/>
          </w:tcPr>
          <w:p w14:paraId="4B8E3D95" w14:textId="77777777" w:rsidR="00BC3512" w:rsidRDefault="00BC3512" w:rsidP="00675DEB">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2ADD5E03"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Po to įprastinė dozė yra 40 mg</w:t>
            </w:r>
          </w:p>
        </w:tc>
        <w:tc>
          <w:tcPr>
            <w:tcW w:w="3040" w:type="dxa"/>
            <w:tcBorders>
              <w:right w:val="single" w:sz="8" w:space="0" w:color="auto"/>
            </w:tcBorders>
            <w:shd w:val="clear" w:color="auto" w:fill="auto"/>
            <w:vAlign w:val="bottom"/>
          </w:tcPr>
          <w:p w14:paraId="096C6D9D" w14:textId="77777777" w:rsidR="00BC3512" w:rsidRDefault="00BC3512" w:rsidP="00675DEB">
            <w:pPr>
              <w:spacing w:line="0" w:lineRule="atLeast"/>
              <w:rPr>
                <w:rFonts w:ascii="Times New Roman" w:eastAsia="Times New Roman" w:hAnsi="Times New Roman"/>
                <w:sz w:val="24"/>
              </w:rPr>
            </w:pPr>
          </w:p>
        </w:tc>
      </w:tr>
      <w:tr w:rsidR="00BC3512" w14:paraId="329094FC" w14:textId="77777777" w:rsidTr="00675DEB">
        <w:trPr>
          <w:trHeight w:val="292"/>
        </w:trPr>
        <w:tc>
          <w:tcPr>
            <w:tcW w:w="3040" w:type="dxa"/>
            <w:tcBorders>
              <w:left w:val="single" w:sz="8" w:space="0" w:color="auto"/>
              <w:bottom w:val="single" w:sz="8" w:space="0" w:color="auto"/>
              <w:right w:val="single" w:sz="8" w:space="0" w:color="auto"/>
            </w:tcBorders>
            <w:shd w:val="clear" w:color="auto" w:fill="auto"/>
            <w:vAlign w:val="bottom"/>
          </w:tcPr>
          <w:p w14:paraId="1CDF2182" w14:textId="77777777" w:rsidR="00BC3512" w:rsidRDefault="00BC3512" w:rsidP="00675DEB">
            <w:pPr>
              <w:spacing w:line="0" w:lineRule="atLeast"/>
              <w:rPr>
                <w:rFonts w:ascii="Times New Roman" w:eastAsia="Times New Roman" w:hAnsi="Times New Roman"/>
                <w:sz w:val="24"/>
              </w:rPr>
            </w:pPr>
          </w:p>
        </w:tc>
        <w:tc>
          <w:tcPr>
            <w:tcW w:w="3020" w:type="dxa"/>
            <w:tcBorders>
              <w:bottom w:val="single" w:sz="8" w:space="0" w:color="auto"/>
              <w:right w:val="single" w:sz="8" w:space="0" w:color="auto"/>
            </w:tcBorders>
            <w:shd w:val="clear" w:color="auto" w:fill="auto"/>
            <w:vAlign w:val="bottom"/>
          </w:tcPr>
          <w:p w14:paraId="37152BDA"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kas antrą savaitę.</w:t>
            </w:r>
          </w:p>
        </w:tc>
        <w:tc>
          <w:tcPr>
            <w:tcW w:w="3040" w:type="dxa"/>
            <w:tcBorders>
              <w:bottom w:val="single" w:sz="8" w:space="0" w:color="auto"/>
              <w:right w:val="single" w:sz="8" w:space="0" w:color="auto"/>
            </w:tcBorders>
            <w:shd w:val="clear" w:color="auto" w:fill="auto"/>
            <w:vAlign w:val="bottom"/>
          </w:tcPr>
          <w:p w14:paraId="424029CE" w14:textId="77777777" w:rsidR="00BC3512" w:rsidRDefault="00BC3512" w:rsidP="00675DEB">
            <w:pPr>
              <w:spacing w:line="0" w:lineRule="atLeast"/>
              <w:rPr>
                <w:rFonts w:ascii="Times New Roman" w:eastAsia="Times New Roman" w:hAnsi="Times New Roman"/>
                <w:sz w:val="24"/>
              </w:rPr>
            </w:pPr>
          </w:p>
        </w:tc>
      </w:tr>
      <w:tr w:rsidR="00BC3512" w14:paraId="5B16ED00" w14:textId="77777777" w:rsidTr="00675DEB">
        <w:trPr>
          <w:trHeight w:val="242"/>
        </w:trPr>
        <w:tc>
          <w:tcPr>
            <w:tcW w:w="3040" w:type="dxa"/>
            <w:tcBorders>
              <w:left w:val="single" w:sz="8" w:space="0" w:color="auto"/>
              <w:right w:val="single" w:sz="8" w:space="0" w:color="auto"/>
            </w:tcBorders>
            <w:shd w:val="clear" w:color="auto" w:fill="auto"/>
            <w:vAlign w:val="bottom"/>
          </w:tcPr>
          <w:p w14:paraId="6FB05685" w14:textId="77777777" w:rsidR="00BC3512" w:rsidRDefault="00BC3512" w:rsidP="00675DEB">
            <w:pPr>
              <w:spacing w:line="242" w:lineRule="exact"/>
              <w:ind w:left="80"/>
              <w:rPr>
                <w:rFonts w:ascii="Times New Roman" w:eastAsia="Times New Roman" w:hAnsi="Times New Roman"/>
                <w:sz w:val="22"/>
              </w:rPr>
            </w:pPr>
            <w:r>
              <w:rPr>
                <w:rFonts w:ascii="Times New Roman" w:eastAsia="Times New Roman" w:hAnsi="Times New Roman"/>
                <w:sz w:val="22"/>
              </w:rPr>
              <w:t>Vaikai ir paaugliai nuo 6 metų,</w:t>
            </w:r>
          </w:p>
        </w:tc>
        <w:tc>
          <w:tcPr>
            <w:tcW w:w="3020" w:type="dxa"/>
            <w:tcBorders>
              <w:right w:val="single" w:sz="8" w:space="0" w:color="auto"/>
            </w:tcBorders>
            <w:shd w:val="clear" w:color="auto" w:fill="auto"/>
            <w:vAlign w:val="bottom"/>
          </w:tcPr>
          <w:p w14:paraId="5AF41763" w14:textId="77777777" w:rsidR="00BC3512" w:rsidRDefault="00BC3512" w:rsidP="00675DEB">
            <w:pPr>
              <w:spacing w:line="242" w:lineRule="exact"/>
              <w:ind w:left="60"/>
              <w:rPr>
                <w:rFonts w:ascii="Times New Roman" w:eastAsia="Times New Roman" w:hAnsi="Times New Roman"/>
                <w:sz w:val="22"/>
              </w:rPr>
            </w:pPr>
            <w:r>
              <w:rPr>
                <w:rFonts w:ascii="Times New Roman" w:eastAsia="Times New Roman" w:hAnsi="Times New Roman"/>
                <w:sz w:val="22"/>
              </w:rPr>
              <w:t>Pradinė dozė yra 80 mg (dvi 40</w:t>
            </w:r>
          </w:p>
        </w:tc>
        <w:tc>
          <w:tcPr>
            <w:tcW w:w="3040" w:type="dxa"/>
            <w:tcBorders>
              <w:right w:val="single" w:sz="8" w:space="0" w:color="auto"/>
            </w:tcBorders>
            <w:shd w:val="clear" w:color="auto" w:fill="auto"/>
            <w:vAlign w:val="bottom"/>
          </w:tcPr>
          <w:p w14:paraId="61322088" w14:textId="77777777" w:rsidR="00BC3512" w:rsidRDefault="00BC3512" w:rsidP="00675DEB">
            <w:pPr>
              <w:spacing w:line="242" w:lineRule="exact"/>
              <w:ind w:left="60"/>
              <w:rPr>
                <w:rFonts w:ascii="Times New Roman" w:eastAsia="Times New Roman" w:hAnsi="Times New Roman"/>
                <w:sz w:val="22"/>
              </w:rPr>
            </w:pPr>
            <w:r>
              <w:rPr>
                <w:rFonts w:ascii="Times New Roman" w:eastAsia="Times New Roman" w:hAnsi="Times New Roman"/>
                <w:sz w:val="22"/>
              </w:rPr>
              <w:t xml:space="preserve">Turite vartoti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savo</w:t>
            </w:r>
          </w:p>
        </w:tc>
      </w:tr>
      <w:tr w:rsidR="00BC3512" w14:paraId="427B0895" w14:textId="77777777" w:rsidTr="00675DEB">
        <w:trPr>
          <w:trHeight w:val="252"/>
        </w:trPr>
        <w:tc>
          <w:tcPr>
            <w:tcW w:w="3040" w:type="dxa"/>
            <w:tcBorders>
              <w:left w:val="single" w:sz="8" w:space="0" w:color="auto"/>
              <w:right w:val="single" w:sz="8" w:space="0" w:color="auto"/>
            </w:tcBorders>
            <w:shd w:val="clear" w:color="auto" w:fill="auto"/>
            <w:vAlign w:val="bottom"/>
          </w:tcPr>
          <w:p w14:paraId="198F12E9" w14:textId="77777777" w:rsidR="00BC3512" w:rsidRDefault="00BC3512" w:rsidP="00675DEB">
            <w:pPr>
              <w:spacing w:line="252" w:lineRule="exact"/>
              <w:ind w:left="80"/>
              <w:rPr>
                <w:rFonts w:ascii="Times New Roman" w:eastAsia="Times New Roman" w:hAnsi="Times New Roman"/>
                <w:sz w:val="22"/>
              </w:rPr>
            </w:pPr>
            <w:r>
              <w:rPr>
                <w:rFonts w:ascii="Times New Roman" w:eastAsia="Times New Roman" w:hAnsi="Times New Roman"/>
                <w:sz w:val="22"/>
              </w:rPr>
              <w:t>sveriantys mažiau kaip 40 kg</w:t>
            </w:r>
          </w:p>
        </w:tc>
        <w:tc>
          <w:tcPr>
            <w:tcW w:w="3020" w:type="dxa"/>
            <w:tcBorders>
              <w:right w:val="single" w:sz="8" w:space="0" w:color="auto"/>
            </w:tcBorders>
            <w:shd w:val="clear" w:color="auto" w:fill="auto"/>
            <w:vAlign w:val="bottom"/>
          </w:tcPr>
          <w:p w14:paraId="20D53C6E"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mg injekcijos per vieną parą),</w:t>
            </w:r>
          </w:p>
        </w:tc>
        <w:tc>
          <w:tcPr>
            <w:tcW w:w="3040" w:type="dxa"/>
            <w:tcBorders>
              <w:right w:val="single" w:sz="8" w:space="0" w:color="auto"/>
            </w:tcBorders>
            <w:shd w:val="clear" w:color="auto" w:fill="auto"/>
            <w:vAlign w:val="bottom"/>
          </w:tcPr>
          <w:p w14:paraId="2F7BFBE3"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įprastą dozę, netgi kai sueina 18</w:t>
            </w:r>
          </w:p>
        </w:tc>
      </w:tr>
      <w:tr w:rsidR="00BC3512" w14:paraId="684F8D21" w14:textId="77777777" w:rsidTr="00675DEB">
        <w:trPr>
          <w:trHeight w:val="254"/>
        </w:trPr>
        <w:tc>
          <w:tcPr>
            <w:tcW w:w="3040" w:type="dxa"/>
            <w:tcBorders>
              <w:left w:val="single" w:sz="8" w:space="0" w:color="auto"/>
              <w:right w:val="single" w:sz="8" w:space="0" w:color="auto"/>
            </w:tcBorders>
            <w:shd w:val="clear" w:color="auto" w:fill="auto"/>
            <w:vAlign w:val="bottom"/>
          </w:tcPr>
          <w:p w14:paraId="05052329" w14:textId="77777777" w:rsidR="00BC3512" w:rsidRDefault="00BC3512" w:rsidP="00675DEB">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31228601"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po dviejų savaičių skiriama 40</w:t>
            </w:r>
          </w:p>
        </w:tc>
        <w:tc>
          <w:tcPr>
            <w:tcW w:w="3040" w:type="dxa"/>
            <w:tcBorders>
              <w:right w:val="single" w:sz="8" w:space="0" w:color="auto"/>
            </w:tcBorders>
            <w:shd w:val="clear" w:color="auto" w:fill="auto"/>
            <w:vAlign w:val="bottom"/>
          </w:tcPr>
          <w:p w14:paraId="147BB15A"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metų.</w:t>
            </w:r>
          </w:p>
        </w:tc>
      </w:tr>
      <w:tr w:rsidR="00BC3512" w14:paraId="23E9654B" w14:textId="77777777" w:rsidTr="00675DEB">
        <w:trPr>
          <w:trHeight w:val="296"/>
        </w:trPr>
        <w:tc>
          <w:tcPr>
            <w:tcW w:w="3040" w:type="dxa"/>
            <w:tcBorders>
              <w:left w:val="single" w:sz="8" w:space="0" w:color="auto"/>
              <w:right w:val="single" w:sz="8" w:space="0" w:color="auto"/>
            </w:tcBorders>
            <w:shd w:val="clear" w:color="auto" w:fill="auto"/>
            <w:vAlign w:val="bottom"/>
          </w:tcPr>
          <w:p w14:paraId="4EE6171C" w14:textId="77777777" w:rsidR="00BC3512" w:rsidRDefault="00BC3512" w:rsidP="00675DEB">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6C116B21"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mg (viena 40 mg injekcija).</w:t>
            </w:r>
          </w:p>
        </w:tc>
        <w:tc>
          <w:tcPr>
            <w:tcW w:w="3040" w:type="dxa"/>
            <w:tcBorders>
              <w:right w:val="single" w:sz="8" w:space="0" w:color="auto"/>
            </w:tcBorders>
            <w:shd w:val="clear" w:color="auto" w:fill="auto"/>
            <w:vAlign w:val="bottom"/>
          </w:tcPr>
          <w:p w14:paraId="7347C8A5" w14:textId="77777777" w:rsidR="00BC3512" w:rsidRDefault="00BC3512" w:rsidP="00675DEB">
            <w:pPr>
              <w:spacing w:line="0" w:lineRule="atLeast"/>
              <w:rPr>
                <w:rFonts w:ascii="Times New Roman" w:eastAsia="Times New Roman" w:hAnsi="Times New Roman"/>
                <w:sz w:val="24"/>
              </w:rPr>
            </w:pPr>
          </w:p>
        </w:tc>
      </w:tr>
      <w:tr w:rsidR="00BC3512" w14:paraId="4129F79B" w14:textId="77777777" w:rsidTr="00675DEB">
        <w:trPr>
          <w:trHeight w:val="463"/>
        </w:trPr>
        <w:tc>
          <w:tcPr>
            <w:tcW w:w="3040" w:type="dxa"/>
            <w:tcBorders>
              <w:left w:val="single" w:sz="8" w:space="0" w:color="auto"/>
              <w:right w:val="single" w:sz="8" w:space="0" w:color="auto"/>
            </w:tcBorders>
            <w:shd w:val="clear" w:color="auto" w:fill="auto"/>
            <w:vAlign w:val="bottom"/>
          </w:tcPr>
          <w:p w14:paraId="4BDFB1C2" w14:textId="77777777" w:rsidR="00BC3512" w:rsidRDefault="00BC3512" w:rsidP="00675DEB">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5FB32C34"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Vėliau įprasta dozė yra 40 mg</w:t>
            </w:r>
          </w:p>
        </w:tc>
        <w:tc>
          <w:tcPr>
            <w:tcW w:w="3040" w:type="dxa"/>
            <w:tcBorders>
              <w:right w:val="single" w:sz="8" w:space="0" w:color="auto"/>
            </w:tcBorders>
            <w:shd w:val="clear" w:color="auto" w:fill="auto"/>
            <w:vAlign w:val="bottom"/>
          </w:tcPr>
          <w:p w14:paraId="77B3A0BA" w14:textId="77777777" w:rsidR="00BC3512" w:rsidRDefault="00BC3512" w:rsidP="00675DEB">
            <w:pPr>
              <w:spacing w:line="0" w:lineRule="atLeast"/>
              <w:rPr>
                <w:rFonts w:ascii="Times New Roman" w:eastAsia="Times New Roman" w:hAnsi="Times New Roman"/>
                <w:sz w:val="24"/>
              </w:rPr>
            </w:pPr>
          </w:p>
        </w:tc>
      </w:tr>
      <w:tr w:rsidR="00BC3512" w14:paraId="5963CD88" w14:textId="77777777" w:rsidTr="00675DEB">
        <w:trPr>
          <w:trHeight w:val="292"/>
        </w:trPr>
        <w:tc>
          <w:tcPr>
            <w:tcW w:w="3040" w:type="dxa"/>
            <w:tcBorders>
              <w:left w:val="single" w:sz="8" w:space="0" w:color="auto"/>
              <w:bottom w:val="single" w:sz="8" w:space="0" w:color="auto"/>
              <w:right w:val="single" w:sz="8" w:space="0" w:color="auto"/>
            </w:tcBorders>
            <w:shd w:val="clear" w:color="auto" w:fill="auto"/>
            <w:vAlign w:val="bottom"/>
          </w:tcPr>
          <w:p w14:paraId="020CCEDA" w14:textId="77777777" w:rsidR="00BC3512" w:rsidRDefault="00BC3512" w:rsidP="00675DEB">
            <w:pPr>
              <w:spacing w:line="0" w:lineRule="atLeast"/>
              <w:rPr>
                <w:rFonts w:ascii="Times New Roman" w:eastAsia="Times New Roman" w:hAnsi="Times New Roman"/>
                <w:sz w:val="24"/>
              </w:rPr>
            </w:pPr>
          </w:p>
        </w:tc>
        <w:tc>
          <w:tcPr>
            <w:tcW w:w="3020" w:type="dxa"/>
            <w:tcBorders>
              <w:bottom w:val="single" w:sz="8" w:space="0" w:color="auto"/>
              <w:right w:val="single" w:sz="8" w:space="0" w:color="auto"/>
            </w:tcBorders>
            <w:shd w:val="clear" w:color="auto" w:fill="auto"/>
            <w:vAlign w:val="bottom"/>
          </w:tcPr>
          <w:p w14:paraId="406836FE"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kas antrą savaitę.</w:t>
            </w:r>
          </w:p>
        </w:tc>
        <w:tc>
          <w:tcPr>
            <w:tcW w:w="3040" w:type="dxa"/>
            <w:tcBorders>
              <w:bottom w:val="single" w:sz="8" w:space="0" w:color="auto"/>
              <w:right w:val="single" w:sz="8" w:space="0" w:color="auto"/>
            </w:tcBorders>
            <w:shd w:val="clear" w:color="auto" w:fill="auto"/>
            <w:vAlign w:val="bottom"/>
          </w:tcPr>
          <w:p w14:paraId="79129825" w14:textId="77777777" w:rsidR="00BC3512" w:rsidRDefault="00BC3512" w:rsidP="00675DEB">
            <w:pPr>
              <w:spacing w:line="0" w:lineRule="atLeast"/>
              <w:rPr>
                <w:rFonts w:ascii="Times New Roman" w:eastAsia="Times New Roman" w:hAnsi="Times New Roman"/>
                <w:sz w:val="24"/>
              </w:rPr>
            </w:pPr>
          </w:p>
        </w:tc>
      </w:tr>
      <w:tr w:rsidR="00BC3512" w14:paraId="6BD9C850" w14:textId="77777777" w:rsidTr="00675DEB">
        <w:trPr>
          <w:trHeight w:val="242"/>
        </w:trPr>
        <w:tc>
          <w:tcPr>
            <w:tcW w:w="3040" w:type="dxa"/>
            <w:tcBorders>
              <w:left w:val="single" w:sz="8" w:space="0" w:color="auto"/>
              <w:right w:val="single" w:sz="8" w:space="0" w:color="auto"/>
            </w:tcBorders>
            <w:shd w:val="clear" w:color="auto" w:fill="auto"/>
            <w:vAlign w:val="bottom"/>
          </w:tcPr>
          <w:p w14:paraId="64D0D19E" w14:textId="77777777" w:rsidR="00BC3512" w:rsidRDefault="00BC3512" w:rsidP="00675DEB">
            <w:pPr>
              <w:spacing w:line="242" w:lineRule="exact"/>
              <w:ind w:left="80"/>
              <w:rPr>
                <w:rFonts w:ascii="Times New Roman" w:eastAsia="Times New Roman" w:hAnsi="Times New Roman"/>
                <w:sz w:val="22"/>
              </w:rPr>
            </w:pPr>
            <w:r>
              <w:rPr>
                <w:rFonts w:ascii="Times New Roman" w:eastAsia="Times New Roman" w:hAnsi="Times New Roman"/>
                <w:sz w:val="22"/>
              </w:rPr>
              <w:t>Vaikai ir paaugliai nuo 6 metų,</w:t>
            </w:r>
          </w:p>
        </w:tc>
        <w:tc>
          <w:tcPr>
            <w:tcW w:w="3020" w:type="dxa"/>
            <w:tcBorders>
              <w:right w:val="single" w:sz="8" w:space="0" w:color="auto"/>
            </w:tcBorders>
            <w:shd w:val="clear" w:color="auto" w:fill="auto"/>
            <w:vAlign w:val="bottom"/>
          </w:tcPr>
          <w:p w14:paraId="3A0673DD" w14:textId="77777777" w:rsidR="00BC3512" w:rsidRDefault="00BC3512" w:rsidP="00675DEB">
            <w:pPr>
              <w:spacing w:line="242" w:lineRule="exact"/>
              <w:ind w:left="60"/>
              <w:rPr>
                <w:rFonts w:ascii="Times New Roman" w:eastAsia="Times New Roman" w:hAnsi="Times New Roman"/>
                <w:sz w:val="22"/>
              </w:rPr>
            </w:pPr>
            <w:r>
              <w:rPr>
                <w:rFonts w:ascii="Times New Roman" w:eastAsia="Times New Roman" w:hAnsi="Times New Roman"/>
                <w:sz w:val="22"/>
              </w:rPr>
              <w:t>Pradinė dozė yra 160 mg</w:t>
            </w:r>
          </w:p>
        </w:tc>
        <w:tc>
          <w:tcPr>
            <w:tcW w:w="3040" w:type="dxa"/>
            <w:tcBorders>
              <w:right w:val="single" w:sz="8" w:space="0" w:color="auto"/>
            </w:tcBorders>
            <w:shd w:val="clear" w:color="auto" w:fill="auto"/>
            <w:vAlign w:val="bottom"/>
          </w:tcPr>
          <w:p w14:paraId="2497BA7B" w14:textId="77777777" w:rsidR="00BC3512" w:rsidRDefault="00BC3512" w:rsidP="00675DEB">
            <w:pPr>
              <w:spacing w:line="242" w:lineRule="exact"/>
              <w:ind w:left="60"/>
              <w:rPr>
                <w:rFonts w:ascii="Times New Roman" w:eastAsia="Times New Roman" w:hAnsi="Times New Roman"/>
                <w:sz w:val="22"/>
              </w:rPr>
            </w:pPr>
            <w:r>
              <w:rPr>
                <w:rFonts w:ascii="Times New Roman" w:eastAsia="Times New Roman" w:hAnsi="Times New Roman"/>
                <w:sz w:val="22"/>
              </w:rPr>
              <w:t xml:space="preserve">Turite vartoti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savo</w:t>
            </w:r>
          </w:p>
        </w:tc>
      </w:tr>
      <w:tr w:rsidR="00BC3512" w14:paraId="1B759B53" w14:textId="77777777" w:rsidTr="00675DEB">
        <w:trPr>
          <w:trHeight w:val="252"/>
        </w:trPr>
        <w:tc>
          <w:tcPr>
            <w:tcW w:w="3040" w:type="dxa"/>
            <w:tcBorders>
              <w:left w:val="single" w:sz="8" w:space="0" w:color="auto"/>
              <w:right w:val="single" w:sz="8" w:space="0" w:color="auto"/>
            </w:tcBorders>
            <w:shd w:val="clear" w:color="auto" w:fill="auto"/>
            <w:vAlign w:val="bottom"/>
          </w:tcPr>
          <w:p w14:paraId="1CE697C8" w14:textId="77777777" w:rsidR="00BC3512" w:rsidRDefault="00BC3512" w:rsidP="00675DEB">
            <w:pPr>
              <w:spacing w:line="252" w:lineRule="exact"/>
              <w:ind w:left="80"/>
              <w:rPr>
                <w:rFonts w:ascii="Times New Roman" w:eastAsia="Times New Roman" w:hAnsi="Times New Roman"/>
                <w:sz w:val="22"/>
              </w:rPr>
            </w:pPr>
            <w:r>
              <w:rPr>
                <w:rFonts w:ascii="Times New Roman" w:eastAsia="Times New Roman" w:hAnsi="Times New Roman"/>
                <w:sz w:val="22"/>
              </w:rPr>
              <w:t>sveriantys 40 kg arba daugiau</w:t>
            </w:r>
          </w:p>
        </w:tc>
        <w:tc>
          <w:tcPr>
            <w:tcW w:w="3020" w:type="dxa"/>
            <w:tcBorders>
              <w:right w:val="single" w:sz="8" w:space="0" w:color="auto"/>
            </w:tcBorders>
            <w:shd w:val="clear" w:color="auto" w:fill="auto"/>
            <w:vAlign w:val="bottom"/>
          </w:tcPr>
          <w:p w14:paraId="55598ABA"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(keturios 40 mg injekcijos per</w:t>
            </w:r>
          </w:p>
        </w:tc>
        <w:tc>
          <w:tcPr>
            <w:tcW w:w="3040" w:type="dxa"/>
            <w:tcBorders>
              <w:right w:val="single" w:sz="8" w:space="0" w:color="auto"/>
            </w:tcBorders>
            <w:shd w:val="clear" w:color="auto" w:fill="auto"/>
            <w:vAlign w:val="bottom"/>
          </w:tcPr>
          <w:p w14:paraId="672BEED0"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įprastą dozę, netgi kai sueina 18</w:t>
            </w:r>
          </w:p>
        </w:tc>
      </w:tr>
      <w:tr w:rsidR="00BC3512" w14:paraId="1FEAE1FB" w14:textId="77777777" w:rsidTr="00675DEB">
        <w:trPr>
          <w:trHeight w:val="254"/>
        </w:trPr>
        <w:tc>
          <w:tcPr>
            <w:tcW w:w="3040" w:type="dxa"/>
            <w:tcBorders>
              <w:left w:val="single" w:sz="8" w:space="0" w:color="auto"/>
              <w:right w:val="single" w:sz="8" w:space="0" w:color="auto"/>
            </w:tcBorders>
            <w:shd w:val="clear" w:color="auto" w:fill="auto"/>
            <w:vAlign w:val="bottom"/>
          </w:tcPr>
          <w:p w14:paraId="09D47900" w14:textId="77777777" w:rsidR="00BC3512" w:rsidRDefault="00BC3512" w:rsidP="00675DEB">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3732B12B"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vieną parą arba dvi 40 mg</w:t>
            </w:r>
          </w:p>
        </w:tc>
        <w:tc>
          <w:tcPr>
            <w:tcW w:w="3040" w:type="dxa"/>
            <w:tcBorders>
              <w:right w:val="single" w:sz="8" w:space="0" w:color="auto"/>
            </w:tcBorders>
            <w:shd w:val="clear" w:color="auto" w:fill="auto"/>
            <w:vAlign w:val="bottom"/>
          </w:tcPr>
          <w:p w14:paraId="2EC392FE"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metų.</w:t>
            </w:r>
          </w:p>
        </w:tc>
      </w:tr>
      <w:tr w:rsidR="00BC3512" w14:paraId="3D71AE14" w14:textId="77777777" w:rsidTr="00675DEB">
        <w:trPr>
          <w:trHeight w:val="252"/>
        </w:trPr>
        <w:tc>
          <w:tcPr>
            <w:tcW w:w="3040" w:type="dxa"/>
            <w:tcBorders>
              <w:left w:val="single" w:sz="8" w:space="0" w:color="auto"/>
              <w:right w:val="single" w:sz="8" w:space="0" w:color="auto"/>
            </w:tcBorders>
            <w:shd w:val="clear" w:color="auto" w:fill="auto"/>
            <w:vAlign w:val="bottom"/>
          </w:tcPr>
          <w:p w14:paraId="10EC2D82"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4F9A871A"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injekcijos per parą dvi paras iš</w:t>
            </w:r>
          </w:p>
        </w:tc>
        <w:tc>
          <w:tcPr>
            <w:tcW w:w="3040" w:type="dxa"/>
            <w:tcBorders>
              <w:right w:val="single" w:sz="8" w:space="0" w:color="auto"/>
            </w:tcBorders>
            <w:shd w:val="clear" w:color="auto" w:fill="auto"/>
            <w:vAlign w:val="bottom"/>
          </w:tcPr>
          <w:p w14:paraId="763DD718" w14:textId="77777777" w:rsidR="00BC3512" w:rsidRDefault="00BC3512" w:rsidP="00675DEB">
            <w:pPr>
              <w:spacing w:line="0" w:lineRule="atLeast"/>
              <w:rPr>
                <w:rFonts w:ascii="Times New Roman" w:eastAsia="Times New Roman" w:hAnsi="Times New Roman"/>
                <w:sz w:val="21"/>
              </w:rPr>
            </w:pPr>
          </w:p>
        </w:tc>
      </w:tr>
      <w:tr w:rsidR="00BC3512" w14:paraId="1B56D7CB" w14:textId="77777777" w:rsidTr="00675DEB">
        <w:trPr>
          <w:trHeight w:val="254"/>
        </w:trPr>
        <w:tc>
          <w:tcPr>
            <w:tcW w:w="3040" w:type="dxa"/>
            <w:tcBorders>
              <w:left w:val="single" w:sz="8" w:space="0" w:color="auto"/>
              <w:right w:val="single" w:sz="8" w:space="0" w:color="auto"/>
            </w:tcBorders>
            <w:shd w:val="clear" w:color="auto" w:fill="auto"/>
            <w:vAlign w:val="bottom"/>
          </w:tcPr>
          <w:p w14:paraId="4D300091" w14:textId="77777777" w:rsidR="00BC3512" w:rsidRDefault="00BC3512" w:rsidP="00675DEB">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4592A992"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eilės), po dviejų savaičių</w:t>
            </w:r>
          </w:p>
        </w:tc>
        <w:tc>
          <w:tcPr>
            <w:tcW w:w="3040" w:type="dxa"/>
            <w:tcBorders>
              <w:right w:val="single" w:sz="8" w:space="0" w:color="auto"/>
            </w:tcBorders>
            <w:shd w:val="clear" w:color="auto" w:fill="auto"/>
            <w:vAlign w:val="bottom"/>
          </w:tcPr>
          <w:p w14:paraId="26801949" w14:textId="77777777" w:rsidR="00BC3512" w:rsidRDefault="00BC3512" w:rsidP="00675DEB">
            <w:pPr>
              <w:spacing w:line="0" w:lineRule="atLeast"/>
              <w:rPr>
                <w:rFonts w:ascii="Times New Roman" w:eastAsia="Times New Roman" w:hAnsi="Times New Roman"/>
                <w:sz w:val="22"/>
              </w:rPr>
            </w:pPr>
          </w:p>
        </w:tc>
      </w:tr>
      <w:tr w:rsidR="00BC3512" w14:paraId="0229B48B" w14:textId="77777777" w:rsidTr="00675DEB">
        <w:trPr>
          <w:trHeight w:val="252"/>
        </w:trPr>
        <w:tc>
          <w:tcPr>
            <w:tcW w:w="3040" w:type="dxa"/>
            <w:tcBorders>
              <w:left w:val="single" w:sz="8" w:space="0" w:color="auto"/>
              <w:right w:val="single" w:sz="8" w:space="0" w:color="auto"/>
            </w:tcBorders>
            <w:shd w:val="clear" w:color="auto" w:fill="auto"/>
            <w:vAlign w:val="bottom"/>
          </w:tcPr>
          <w:p w14:paraId="6DA14B27"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5FCD1126"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skiriant 80 mg (dvi 40 mg</w:t>
            </w:r>
          </w:p>
        </w:tc>
        <w:tc>
          <w:tcPr>
            <w:tcW w:w="3040" w:type="dxa"/>
            <w:tcBorders>
              <w:right w:val="single" w:sz="8" w:space="0" w:color="auto"/>
            </w:tcBorders>
            <w:shd w:val="clear" w:color="auto" w:fill="auto"/>
            <w:vAlign w:val="bottom"/>
          </w:tcPr>
          <w:p w14:paraId="5917D3EB" w14:textId="77777777" w:rsidR="00BC3512" w:rsidRDefault="00BC3512" w:rsidP="00675DEB">
            <w:pPr>
              <w:spacing w:line="0" w:lineRule="atLeast"/>
              <w:rPr>
                <w:rFonts w:ascii="Times New Roman" w:eastAsia="Times New Roman" w:hAnsi="Times New Roman"/>
                <w:sz w:val="21"/>
              </w:rPr>
            </w:pPr>
          </w:p>
        </w:tc>
      </w:tr>
      <w:tr w:rsidR="00BC3512" w14:paraId="1DEAAC01" w14:textId="77777777" w:rsidTr="00675DEB">
        <w:trPr>
          <w:trHeight w:val="296"/>
        </w:trPr>
        <w:tc>
          <w:tcPr>
            <w:tcW w:w="3040" w:type="dxa"/>
            <w:tcBorders>
              <w:left w:val="single" w:sz="8" w:space="0" w:color="auto"/>
              <w:right w:val="single" w:sz="8" w:space="0" w:color="auto"/>
            </w:tcBorders>
            <w:shd w:val="clear" w:color="auto" w:fill="auto"/>
            <w:vAlign w:val="bottom"/>
          </w:tcPr>
          <w:p w14:paraId="14FFE7A1" w14:textId="77777777" w:rsidR="00BC3512" w:rsidRDefault="00BC3512" w:rsidP="00675DEB">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3865C8A2"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injekcijos per vieną parą).</w:t>
            </w:r>
          </w:p>
        </w:tc>
        <w:tc>
          <w:tcPr>
            <w:tcW w:w="3040" w:type="dxa"/>
            <w:tcBorders>
              <w:right w:val="single" w:sz="8" w:space="0" w:color="auto"/>
            </w:tcBorders>
            <w:shd w:val="clear" w:color="auto" w:fill="auto"/>
            <w:vAlign w:val="bottom"/>
          </w:tcPr>
          <w:p w14:paraId="33CEC1B9" w14:textId="77777777" w:rsidR="00BC3512" w:rsidRDefault="00BC3512" w:rsidP="00675DEB">
            <w:pPr>
              <w:spacing w:line="0" w:lineRule="atLeast"/>
              <w:rPr>
                <w:rFonts w:ascii="Times New Roman" w:eastAsia="Times New Roman" w:hAnsi="Times New Roman"/>
                <w:sz w:val="24"/>
              </w:rPr>
            </w:pPr>
          </w:p>
        </w:tc>
      </w:tr>
      <w:tr w:rsidR="00BC3512" w14:paraId="3B556E92" w14:textId="77777777" w:rsidTr="00675DEB">
        <w:trPr>
          <w:trHeight w:val="463"/>
        </w:trPr>
        <w:tc>
          <w:tcPr>
            <w:tcW w:w="3040" w:type="dxa"/>
            <w:tcBorders>
              <w:left w:val="single" w:sz="8" w:space="0" w:color="auto"/>
              <w:right w:val="single" w:sz="8" w:space="0" w:color="auto"/>
            </w:tcBorders>
            <w:shd w:val="clear" w:color="auto" w:fill="auto"/>
            <w:vAlign w:val="bottom"/>
          </w:tcPr>
          <w:p w14:paraId="4ED55504" w14:textId="77777777" w:rsidR="00BC3512" w:rsidRDefault="00BC3512" w:rsidP="00675DEB">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692B4C33"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Vėliau įprasta dozė yra 80 mg</w:t>
            </w:r>
          </w:p>
        </w:tc>
        <w:tc>
          <w:tcPr>
            <w:tcW w:w="3040" w:type="dxa"/>
            <w:tcBorders>
              <w:right w:val="single" w:sz="8" w:space="0" w:color="auto"/>
            </w:tcBorders>
            <w:shd w:val="clear" w:color="auto" w:fill="auto"/>
            <w:vAlign w:val="bottom"/>
          </w:tcPr>
          <w:p w14:paraId="3D1720E3" w14:textId="77777777" w:rsidR="00BC3512" w:rsidRDefault="00BC3512" w:rsidP="00675DEB">
            <w:pPr>
              <w:spacing w:line="0" w:lineRule="atLeast"/>
              <w:rPr>
                <w:rFonts w:ascii="Times New Roman" w:eastAsia="Times New Roman" w:hAnsi="Times New Roman"/>
                <w:sz w:val="24"/>
              </w:rPr>
            </w:pPr>
          </w:p>
        </w:tc>
      </w:tr>
      <w:tr w:rsidR="00BC3512" w14:paraId="47C122E3" w14:textId="77777777" w:rsidTr="00675DEB">
        <w:trPr>
          <w:trHeight w:val="294"/>
        </w:trPr>
        <w:tc>
          <w:tcPr>
            <w:tcW w:w="3040" w:type="dxa"/>
            <w:tcBorders>
              <w:left w:val="single" w:sz="8" w:space="0" w:color="auto"/>
              <w:bottom w:val="single" w:sz="8" w:space="0" w:color="auto"/>
              <w:right w:val="single" w:sz="8" w:space="0" w:color="auto"/>
            </w:tcBorders>
            <w:shd w:val="clear" w:color="auto" w:fill="auto"/>
            <w:vAlign w:val="bottom"/>
          </w:tcPr>
          <w:p w14:paraId="577FA32A" w14:textId="77777777" w:rsidR="00BC3512" w:rsidRDefault="00BC3512" w:rsidP="00675DEB">
            <w:pPr>
              <w:spacing w:line="0" w:lineRule="atLeast"/>
              <w:rPr>
                <w:rFonts w:ascii="Times New Roman" w:eastAsia="Times New Roman" w:hAnsi="Times New Roman"/>
                <w:sz w:val="24"/>
              </w:rPr>
            </w:pPr>
          </w:p>
        </w:tc>
        <w:tc>
          <w:tcPr>
            <w:tcW w:w="3020" w:type="dxa"/>
            <w:tcBorders>
              <w:bottom w:val="single" w:sz="8" w:space="0" w:color="auto"/>
              <w:right w:val="single" w:sz="8" w:space="0" w:color="auto"/>
            </w:tcBorders>
            <w:shd w:val="clear" w:color="auto" w:fill="auto"/>
            <w:vAlign w:val="bottom"/>
          </w:tcPr>
          <w:p w14:paraId="56A37113"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kas antrą savaitę.</w:t>
            </w:r>
          </w:p>
        </w:tc>
        <w:tc>
          <w:tcPr>
            <w:tcW w:w="3040" w:type="dxa"/>
            <w:tcBorders>
              <w:bottom w:val="single" w:sz="8" w:space="0" w:color="auto"/>
              <w:right w:val="single" w:sz="8" w:space="0" w:color="auto"/>
            </w:tcBorders>
            <w:shd w:val="clear" w:color="auto" w:fill="auto"/>
            <w:vAlign w:val="bottom"/>
          </w:tcPr>
          <w:p w14:paraId="5735D88B" w14:textId="77777777" w:rsidR="00BC3512" w:rsidRDefault="00BC3512" w:rsidP="00675DEB">
            <w:pPr>
              <w:spacing w:line="0" w:lineRule="atLeast"/>
              <w:rPr>
                <w:rFonts w:ascii="Times New Roman" w:eastAsia="Times New Roman" w:hAnsi="Times New Roman"/>
                <w:sz w:val="24"/>
              </w:rPr>
            </w:pPr>
          </w:p>
        </w:tc>
      </w:tr>
    </w:tbl>
    <w:p w14:paraId="576448DD" w14:textId="77777777" w:rsidR="00BC3512" w:rsidRDefault="00BC3512" w:rsidP="00BC3512">
      <w:pPr>
        <w:rPr>
          <w:rFonts w:ascii="Times New Roman" w:eastAsia="Times New Roman" w:hAnsi="Times New Roman"/>
          <w:sz w:val="24"/>
        </w:rPr>
        <w:sectPr w:rsidR="00BC3512">
          <w:pgSz w:w="11900" w:h="16834"/>
          <w:pgMar w:top="1140" w:right="1409" w:bottom="201" w:left="1420" w:header="0" w:footer="0" w:gutter="0"/>
          <w:cols w:space="0" w:equalWidth="0">
            <w:col w:w="9080"/>
          </w:cols>
          <w:docGrid w:linePitch="360"/>
        </w:sectPr>
      </w:pPr>
    </w:p>
    <w:p w14:paraId="3D4C1D6D" w14:textId="77777777" w:rsidR="00BC3512" w:rsidRDefault="00BC3512" w:rsidP="00BC3512">
      <w:pPr>
        <w:spacing w:line="200" w:lineRule="exact"/>
        <w:rPr>
          <w:rFonts w:ascii="Times New Roman" w:eastAsia="Times New Roman" w:hAnsi="Times New Roman"/>
        </w:rPr>
      </w:pPr>
    </w:p>
    <w:p w14:paraId="2C11C1F4" w14:textId="77777777" w:rsidR="00BC3512" w:rsidRDefault="00BC3512" w:rsidP="00BC3512">
      <w:pPr>
        <w:spacing w:line="200" w:lineRule="exact"/>
        <w:rPr>
          <w:rFonts w:ascii="Times New Roman" w:eastAsia="Times New Roman" w:hAnsi="Times New Roman"/>
        </w:rPr>
      </w:pPr>
    </w:p>
    <w:p w14:paraId="404A81EF" w14:textId="77777777" w:rsidR="00BC3512" w:rsidRDefault="00BC3512" w:rsidP="00BC3512">
      <w:pPr>
        <w:spacing w:line="200" w:lineRule="exact"/>
        <w:rPr>
          <w:rFonts w:ascii="Times New Roman" w:eastAsia="Times New Roman" w:hAnsi="Times New Roman"/>
        </w:rPr>
      </w:pPr>
    </w:p>
    <w:p w14:paraId="056794EE" w14:textId="77777777" w:rsidR="00BC3512" w:rsidRDefault="00BC3512" w:rsidP="00BC3512">
      <w:pPr>
        <w:spacing w:line="200" w:lineRule="exact"/>
        <w:rPr>
          <w:rFonts w:ascii="Times New Roman" w:eastAsia="Times New Roman" w:hAnsi="Times New Roman"/>
        </w:rPr>
      </w:pPr>
    </w:p>
    <w:p w14:paraId="71C91F89" w14:textId="77777777" w:rsidR="00BC3512" w:rsidRDefault="00BC3512" w:rsidP="00BC3512">
      <w:pPr>
        <w:spacing w:line="200" w:lineRule="exact"/>
        <w:rPr>
          <w:rFonts w:ascii="Times New Roman" w:eastAsia="Times New Roman" w:hAnsi="Times New Roman"/>
        </w:rPr>
      </w:pPr>
    </w:p>
    <w:p w14:paraId="4BCBC9FF" w14:textId="77777777" w:rsidR="00BC3512" w:rsidRDefault="00BC3512" w:rsidP="00BC3512">
      <w:pPr>
        <w:spacing w:line="200" w:lineRule="exact"/>
        <w:rPr>
          <w:rFonts w:ascii="Times New Roman" w:eastAsia="Times New Roman" w:hAnsi="Times New Roman"/>
        </w:rPr>
      </w:pPr>
    </w:p>
    <w:p w14:paraId="641125F5" w14:textId="77777777" w:rsidR="00BC3512" w:rsidRDefault="00BC3512" w:rsidP="00BC3512">
      <w:pPr>
        <w:spacing w:line="200" w:lineRule="exact"/>
        <w:rPr>
          <w:rFonts w:ascii="Times New Roman" w:eastAsia="Times New Roman" w:hAnsi="Times New Roman"/>
        </w:rPr>
      </w:pPr>
    </w:p>
    <w:p w14:paraId="00EA1E8B" w14:textId="77777777" w:rsidR="00BC3512" w:rsidRDefault="00BC3512" w:rsidP="00BC3512">
      <w:pPr>
        <w:spacing w:line="200" w:lineRule="exact"/>
        <w:rPr>
          <w:rFonts w:ascii="Times New Roman" w:eastAsia="Times New Roman" w:hAnsi="Times New Roman"/>
        </w:rPr>
      </w:pPr>
    </w:p>
    <w:p w14:paraId="30A27B9C" w14:textId="77777777" w:rsidR="00BC3512" w:rsidRDefault="00BC3512" w:rsidP="00BC3512">
      <w:pPr>
        <w:spacing w:line="200" w:lineRule="exact"/>
        <w:rPr>
          <w:rFonts w:ascii="Times New Roman" w:eastAsia="Times New Roman" w:hAnsi="Times New Roman"/>
        </w:rPr>
      </w:pPr>
    </w:p>
    <w:p w14:paraId="646CE397" w14:textId="77777777" w:rsidR="00BC3512" w:rsidRDefault="00BC3512" w:rsidP="00BC3512">
      <w:pPr>
        <w:spacing w:line="394" w:lineRule="exact"/>
        <w:rPr>
          <w:rFonts w:ascii="Times New Roman" w:eastAsia="Times New Roman" w:hAnsi="Times New Roman"/>
        </w:rPr>
      </w:pPr>
    </w:p>
    <w:p w14:paraId="40640DFB" w14:textId="77777777" w:rsidR="00BC3512" w:rsidRDefault="00BC3512" w:rsidP="00BC3512">
      <w:pPr>
        <w:spacing w:line="0" w:lineRule="atLeast"/>
        <w:ind w:right="20"/>
        <w:jc w:val="center"/>
        <w:rPr>
          <w:rFonts w:ascii="Arial" w:eastAsia="Arial" w:hAnsi="Arial"/>
          <w:sz w:val="15"/>
        </w:rPr>
      </w:pPr>
      <w:r>
        <w:rPr>
          <w:rFonts w:ascii="Arial" w:eastAsia="Arial" w:hAnsi="Arial"/>
          <w:sz w:val="15"/>
        </w:rPr>
        <w:t>164</w:t>
      </w:r>
    </w:p>
    <w:p w14:paraId="59792A8D" w14:textId="77777777" w:rsidR="00BC3512" w:rsidRDefault="00BC3512" w:rsidP="00BC3512">
      <w:pPr>
        <w:spacing w:line="0" w:lineRule="atLeast"/>
        <w:ind w:right="20"/>
        <w:jc w:val="center"/>
        <w:rPr>
          <w:rFonts w:ascii="Arial" w:eastAsia="Arial" w:hAnsi="Arial"/>
          <w:sz w:val="15"/>
        </w:rPr>
        <w:sectPr w:rsidR="00BC3512">
          <w:type w:val="continuous"/>
          <w:pgSz w:w="11900" w:h="16834"/>
          <w:pgMar w:top="1140" w:right="1409" w:bottom="201" w:left="1420" w:header="0" w:footer="0" w:gutter="0"/>
          <w:cols w:space="0" w:equalWidth="0">
            <w:col w:w="9080"/>
          </w:cols>
          <w:docGrid w:linePitch="360"/>
        </w:sectPr>
      </w:pPr>
    </w:p>
    <w:tbl>
      <w:tblPr>
        <w:tblW w:w="0" w:type="auto"/>
        <w:tblInd w:w="12" w:type="dxa"/>
        <w:tblLayout w:type="fixed"/>
        <w:tblCellMar>
          <w:left w:w="0" w:type="dxa"/>
          <w:right w:w="0" w:type="dxa"/>
        </w:tblCellMar>
        <w:tblLook w:val="0000" w:firstRow="0" w:lastRow="0" w:firstColumn="0" w:lastColumn="0" w:noHBand="0" w:noVBand="0"/>
      </w:tblPr>
      <w:tblGrid>
        <w:gridCol w:w="3040"/>
        <w:gridCol w:w="3020"/>
        <w:gridCol w:w="3040"/>
      </w:tblGrid>
      <w:tr w:rsidR="00BC3512" w14:paraId="1E7983A9" w14:textId="77777777" w:rsidTr="00675DEB">
        <w:trPr>
          <w:trHeight w:val="302"/>
        </w:trPr>
        <w:tc>
          <w:tcPr>
            <w:tcW w:w="3040" w:type="dxa"/>
            <w:tcBorders>
              <w:top w:val="single" w:sz="8" w:space="0" w:color="auto"/>
              <w:left w:val="single" w:sz="8" w:space="0" w:color="auto"/>
              <w:bottom w:val="single" w:sz="8" w:space="0" w:color="auto"/>
            </w:tcBorders>
            <w:shd w:val="clear" w:color="auto" w:fill="auto"/>
            <w:vAlign w:val="bottom"/>
          </w:tcPr>
          <w:p w14:paraId="1862514C" w14:textId="77777777" w:rsidR="00BC3512" w:rsidRDefault="00BC3512" w:rsidP="00675DEB">
            <w:pPr>
              <w:spacing w:line="0" w:lineRule="atLeast"/>
              <w:ind w:left="80"/>
              <w:rPr>
                <w:rFonts w:ascii="Times New Roman" w:eastAsia="Times New Roman" w:hAnsi="Times New Roman"/>
                <w:b/>
                <w:sz w:val="22"/>
              </w:rPr>
            </w:pPr>
            <w:bookmarkStart w:id="7" w:name="page165"/>
            <w:bookmarkEnd w:id="7"/>
            <w:r>
              <w:rPr>
                <w:rFonts w:ascii="Times New Roman" w:eastAsia="Times New Roman" w:hAnsi="Times New Roman"/>
                <w:b/>
                <w:sz w:val="22"/>
              </w:rPr>
              <w:lastRenderedPageBreak/>
              <w:t xml:space="preserve">Neinfekcinis </w:t>
            </w:r>
            <w:proofErr w:type="spellStart"/>
            <w:r>
              <w:rPr>
                <w:rFonts w:ascii="Times New Roman" w:eastAsia="Times New Roman" w:hAnsi="Times New Roman"/>
                <w:b/>
                <w:sz w:val="22"/>
              </w:rPr>
              <w:t>uveitas</w:t>
            </w:r>
            <w:proofErr w:type="spellEnd"/>
          </w:p>
        </w:tc>
        <w:tc>
          <w:tcPr>
            <w:tcW w:w="3020" w:type="dxa"/>
            <w:tcBorders>
              <w:top w:val="single" w:sz="8" w:space="0" w:color="auto"/>
              <w:bottom w:val="single" w:sz="8" w:space="0" w:color="auto"/>
            </w:tcBorders>
            <w:shd w:val="clear" w:color="auto" w:fill="auto"/>
            <w:vAlign w:val="bottom"/>
          </w:tcPr>
          <w:p w14:paraId="0ED57D92" w14:textId="77777777" w:rsidR="00BC3512" w:rsidRDefault="00BC3512" w:rsidP="00675DEB">
            <w:pPr>
              <w:spacing w:line="0" w:lineRule="atLeast"/>
              <w:rPr>
                <w:rFonts w:ascii="Times New Roman" w:eastAsia="Times New Roman" w:hAnsi="Times New Roman"/>
                <w:sz w:val="24"/>
              </w:rPr>
            </w:pPr>
          </w:p>
        </w:tc>
        <w:tc>
          <w:tcPr>
            <w:tcW w:w="3040" w:type="dxa"/>
            <w:tcBorders>
              <w:top w:val="single" w:sz="8" w:space="0" w:color="auto"/>
              <w:bottom w:val="single" w:sz="8" w:space="0" w:color="auto"/>
              <w:right w:val="single" w:sz="8" w:space="0" w:color="auto"/>
            </w:tcBorders>
            <w:shd w:val="clear" w:color="auto" w:fill="auto"/>
            <w:vAlign w:val="bottom"/>
          </w:tcPr>
          <w:p w14:paraId="2F3EFCEB" w14:textId="77777777" w:rsidR="00BC3512" w:rsidRDefault="00BC3512" w:rsidP="00675DEB">
            <w:pPr>
              <w:spacing w:line="0" w:lineRule="atLeast"/>
              <w:rPr>
                <w:rFonts w:ascii="Times New Roman" w:eastAsia="Times New Roman" w:hAnsi="Times New Roman"/>
                <w:sz w:val="24"/>
              </w:rPr>
            </w:pPr>
          </w:p>
        </w:tc>
      </w:tr>
      <w:tr w:rsidR="00BC3512" w14:paraId="6D5F80F5" w14:textId="77777777" w:rsidTr="00675DEB">
        <w:trPr>
          <w:trHeight w:val="280"/>
        </w:trPr>
        <w:tc>
          <w:tcPr>
            <w:tcW w:w="3040" w:type="dxa"/>
            <w:tcBorders>
              <w:left w:val="single" w:sz="8" w:space="0" w:color="auto"/>
              <w:bottom w:val="single" w:sz="8" w:space="0" w:color="auto"/>
              <w:right w:val="single" w:sz="8" w:space="0" w:color="auto"/>
            </w:tcBorders>
            <w:shd w:val="clear" w:color="auto" w:fill="auto"/>
            <w:vAlign w:val="bottom"/>
          </w:tcPr>
          <w:p w14:paraId="36BCBE64" w14:textId="77777777" w:rsidR="00BC3512" w:rsidRDefault="00BC3512" w:rsidP="00675DEB">
            <w:pPr>
              <w:spacing w:line="0" w:lineRule="atLeast"/>
              <w:ind w:left="80"/>
              <w:rPr>
                <w:rFonts w:ascii="Times New Roman" w:eastAsia="Times New Roman" w:hAnsi="Times New Roman"/>
                <w:b/>
                <w:sz w:val="22"/>
              </w:rPr>
            </w:pPr>
            <w:r>
              <w:rPr>
                <w:rFonts w:ascii="Times New Roman" w:eastAsia="Times New Roman" w:hAnsi="Times New Roman"/>
                <w:b/>
                <w:sz w:val="22"/>
              </w:rPr>
              <w:t>Amžius ar kūno masė</w:t>
            </w:r>
          </w:p>
        </w:tc>
        <w:tc>
          <w:tcPr>
            <w:tcW w:w="3020" w:type="dxa"/>
            <w:tcBorders>
              <w:bottom w:val="single" w:sz="8" w:space="0" w:color="auto"/>
              <w:right w:val="single" w:sz="8" w:space="0" w:color="auto"/>
            </w:tcBorders>
            <w:shd w:val="clear" w:color="auto" w:fill="auto"/>
            <w:vAlign w:val="bottom"/>
          </w:tcPr>
          <w:p w14:paraId="01E0CD8F" w14:textId="77777777" w:rsidR="00BC3512" w:rsidRDefault="00BC3512" w:rsidP="00675DEB">
            <w:pPr>
              <w:spacing w:line="0" w:lineRule="atLeast"/>
              <w:ind w:left="60"/>
              <w:rPr>
                <w:rFonts w:ascii="Times New Roman" w:eastAsia="Times New Roman" w:hAnsi="Times New Roman"/>
                <w:b/>
                <w:sz w:val="22"/>
              </w:rPr>
            </w:pPr>
            <w:r>
              <w:rPr>
                <w:rFonts w:ascii="Times New Roman" w:eastAsia="Times New Roman" w:hAnsi="Times New Roman"/>
                <w:b/>
                <w:sz w:val="22"/>
              </w:rPr>
              <w:t>Kiek ir kaip dažnai vartoti?</w:t>
            </w:r>
          </w:p>
        </w:tc>
        <w:tc>
          <w:tcPr>
            <w:tcW w:w="3040" w:type="dxa"/>
            <w:tcBorders>
              <w:bottom w:val="single" w:sz="8" w:space="0" w:color="auto"/>
              <w:right w:val="single" w:sz="8" w:space="0" w:color="auto"/>
            </w:tcBorders>
            <w:shd w:val="clear" w:color="auto" w:fill="auto"/>
            <w:vAlign w:val="bottom"/>
          </w:tcPr>
          <w:p w14:paraId="283AA883" w14:textId="77777777" w:rsidR="00BC3512" w:rsidRDefault="00BC3512" w:rsidP="00675DEB">
            <w:pPr>
              <w:spacing w:line="0" w:lineRule="atLeast"/>
              <w:ind w:left="60"/>
              <w:rPr>
                <w:rFonts w:ascii="Times New Roman" w:eastAsia="Times New Roman" w:hAnsi="Times New Roman"/>
                <w:b/>
                <w:sz w:val="22"/>
              </w:rPr>
            </w:pPr>
            <w:r>
              <w:rPr>
                <w:rFonts w:ascii="Times New Roman" w:eastAsia="Times New Roman" w:hAnsi="Times New Roman"/>
                <w:b/>
                <w:sz w:val="22"/>
              </w:rPr>
              <w:t>Pastabos</w:t>
            </w:r>
          </w:p>
        </w:tc>
      </w:tr>
      <w:tr w:rsidR="00BC3512" w14:paraId="67B84893" w14:textId="77777777" w:rsidTr="00675DEB">
        <w:trPr>
          <w:trHeight w:val="242"/>
        </w:trPr>
        <w:tc>
          <w:tcPr>
            <w:tcW w:w="3040" w:type="dxa"/>
            <w:tcBorders>
              <w:left w:val="single" w:sz="8" w:space="0" w:color="auto"/>
              <w:right w:val="single" w:sz="8" w:space="0" w:color="auto"/>
            </w:tcBorders>
            <w:shd w:val="clear" w:color="auto" w:fill="auto"/>
            <w:vAlign w:val="bottom"/>
          </w:tcPr>
          <w:p w14:paraId="03E31FE8" w14:textId="77777777" w:rsidR="00BC3512" w:rsidRDefault="00BC3512" w:rsidP="00675DEB">
            <w:pPr>
              <w:spacing w:line="242" w:lineRule="exact"/>
              <w:ind w:left="80"/>
              <w:rPr>
                <w:rFonts w:ascii="Times New Roman" w:eastAsia="Times New Roman" w:hAnsi="Times New Roman"/>
                <w:sz w:val="22"/>
              </w:rPr>
            </w:pPr>
            <w:r>
              <w:rPr>
                <w:rFonts w:ascii="Times New Roman" w:eastAsia="Times New Roman" w:hAnsi="Times New Roman"/>
                <w:sz w:val="22"/>
              </w:rPr>
              <w:t>Suaugusieji</w:t>
            </w:r>
          </w:p>
        </w:tc>
        <w:tc>
          <w:tcPr>
            <w:tcW w:w="3020" w:type="dxa"/>
            <w:tcBorders>
              <w:right w:val="single" w:sz="8" w:space="0" w:color="auto"/>
            </w:tcBorders>
            <w:shd w:val="clear" w:color="auto" w:fill="auto"/>
            <w:vAlign w:val="bottom"/>
          </w:tcPr>
          <w:p w14:paraId="3B4BC626" w14:textId="77777777" w:rsidR="00BC3512" w:rsidRDefault="00BC3512" w:rsidP="00675DEB">
            <w:pPr>
              <w:spacing w:line="242" w:lineRule="exact"/>
              <w:ind w:left="60"/>
              <w:rPr>
                <w:rFonts w:ascii="Times New Roman" w:eastAsia="Times New Roman" w:hAnsi="Times New Roman"/>
                <w:sz w:val="22"/>
              </w:rPr>
            </w:pPr>
            <w:r>
              <w:rPr>
                <w:rFonts w:ascii="Times New Roman" w:eastAsia="Times New Roman" w:hAnsi="Times New Roman"/>
                <w:sz w:val="22"/>
              </w:rPr>
              <w:t>Pradinė dozė yra 80 mg (dvi</w:t>
            </w:r>
          </w:p>
        </w:tc>
        <w:tc>
          <w:tcPr>
            <w:tcW w:w="3040" w:type="dxa"/>
            <w:tcBorders>
              <w:right w:val="single" w:sz="8" w:space="0" w:color="auto"/>
            </w:tcBorders>
            <w:shd w:val="clear" w:color="auto" w:fill="auto"/>
            <w:vAlign w:val="bottom"/>
          </w:tcPr>
          <w:p w14:paraId="64FD627D" w14:textId="77777777" w:rsidR="00BC3512" w:rsidRDefault="00BC3512" w:rsidP="00675DEB">
            <w:pPr>
              <w:spacing w:line="242" w:lineRule="exact"/>
              <w:ind w:left="60"/>
              <w:rPr>
                <w:rFonts w:ascii="Times New Roman" w:eastAsia="Times New Roman" w:hAnsi="Times New Roman"/>
                <w:sz w:val="22"/>
              </w:rPr>
            </w:pPr>
            <w:r>
              <w:rPr>
                <w:rFonts w:ascii="Times New Roman" w:eastAsia="Times New Roman" w:hAnsi="Times New Roman"/>
                <w:sz w:val="22"/>
              </w:rPr>
              <w:t xml:space="preserve">Vartojant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galima</w:t>
            </w:r>
          </w:p>
        </w:tc>
      </w:tr>
      <w:tr w:rsidR="00BC3512" w14:paraId="3111FCAB" w14:textId="77777777" w:rsidTr="00675DEB">
        <w:trPr>
          <w:trHeight w:val="252"/>
        </w:trPr>
        <w:tc>
          <w:tcPr>
            <w:tcW w:w="3040" w:type="dxa"/>
            <w:tcBorders>
              <w:left w:val="single" w:sz="8" w:space="0" w:color="auto"/>
              <w:right w:val="single" w:sz="8" w:space="0" w:color="auto"/>
            </w:tcBorders>
            <w:shd w:val="clear" w:color="auto" w:fill="auto"/>
            <w:vAlign w:val="bottom"/>
          </w:tcPr>
          <w:p w14:paraId="23C51036"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5A0BB52B"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40 mg injekcijos per vieną</w:t>
            </w:r>
          </w:p>
        </w:tc>
        <w:tc>
          <w:tcPr>
            <w:tcW w:w="3040" w:type="dxa"/>
            <w:tcBorders>
              <w:right w:val="single" w:sz="8" w:space="0" w:color="auto"/>
            </w:tcBorders>
            <w:shd w:val="clear" w:color="auto" w:fill="auto"/>
            <w:vAlign w:val="bottom"/>
          </w:tcPr>
          <w:p w14:paraId="0E320C63"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toliau tęsti kortikosteroidų ar</w:t>
            </w:r>
          </w:p>
        </w:tc>
      </w:tr>
      <w:tr w:rsidR="00BC3512" w14:paraId="68A5E357" w14:textId="77777777" w:rsidTr="00675DEB">
        <w:trPr>
          <w:trHeight w:val="254"/>
        </w:trPr>
        <w:tc>
          <w:tcPr>
            <w:tcW w:w="3040" w:type="dxa"/>
            <w:tcBorders>
              <w:left w:val="single" w:sz="8" w:space="0" w:color="auto"/>
              <w:right w:val="single" w:sz="8" w:space="0" w:color="auto"/>
            </w:tcBorders>
            <w:shd w:val="clear" w:color="auto" w:fill="auto"/>
            <w:vAlign w:val="bottom"/>
          </w:tcPr>
          <w:p w14:paraId="1A1709A2" w14:textId="77777777" w:rsidR="00BC3512" w:rsidRDefault="00BC3512" w:rsidP="00675DEB">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00D959B5"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parą), vėliau skiriant po 40 mg</w:t>
            </w:r>
          </w:p>
        </w:tc>
        <w:tc>
          <w:tcPr>
            <w:tcW w:w="3040" w:type="dxa"/>
            <w:tcBorders>
              <w:right w:val="single" w:sz="8" w:space="0" w:color="auto"/>
            </w:tcBorders>
            <w:shd w:val="clear" w:color="auto" w:fill="auto"/>
            <w:vAlign w:val="bottom"/>
          </w:tcPr>
          <w:p w14:paraId="2D531DAB"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kitų imuninę sistemą veikiančių</w:t>
            </w:r>
          </w:p>
        </w:tc>
      </w:tr>
      <w:tr w:rsidR="00BC3512" w14:paraId="5AC98FFF" w14:textId="77777777" w:rsidTr="00675DEB">
        <w:trPr>
          <w:trHeight w:val="252"/>
        </w:trPr>
        <w:tc>
          <w:tcPr>
            <w:tcW w:w="3040" w:type="dxa"/>
            <w:tcBorders>
              <w:left w:val="single" w:sz="8" w:space="0" w:color="auto"/>
              <w:right w:val="single" w:sz="8" w:space="0" w:color="auto"/>
            </w:tcBorders>
            <w:shd w:val="clear" w:color="auto" w:fill="auto"/>
            <w:vAlign w:val="bottom"/>
          </w:tcPr>
          <w:p w14:paraId="3F0F6B1E"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4D8D2C46"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kas antrą savaitę, pradedant</w:t>
            </w:r>
          </w:p>
        </w:tc>
        <w:tc>
          <w:tcPr>
            <w:tcW w:w="3040" w:type="dxa"/>
            <w:tcBorders>
              <w:right w:val="single" w:sz="8" w:space="0" w:color="auto"/>
            </w:tcBorders>
            <w:shd w:val="clear" w:color="auto" w:fill="auto"/>
            <w:vAlign w:val="bottom"/>
          </w:tcPr>
          <w:p w14:paraId="3BE8531F"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 xml:space="preserve">vaistų vartojimą.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taip</w:t>
            </w:r>
          </w:p>
        </w:tc>
      </w:tr>
      <w:tr w:rsidR="00BC3512" w14:paraId="7DB13D88" w14:textId="77777777" w:rsidTr="00675DEB">
        <w:trPr>
          <w:trHeight w:val="255"/>
        </w:trPr>
        <w:tc>
          <w:tcPr>
            <w:tcW w:w="3040" w:type="dxa"/>
            <w:tcBorders>
              <w:left w:val="single" w:sz="8" w:space="0" w:color="auto"/>
              <w:right w:val="single" w:sz="8" w:space="0" w:color="auto"/>
            </w:tcBorders>
            <w:shd w:val="clear" w:color="auto" w:fill="auto"/>
            <w:vAlign w:val="bottom"/>
          </w:tcPr>
          <w:p w14:paraId="01A60B46" w14:textId="77777777" w:rsidR="00BC3512" w:rsidRDefault="00BC3512" w:rsidP="00675DEB">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5A0B238A"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praėjus savaitei laiko nuo</w:t>
            </w:r>
          </w:p>
        </w:tc>
        <w:tc>
          <w:tcPr>
            <w:tcW w:w="3040" w:type="dxa"/>
            <w:tcBorders>
              <w:right w:val="single" w:sz="8" w:space="0" w:color="auto"/>
            </w:tcBorders>
            <w:shd w:val="clear" w:color="auto" w:fill="auto"/>
            <w:vAlign w:val="bottom"/>
          </w:tcPr>
          <w:p w14:paraId="785F5E4A"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pat galima vartoti vieną.</w:t>
            </w:r>
          </w:p>
        </w:tc>
      </w:tr>
      <w:tr w:rsidR="00BC3512" w14:paraId="64B2CDF7" w14:textId="77777777" w:rsidTr="00675DEB">
        <w:trPr>
          <w:trHeight w:val="292"/>
        </w:trPr>
        <w:tc>
          <w:tcPr>
            <w:tcW w:w="3040" w:type="dxa"/>
            <w:tcBorders>
              <w:left w:val="single" w:sz="8" w:space="0" w:color="auto"/>
              <w:bottom w:val="single" w:sz="8" w:space="0" w:color="auto"/>
              <w:right w:val="single" w:sz="8" w:space="0" w:color="auto"/>
            </w:tcBorders>
            <w:shd w:val="clear" w:color="auto" w:fill="auto"/>
            <w:vAlign w:val="bottom"/>
          </w:tcPr>
          <w:p w14:paraId="139285F7" w14:textId="77777777" w:rsidR="00BC3512" w:rsidRDefault="00BC3512" w:rsidP="00675DEB">
            <w:pPr>
              <w:spacing w:line="0" w:lineRule="atLeast"/>
              <w:rPr>
                <w:rFonts w:ascii="Times New Roman" w:eastAsia="Times New Roman" w:hAnsi="Times New Roman"/>
                <w:sz w:val="24"/>
              </w:rPr>
            </w:pPr>
          </w:p>
        </w:tc>
        <w:tc>
          <w:tcPr>
            <w:tcW w:w="3020" w:type="dxa"/>
            <w:tcBorders>
              <w:bottom w:val="single" w:sz="8" w:space="0" w:color="auto"/>
              <w:right w:val="single" w:sz="8" w:space="0" w:color="auto"/>
            </w:tcBorders>
            <w:shd w:val="clear" w:color="auto" w:fill="auto"/>
            <w:vAlign w:val="bottom"/>
          </w:tcPr>
          <w:p w14:paraId="772A1C6F"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pradinės dozės.</w:t>
            </w:r>
          </w:p>
        </w:tc>
        <w:tc>
          <w:tcPr>
            <w:tcW w:w="3040" w:type="dxa"/>
            <w:tcBorders>
              <w:bottom w:val="single" w:sz="8" w:space="0" w:color="auto"/>
              <w:right w:val="single" w:sz="8" w:space="0" w:color="auto"/>
            </w:tcBorders>
            <w:shd w:val="clear" w:color="auto" w:fill="auto"/>
            <w:vAlign w:val="bottom"/>
          </w:tcPr>
          <w:p w14:paraId="2591C802" w14:textId="77777777" w:rsidR="00BC3512" w:rsidRDefault="00BC3512" w:rsidP="00675DEB">
            <w:pPr>
              <w:spacing w:line="0" w:lineRule="atLeast"/>
              <w:rPr>
                <w:rFonts w:ascii="Times New Roman" w:eastAsia="Times New Roman" w:hAnsi="Times New Roman"/>
                <w:sz w:val="24"/>
              </w:rPr>
            </w:pPr>
          </w:p>
        </w:tc>
      </w:tr>
      <w:tr w:rsidR="00BC3512" w14:paraId="45048F20" w14:textId="77777777" w:rsidTr="00675DEB">
        <w:trPr>
          <w:trHeight w:val="240"/>
        </w:trPr>
        <w:tc>
          <w:tcPr>
            <w:tcW w:w="3040" w:type="dxa"/>
            <w:tcBorders>
              <w:left w:val="single" w:sz="8" w:space="0" w:color="auto"/>
              <w:right w:val="single" w:sz="8" w:space="0" w:color="auto"/>
            </w:tcBorders>
            <w:shd w:val="clear" w:color="auto" w:fill="auto"/>
            <w:vAlign w:val="bottom"/>
          </w:tcPr>
          <w:p w14:paraId="3A946362" w14:textId="77777777" w:rsidR="00BC3512" w:rsidRDefault="00BC3512" w:rsidP="00675DEB">
            <w:pPr>
              <w:spacing w:line="240" w:lineRule="exact"/>
              <w:ind w:left="80"/>
              <w:rPr>
                <w:rFonts w:ascii="Times New Roman" w:eastAsia="Times New Roman" w:hAnsi="Times New Roman"/>
                <w:sz w:val="22"/>
              </w:rPr>
            </w:pPr>
            <w:r>
              <w:rPr>
                <w:rFonts w:ascii="Times New Roman" w:eastAsia="Times New Roman" w:hAnsi="Times New Roman"/>
                <w:sz w:val="22"/>
              </w:rPr>
              <w:t>Vyresni kaip 2 metų vaikai ir</w:t>
            </w:r>
          </w:p>
        </w:tc>
        <w:tc>
          <w:tcPr>
            <w:tcW w:w="3020" w:type="dxa"/>
            <w:tcBorders>
              <w:right w:val="single" w:sz="8" w:space="0" w:color="auto"/>
            </w:tcBorders>
            <w:shd w:val="clear" w:color="auto" w:fill="auto"/>
            <w:vAlign w:val="bottom"/>
          </w:tcPr>
          <w:p w14:paraId="69B57A98" w14:textId="77777777" w:rsidR="00BC3512" w:rsidRDefault="00BC3512" w:rsidP="00675DEB">
            <w:pPr>
              <w:spacing w:line="240" w:lineRule="exact"/>
              <w:ind w:left="60"/>
              <w:rPr>
                <w:rFonts w:ascii="Times New Roman" w:eastAsia="Times New Roman" w:hAnsi="Times New Roman"/>
                <w:sz w:val="22"/>
              </w:rPr>
            </w:pPr>
            <w:r>
              <w:rPr>
                <w:rFonts w:ascii="Times New Roman" w:eastAsia="Times New Roman" w:hAnsi="Times New Roman"/>
                <w:sz w:val="22"/>
              </w:rPr>
              <w:t>40 mg kas antrą savaitę</w:t>
            </w:r>
          </w:p>
        </w:tc>
        <w:tc>
          <w:tcPr>
            <w:tcW w:w="3040" w:type="dxa"/>
            <w:tcBorders>
              <w:right w:val="single" w:sz="8" w:space="0" w:color="auto"/>
            </w:tcBorders>
            <w:shd w:val="clear" w:color="auto" w:fill="auto"/>
            <w:vAlign w:val="bottom"/>
          </w:tcPr>
          <w:p w14:paraId="722D0ACF" w14:textId="77777777" w:rsidR="00BC3512" w:rsidRDefault="00BC3512" w:rsidP="00675DEB">
            <w:pPr>
              <w:spacing w:line="240" w:lineRule="exact"/>
              <w:ind w:left="60"/>
              <w:rPr>
                <w:rFonts w:ascii="Times New Roman" w:eastAsia="Times New Roman" w:hAnsi="Times New Roman"/>
                <w:sz w:val="22"/>
              </w:rPr>
            </w:pPr>
            <w:r>
              <w:rPr>
                <w:rFonts w:ascii="Times New Roman" w:eastAsia="Times New Roman" w:hAnsi="Times New Roman"/>
                <w:sz w:val="22"/>
              </w:rPr>
              <w:t>Jūsų gydytojas gali skirti 80 mg</w:t>
            </w:r>
          </w:p>
        </w:tc>
      </w:tr>
      <w:tr w:rsidR="00BC3512" w14:paraId="40972770" w14:textId="77777777" w:rsidTr="00675DEB">
        <w:trPr>
          <w:trHeight w:val="254"/>
        </w:trPr>
        <w:tc>
          <w:tcPr>
            <w:tcW w:w="3040" w:type="dxa"/>
            <w:tcBorders>
              <w:left w:val="single" w:sz="8" w:space="0" w:color="auto"/>
              <w:right w:val="single" w:sz="8" w:space="0" w:color="auto"/>
            </w:tcBorders>
            <w:shd w:val="clear" w:color="auto" w:fill="auto"/>
            <w:vAlign w:val="bottom"/>
          </w:tcPr>
          <w:p w14:paraId="5AF39611" w14:textId="77777777" w:rsidR="00BC3512" w:rsidRDefault="00BC3512" w:rsidP="00675DEB">
            <w:pPr>
              <w:spacing w:line="0" w:lineRule="atLeast"/>
              <w:ind w:left="80"/>
              <w:rPr>
                <w:rFonts w:ascii="Times New Roman" w:eastAsia="Times New Roman" w:hAnsi="Times New Roman"/>
                <w:sz w:val="22"/>
              </w:rPr>
            </w:pPr>
            <w:r>
              <w:rPr>
                <w:rFonts w:ascii="Times New Roman" w:eastAsia="Times New Roman" w:hAnsi="Times New Roman"/>
                <w:sz w:val="22"/>
              </w:rPr>
              <w:t>paaugliai, sveriantys bent 30 kg</w:t>
            </w:r>
          </w:p>
        </w:tc>
        <w:tc>
          <w:tcPr>
            <w:tcW w:w="3020" w:type="dxa"/>
            <w:tcBorders>
              <w:right w:val="single" w:sz="8" w:space="0" w:color="auto"/>
            </w:tcBorders>
            <w:shd w:val="clear" w:color="auto" w:fill="auto"/>
            <w:vAlign w:val="bottom"/>
          </w:tcPr>
          <w:p w14:paraId="4DD0E30A" w14:textId="77777777" w:rsidR="00BC3512" w:rsidRDefault="00BC3512" w:rsidP="00675DEB">
            <w:pPr>
              <w:spacing w:line="0" w:lineRule="atLeast"/>
              <w:rPr>
                <w:rFonts w:ascii="Times New Roman" w:eastAsia="Times New Roman" w:hAnsi="Times New Roman"/>
                <w:sz w:val="22"/>
              </w:rPr>
            </w:pPr>
          </w:p>
        </w:tc>
        <w:tc>
          <w:tcPr>
            <w:tcW w:w="3040" w:type="dxa"/>
            <w:tcBorders>
              <w:right w:val="single" w:sz="8" w:space="0" w:color="auto"/>
            </w:tcBorders>
            <w:shd w:val="clear" w:color="auto" w:fill="auto"/>
            <w:vAlign w:val="bottom"/>
          </w:tcPr>
          <w:p w14:paraId="61A2E0CE"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pradinę dozę, kuri gali būti</w:t>
            </w:r>
          </w:p>
        </w:tc>
      </w:tr>
      <w:tr w:rsidR="00BC3512" w14:paraId="6482E1A1" w14:textId="77777777" w:rsidTr="00675DEB">
        <w:trPr>
          <w:trHeight w:val="252"/>
        </w:trPr>
        <w:tc>
          <w:tcPr>
            <w:tcW w:w="3040" w:type="dxa"/>
            <w:tcBorders>
              <w:left w:val="single" w:sz="8" w:space="0" w:color="auto"/>
              <w:right w:val="single" w:sz="8" w:space="0" w:color="auto"/>
            </w:tcBorders>
            <w:shd w:val="clear" w:color="auto" w:fill="auto"/>
            <w:vAlign w:val="bottom"/>
          </w:tcPr>
          <w:p w14:paraId="01D0BD0C"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3FF1222B" w14:textId="77777777" w:rsidR="00BC3512" w:rsidRDefault="00BC3512" w:rsidP="00675DEB">
            <w:pPr>
              <w:spacing w:line="0" w:lineRule="atLeast"/>
              <w:rPr>
                <w:rFonts w:ascii="Times New Roman" w:eastAsia="Times New Roman" w:hAnsi="Times New Roman"/>
                <w:sz w:val="21"/>
              </w:rPr>
            </w:pPr>
          </w:p>
        </w:tc>
        <w:tc>
          <w:tcPr>
            <w:tcW w:w="3040" w:type="dxa"/>
            <w:tcBorders>
              <w:right w:val="single" w:sz="8" w:space="0" w:color="auto"/>
            </w:tcBorders>
            <w:shd w:val="clear" w:color="auto" w:fill="auto"/>
            <w:vAlign w:val="bottom"/>
          </w:tcPr>
          <w:p w14:paraId="20B896EE"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vartojama likus savaitei iki</w:t>
            </w:r>
          </w:p>
        </w:tc>
      </w:tr>
      <w:tr w:rsidR="00BC3512" w14:paraId="43675DAE" w14:textId="77777777" w:rsidTr="00675DEB">
        <w:trPr>
          <w:trHeight w:val="254"/>
        </w:trPr>
        <w:tc>
          <w:tcPr>
            <w:tcW w:w="3040" w:type="dxa"/>
            <w:tcBorders>
              <w:left w:val="single" w:sz="8" w:space="0" w:color="auto"/>
              <w:right w:val="single" w:sz="8" w:space="0" w:color="auto"/>
            </w:tcBorders>
            <w:shd w:val="clear" w:color="auto" w:fill="auto"/>
            <w:vAlign w:val="bottom"/>
          </w:tcPr>
          <w:p w14:paraId="0C16CE09" w14:textId="77777777" w:rsidR="00BC3512" w:rsidRDefault="00BC3512" w:rsidP="00675DEB">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61EADC00" w14:textId="77777777" w:rsidR="00BC3512" w:rsidRDefault="00BC3512" w:rsidP="00675DEB">
            <w:pPr>
              <w:spacing w:line="0" w:lineRule="atLeast"/>
              <w:rPr>
                <w:rFonts w:ascii="Times New Roman" w:eastAsia="Times New Roman" w:hAnsi="Times New Roman"/>
                <w:sz w:val="22"/>
              </w:rPr>
            </w:pPr>
          </w:p>
        </w:tc>
        <w:tc>
          <w:tcPr>
            <w:tcW w:w="3040" w:type="dxa"/>
            <w:tcBorders>
              <w:right w:val="single" w:sz="8" w:space="0" w:color="auto"/>
            </w:tcBorders>
            <w:shd w:val="clear" w:color="auto" w:fill="auto"/>
            <w:vAlign w:val="bottom"/>
          </w:tcPr>
          <w:p w14:paraId="0A06D6B4"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įprastinės 40 mg dozės kas antrą</w:t>
            </w:r>
          </w:p>
        </w:tc>
      </w:tr>
      <w:tr w:rsidR="00BC3512" w14:paraId="4FF0AEDE" w14:textId="77777777" w:rsidTr="00675DEB">
        <w:trPr>
          <w:trHeight w:val="252"/>
        </w:trPr>
        <w:tc>
          <w:tcPr>
            <w:tcW w:w="3040" w:type="dxa"/>
            <w:tcBorders>
              <w:left w:val="single" w:sz="8" w:space="0" w:color="auto"/>
              <w:right w:val="single" w:sz="8" w:space="0" w:color="auto"/>
            </w:tcBorders>
            <w:shd w:val="clear" w:color="auto" w:fill="auto"/>
            <w:vAlign w:val="bottom"/>
          </w:tcPr>
          <w:p w14:paraId="6F81AF14"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5D268E6C" w14:textId="77777777" w:rsidR="00BC3512" w:rsidRDefault="00BC3512" w:rsidP="00675DEB">
            <w:pPr>
              <w:spacing w:line="0" w:lineRule="atLeast"/>
              <w:rPr>
                <w:rFonts w:ascii="Times New Roman" w:eastAsia="Times New Roman" w:hAnsi="Times New Roman"/>
                <w:sz w:val="21"/>
              </w:rPr>
            </w:pPr>
          </w:p>
        </w:tc>
        <w:tc>
          <w:tcPr>
            <w:tcW w:w="3040" w:type="dxa"/>
            <w:tcBorders>
              <w:right w:val="single" w:sz="8" w:space="0" w:color="auto"/>
            </w:tcBorders>
            <w:shd w:val="clear" w:color="auto" w:fill="auto"/>
            <w:vAlign w:val="bottom"/>
          </w:tcPr>
          <w:p w14:paraId="2B329E53" w14:textId="77777777" w:rsidR="00BC3512" w:rsidRDefault="00BC3512" w:rsidP="00675DEB">
            <w:pPr>
              <w:spacing w:line="252" w:lineRule="exact"/>
              <w:ind w:left="60"/>
              <w:rPr>
                <w:rFonts w:ascii="Times New Roman" w:eastAsia="Times New Roman" w:hAnsi="Times New Roman"/>
                <w:sz w:val="22"/>
              </w:rPr>
            </w:pPr>
            <w:r>
              <w:rPr>
                <w:rFonts w:ascii="Times New Roman" w:eastAsia="Times New Roman" w:hAnsi="Times New Roman"/>
                <w:sz w:val="22"/>
              </w:rPr>
              <w:t>savaitę vartojimo pradžios.</w:t>
            </w:r>
          </w:p>
        </w:tc>
      </w:tr>
      <w:tr w:rsidR="00BC3512" w14:paraId="25F69088" w14:textId="77777777" w:rsidTr="00675DEB">
        <w:trPr>
          <w:trHeight w:val="252"/>
        </w:trPr>
        <w:tc>
          <w:tcPr>
            <w:tcW w:w="3040" w:type="dxa"/>
            <w:tcBorders>
              <w:left w:val="single" w:sz="8" w:space="0" w:color="auto"/>
              <w:right w:val="single" w:sz="8" w:space="0" w:color="auto"/>
            </w:tcBorders>
            <w:shd w:val="clear" w:color="auto" w:fill="auto"/>
            <w:vAlign w:val="bottom"/>
          </w:tcPr>
          <w:p w14:paraId="5F7156E2" w14:textId="77777777" w:rsidR="00BC3512" w:rsidRDefault="00BC3512" w:rsidP="00675DEB">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1A1F0CF2" w14:textId="77777777" w:rsidR="00BC3512" w:rsidRDefault="00BC3512" w:rsidP="00675DEB">
            <w:pPr>
              <w:spacing w:line="0" w:lineRule="atLeast"/>
              <w:rPr>
                <w:rFonts w:ascii="Times New Roman" w:eastAsia="Times New Roman" w:hAnsi="Times New Roman"/>
                <w:sz w:val="21"/>
              </w:rPr>
            </w:pPr>
          </w:p>
        </w:tc>
        <w:tc>
          <w:tcPr>
            <w:tcW w:w="3040" w:type="dxa"/>
            <w:tcBorders>
              <w:right w:val="single" w:sz="8" w:space="0" w:color="auto"/>
            </w:tcBorders>
            <w:shd w:val="clear" w:color="auto" w:fill="auto"/>
            <w:vAlign w:val="bottom"/>
          </w:tcPr>
          <w:p w14:paraId="34406885" w14:textId="77777777" w:rsidR="00BC3512" w:rsidRDefault="00BC3512" w:rsidP="00675DEB">
            <w:pPr>
              <w:spacing w:line="0" w:lineRule="atLeast"/>
              <w:ind w:left="60"/>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rekomenduojamas</w:t>
            </w:r>
          </w:p>
        </w:tc>
      </w:tr>
      <w:tr w:rsidR="00BC3512" w14:paraId="4CCA0BF1" w14:textId="77777777" w:rsidTr="00675DEB">
        <w:trPr>
          <w:trHeight w:val="294"/>
        </w:trPr>
        <w:tc>
          <w:tcPr>
            <w:tcW w:w="3040" w:type="dxa"/>
            <w:tcBorders>
              <w:left w:val="single" w:sz="8" w:space="0" w:color="auto"/>
              <w:bottom w:val="single" w:sz="8" w:space="0" w:color="auto"/>
              <w:right w:val="single" w:sz="8" w:space="0" w:color="auto"/>
            </w:tcBorders>
            <w:shd w:val="clear" w:color="auto" w:fill="auto"/>
            <w:vAlign w:val="bottom"/>
          </w:tcPr>
          <w:p w14:paraId="7F137F8E" w14:textId="77777777" w:rsidR="00BC3512" w:rsidRDefault="00BC3512" w:rsidP="00675DEB">
            <w:pPr>
              <w:spacing w:line="0" w:lineRule="atLeast"/>
              <w:rPr>
                <w:rFonts w:ascii="Times New Roman" w:eastAsia="Times New Roman" w:hAnsi="Times New Roman"/>
                <w:sz w:val="24"/>
              </w:rPr>
            </w:pPr>
          </w:p>
        </w:tc>
        <w:tc>
          <w:tcPr>
            <w:tcW w:w="3020" w:type="dxa"/>
            <w:tcBorders>
              <w:bottom w:val="single" w:sz="8" w:space="0" w:color="auto"/>
              <w:right w:val="single" w:sz="8" w:space="0" w:color="auto"/>
            </w:tcBorders>
            <w:shd w:val="clear" w:color="auto" w:fill="auto"/>
            <w:vAlign w:val="bottom"/>
          </w:tcPr>
          <w:p w14:paraId="2A1155BC" w14:textId="77777777" w:rsidR="00BC3512" w:rsidRDefault="00BC3512" w:rsidP="00675DEB">
            <w:pPr>
              <w:spacing w:line="0" w:lineRule="atLeast"/>
              <w:rPr>
                <w:rFonts w:ascii="Times New Roman" w:eastAsia="Times New Roman" w:hAnsi="Times New Roman"/>
                <w:sz w:val="24"/>
              </w:rPr>
            </w:pPr>
          </w:p>
        </w:tc>
        <w:tc>
          <w:tcPr>
            <w:tcW w:w="3040" w:type="dxa"/>
            <w:tcBorders>
              <w:bottom w:val="single" w:sz="8" w:space="0" w:color="auto"/>
              <w:right w:val="single" w:sz="8" w:space="0" w:color="auto"/>
            </w:tcBorders>
            <w:shd w:val="clear" w:color="auto" w:fill="auto"/>
            <w:vAlign w:val="bottom"/>
          </w:tcPr>
          <w:p w14:paraId="7612DD8B" w14:textId="77777777" w:rsidR="00BC3512" w:rsidRDefault="00BC3512" w:rsidP="00675DEB">
            <w:pPr>
              <w:spacing w:line="0" w:lineRule="atLeast"/>
              <w:ind w:left="60"/>
              <w:rPr>
                <w:rFonts w:ascii="Times New Roman" w:eastAsia="Times New Roman" w:hAnsi="Times New Roman"/>
                <w:sz w:val="22"/>
              </w:rPr>
            </w:pPr>
            <w:r>
              <w:rPr>
                <w:rFonts w:ascii="Times New Roman" w:eastAsia="Times New Roman" w:hAnsi="Times New Roman"/>
                <w:sz w:val="22"/>
              </w:rPr>
              <w:t xml:space="preserve">vartoti kartu su </w:t>
            </w:r>
            <w:proofErr w:type="spellStart"/>
            <w:r>
              <w:rPr>
                <w:rFonts w:ascii="Times New Roman" w:eastAsia="Times New Roman" w:hAnsi="Times New Roman"/>
                <w:sz w:val="22"/>
              </w:rPr>
              <w:t>metotreksatu</w:t>
            </w:r>
            <w:proofErr w:type="spellEnd"/>
            <w:r>
              <w:rPr>
                <w:rFonts w:ascii="Times New Roman" w:eastAsia="Times New Roman" w:hAnsi="Times New Roman"/>
                <w:sz w:val="22"/>
              </w:rPr>
              <w:t>.</w:t>
            </w:r>
          </w:p>
        </w:tc>
      </w:tr>
      <w:tr w:rsidR="00BC3512" w14:paraId="5EE09087" w14:textId="77777777" w:rsidTr="00675DEB">
        <w:trPr>
          <w:trHeight w:val="527"/>
        </w:trPr>
        <w:tc>
          <w:tcPr>
            <w:tcW w:w="3040" w:type="dxa"/>
            <w:shd w:val="clear" w:color="auto" w:fill="auto"/>
            <w:vAlign w:val="bottom"/>
          </w:tcPr>
          <w:p w14:paraId="7E38EC7F" w14:textId="77777777" w:rsidR="00BC3512" w:rsidRDefault="00BC3512" w:rsidP="00675DEB">
            <w:pPr>
              <w:spacing w:line="0" w:lineRule="atLeast"/>
              <w:rPr>
                <w:rFonts w:ascii="Times New Roman" w:eastAsia="Times New Roman" w:hAnsi="Times New Roman"/>
                <w:b/>
                <w:sz w:val="22"/>
              </w:rPr>
            </w:pPr>
            <w:r>
              <w:rPr>
                <w:rFonts w:ascii="Times New Roman" w:eastAsia="Times New Roman" w:hAnsi="Times New Roman"/>
                <w:b/>
                <w:sz w:val="22"/>
              </w:rPr>
              <w:t>Vartojimo metodas ir būdas</w:t>
            </w:r>
          </w:p>
        </w:tc>
        <w:tc>
          <w:tcPr>
            <w:tcW w:w="3020" w:type="dxa"/>
            <w:shd w:val="clear" w:color="auto" w:fill="auto"/>
            <w:vAlign w:val="bottom"/>
          </w:tcPr>
          <w:p w14:paraId="68D5BD12" w14:textId="77777777" w:rsidR="00BC3512" w:rsidRDefault="00BC3512" w:rsidP="00675DEB">
            <w:pPr>
              <w:spacing w:line="0" w:lineRule="atLeast"/>
              <w:rPr>
                <w:rFonts w:ascii="Times New Roman" w:eastAsia="Times New Roman" w:hAnsi="Times New Roman"/>
                <w:sz w:val="24"/>
              </w:rPr>
            </w:pPr>
          </w:p>
        </w:tc>
        <w:tc>
          <w:tcPr>
            <w:tcW w:w="3040" w:type="dxa"/>
            <w:shd w:val="clear" w:color="auto" w:fill="auto"/>
            <w:vAlign w:val="bottom"/>
          </w:tcPr>
          <w:p w14:paraId="6AC33BF8" w14:textId="77777777" w:rsidR="00BC3512" w:rsidRDefault="00BC3512" w:rsidP="00675DEB">
            <w:pPr>
              <w:spacing w:line="0" w:lineRule="atLeast"/>
              <w:rPr>
                <w:rFonts w:ascii="Times New Roman" w:eastAsia="Times New Roman" w:hAnsi="Times New Roman"/>
                <w:sz w:val="24"/>
              </w:rPr>
            </w:pPr>
          </w:p>
        </w:tc>
      </w:tr>
    </w:tbl>
    <w:p w14:paraId="68157969" w14:textId="77777777" w:rsidR="00BC3512" w:rsidRDefault="00BC3512" w:rsidP="00BC3512">
      <w:pPr>
        <w:spacing w:line="205" w:lineRule="exact"/>
        <w:rPr>
          <w:rFonts w:ascii="Times New Roman" w:eastAsia="Times New Roman" w:hAnsi="Times New Roman"/>
        </w:rPr>
      </w:pPr>
    </w:p>
    <w:p w14:paraId="1ADFA057" w14:textId="77777777" w:rsidR="00BC3512" w:rsidRDefault="00BC3512" w:rsidP="00BC3512">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vartojamas leidžiant po oda (poodinė injekcija).</w:t>
      </w:r>
    </w:p>
    <w:p w14:paraId="1016F25D" w14:textId="77777777" w:rsidR="00BC3512" w:rsidRDefault="00BC3512" w:rsidP="00BC3512">
      <w:pPr>
        <w:spacing w:line="250" w:lineRule="exact"/>
        <w:rPr>
          <w:rFonts w:ascii="Times New Roman" w:eastAsia="Times New Roman" w:hAnsi="Times New Roman"/>
        </w:rPr>
      </w:pPr>
    </w:p>
    <w:p w14:paraId="5B5C9B92" w14:textId="77777777" w:rsidR="00BC3512" w:rsidRDefault="00BC3512" w:rsidP="00BC3512">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Išsamūs nurodymai, kaip susileisti </w:t>
      </w:r>
      <w:proofErr w:type="spellStart"/>
      <w:r>
        <w:rPr>
          <w:rFonts w:ascii="Times New Roman" w:eastAsia="Times New Roman" w:hAnsi="Times New Roman"/>
          <w:b/>
          <w:sz w:val="22"/>
        </w:rPr>
        <w:t>Yuflyma</w:t>
      </w:r>
      <w:proofErr w:type="spellEnd"/>
      <w:r>
        <w:rPr>
          <w:rFonts w:ascii="Times New Roman" w:eastAsia="Times New Roman" w:hAnsi="Times New Roman"/>
          <w:b/>
          <w:sz w:val="22"/>
        </w:rPr>
        <w:t>, pateikiami 7 skyriuje „Naudojimo instrukcija“.</w:t>
      </w:r>
    </w:p>
    <w:p w14:paraId="0AC91C50" w14:textId="77777777" w:rsidR="00BC3512" w:rsidRDefault="00BC3512" w:rsidP="00BC3512">
      <w:pPr>
        <w:spacing w:line="253" w:lineRule="exact"/>
        <w:rPr>
          <w:rFonts w:ascii="Times New Roman" w:eastAsia="Times New Roman" w:hAnsi="Times New Roman"/>
        </w:rPr>
      </w:pPr>
    </w:p>
    <w:p w14:paraId="604FEE98" w14:textId="77777777" w:rsidR="00BC3512" w:rsidRDefault="00BC3512" w:rsidP="00BC3512">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Ką daryti pavartojus per didelę </w:t>
      </w:r>
      <w:proofErr w:type="spellStart"/>
      <w:r>
        <w:rPr>
          <w:rFonts w:ascii="Times New Roman" w:eastAsia="Times New Roman" w:hAnsi="Times New Roman"/>
          <w:b/>
          <w:sz w:val="22"/>
        </w:rPr>
        <w:t>Yuflyma</w:t>
      </w:r>
      <w:proofErr w:type="spellEnd"/>
      <w:r>
        <w:rPr>
          <w:rFonts w:ascii="Times New Roman" w:eastAsia="Times New Roman" w:hAnsi="Times New Roman"/>
          <w:b/>
          <w:sz w:val="22"/>
        </w:rPr>
        <w:t xml:space="preserve"> dozę?</w:t>
      </w:r>
    </w:p>
    <w:p w14:paraId="75812CA2" w14:textId="77777777" w:rsidR="00BC3512" w:rsidRDefault="00BC3512" w:rsidP="00BC3512">
      <w:pPr>
        <w:spacing w:line="257" w:lineRule="exact"/>
        <w:rPr>
          <w:rFonts w:ascii="Times New Roman" w:eastAsia="Times New Roman" w:hAnsi="Times New Roman"/>
        </w:rPr>
      </w:pPr>
    </w:p>
    <w:p w14:paraId="779A46DF" w14:textId="77777777" w:rsidR="00BC3512" w:rsidRDefault="00BC3512" w:rsidP="00BC3512">
      <w:pPr>
        <w:spacing w:line="259" w:lineRule="auto"/>
        <w:ind w:left="2" w:right="220"/>
        <w:rPr>
          <w:rFonts w:ascii="Times New Roman" w:eastAsia="Times New Roman" w:hAnsi="Times New Roman"/>
          <w:sz w:val="22"/>
        </w:rPr>
      </w:pPr>
      <w:r>
        <w:rPr>
          <w:rFonts w:ascii="Times New Roman" w:eastAsia="Times New Roman" w:hAnsi="Times New Roman"/>
          <w:sz w:val="22"/>
        </w:rPr>
        <w:t xml:space="preserve">Jei atsitiktinai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susileidote dažniau, negu Jums nurodė gydytojas ar vaistininkas, nedelsdami kreipkitės į gydytoją ar vaistininką ir pasakykite, kad pavartojote per daug vaisto. Visada su savimi pasiimkite vaisto išorinę dėžutę, net jei ji tuščia.</w:t>
      </w:r>
    </w:p>
    <w:p w14:paraId="749DDB4F" w14:textId="77777777" w:rsidR="00BC3512" w:rsidRDefault="00BC3512" w:rsidP="00BC3512">
      <w:pPr>
        <w:spacing w:line="188" w:lineRule="exact"/>
        <w:rPr>
          <w:rFonts w:ascii="Times New Roman" w:eastAsia="Times New Roman" w:hAnsi="Times New Roman"/>
        </w:rPr>
      </w:pPr>
    </w:p>
    <w:p w14:paraId="66F3611B" w14:textId="77777777" w:rsidR="00BC3512" w:rsidRDefault="00BC3512" w:rsidP="00BC3512">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Pamiršus pavartoti </w:t>
      </w:r>
      <w:proofErr w:type="spellStart"/>
      <w:r>
        <w:rPr>
          <w:rFonts w:ascii="Times New Roman" w:eastAsia="Times New Roman" w:hAnsi="Times New Roman"/>
          <w:b/>
          <w:sz w:val="22"/>
        </w:rPr>
        <w:t>Yuflyma</w:t>
      </w:r>
      <w:proofErr w:type="spellEnd"/>
    </w:p>
    <w:p w14:paraId="21E128F2" w14:textId="77777777" w:rsidR="00BC3512" w:rsidRDefault="00BC3512" w:rsidP="00BC3512">
      <w:pPr>
        <w:spacing w:line="257" w:lineRule="exact"/>
        <w:rPr>
          <w:rFonts w:ascii="Times New Roman" w:eastAsia="Times New Roman" w:hAnsi="Times New Roman"/>
        </w:rPr>
      </w:pPr>
    </w:p>
    <w:p w14:paraId="55EC811D" w14:textId="77777777" w:rsidR="00BC3512" w:rsidRDefault="00BC3512" w:rsidP="00BC3512">
      <w:pPr>
        <w:spacing w:line="260" w:lineRule="auto"/>
        <w:ind w:left="2" w:right="160"/>
        <w:rPr>
          <w:rFonts w:ascii="Times New Roman" w:eastAsia="Times New Roman" w:hAnsi="Times New Roman"/>
          <w:sz w:val="22"/>
        </w:rPr>
      </w:pPr>
      <w:r>
        <w:rPr>
          <w:rFonts w:ascii="Times New Roman" w:eastAsia="Times New Roman" w:hAnsi="Times New Roman"/>
          <w:sz w:val="22"/>
        </w:rPr>
        <w:t xml:space="preserve">Jei pamiršote susileisti vaistą, kitą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dozę susileiskite iš karto prisiminę. Kitą dozę susileiskite tą dieną, kuri nustatyta pagal pradinį dozavimo režimą, neatsižvelgdami į tai, kad buvote pamiršę dozę.</w:t>
      </w:r>
    </w:p>
    <w:p w14:paraId="6D220E06" w14:textId="77777777" w:rsidR="00BC3512" w:rsidRDefault="00BC3512" w:rsidP="00BC3512">
      <w:pPr>
        <w:spacing w:line="187" w:lineRule="exact"/>
        <w:rPr>
          <w:rFonts w:ascii="Times New Roman" w:eastAsia="Times New Roman" w:hAnsi="Times New Roman"/>
        </w:rPr>
      </w:pPr>
    </w:p>
    <w:p w14:paraId="4E80E9E0" w14:textId="77777777" w:rsidR="00BC3512" w:rsidRDefault="00BC3512" w:rsidP="00BC3512">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Nustojus vartoti </w:t>
      </w:r>
      <w:proofErr w:type="spellStart"/>
      <w:r>
        <w:rPr>
          <w:rFonts w:ascii="Times New Roman" w:eastAsia="Times New Roman" w:hAnsi="Times New Roman"/>
          <w:b/>
          <w:sz w:val="22"/>
        </w:rPr>
        <w:t>Yuflyma</w:t>
      </w:r>
      <w:proofErr w:type="spellEnd"/>
    </w:p>
    <w:p w14:paraId="42990D38" w14:textId="77777777" w:rsidR="00BC3512" w:rsidRDefault="00BC3512" w:rsidP="00BC3512">
      <w:pPr>
        <w:spacing w:line="257" w:lineRule="exact"/>
        <w:rPr>
          <w:rFonts w:ascii="Times New Roman" w:eastAsia="Times New Roman" w:hAnsi="Times New Roman"/>
        </w:rPr>
      </w:pPr>
    </w:p>
    <w:p w14:paraId="049CE4D4" w14:textId="77777777" w:rsidR="00BC3512" w:rsidRDefault="00BC3512" w:rsidP="00BC3512">
      <w:pPr>
        <w:spacing w:line="279" w:lineRule="auto"/>
        <w:ind w:left="2" w:right="680"/>
        <w:rPr>
          <w:rFonts w:ascii="Times New Roman" w:eastAsia="Times New Roman" w:hAnsi="Times New Roman"/>
          <w:sz w:val="22"/>
        </w:rPr>
      </w:pPr>
      <w:r>
        <w:rPr>
          <w:rFonts w:ascii="Times New Roman" w:eastAsia="Times New Roman" w:hAnsi="Times New Roman"/>
          <w:sz w:val="22"/>
        </w:rPr>
        <w:t xml:space="preserve">Jeigu nusprendėte nutraukti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vartojimą, aptarkite tai su savo gydytoju. Nustojus vartoti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gali vėl pasireikšti Jūsų simptomai.</w:t>
      </w:r>
    </w:p>
    <w:p w14:paraId="1203576F" w14:textId="77777777" w:rsidR="00BC3512" w:rsidRDefault="00BC3512" w:rsidP="00BC3512">
      <w:pPr>
        <w:spacing w:line="170" w:lineRule="exact"/>
        <w:rPr>
          <w:rFonts w:ascii="Times New Roman" w:eastAsia="Times New Roman" w:hAnsi="Times New Roman"/>
        </w:rPr>
      </w:pPr>
    </w:p>
    <w:p w14:paraId="253DFC91" w14:textId="77777777" w:rsidR="00BC3512" w:rsidRDefault="00BC3512" w:rsidP="00BC3512">
      <w:pPr>
        <w:spacing w:line="0" w:lineRule="atLeast"/>
        <w:ind w:left="2"/>
        <w:rPr>
          <w:rFonts w:ascii="Times New Roman" w:eastAsia="Times New Roman" w:hAnsi="Times New Roman"/>
          <w:sz w:val="22"/>
        </w:rPr>
      </w:pPr>
      <w:r>
        <w:rPr>
          <w:rFonts w:ascii="Times New Roman" w:eastAsia="Times New Roman" w:hAnsi="Times New Roman"/>
          <w:sz w:val="22"/>
        </w:rPr>
        <w:t>Jeigu kiltų daugiau klausimų dėl šio vaisto vartojimo, kreipkitės į gydytoją arba vaistininką.</w:t>
      </w:r>
    </w:p>
    <w:p w14:paraId="797F57DD" w14:textId="77777777" w:rsidR="00BC3512" w:rsidRDefault="00BC3512" w:rsidP="00BC3512">
      <w:pPr>
        <w:tabs>
          <w:tab w:val="left" w:pos="562"/>
        </w:tabs>
        <w:spacing w:line="0" w:lineRule="atLeast"/>
        <w:ind w:left="562"/>
        <w:rPr>
          <w:rFonts w:ascii="Times New Roman" w:eastAsia="Times New Roman" w:hAnsi="Times New Roman"/>
          <w:b/>
          <w:sz w:val="22"/>
        </w:rPr>
      </w:pPr>
    </w:p>
    <w:p w14:paraId="4E96ACC1" w14:textId="421FF663" w:rsidR="00BC3512" w:rsidRDefault="00BC3512" w:rsidP="00BC3512">
      <w:pPr>
        <w:numPr>
          <w:ilvl w:val="0"/>
          <w:numId w:val="37"/>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Galimas šalutinis poveikis</w:t>
      </w:r>
    </w:p>
    <w:p w14:paraId="5F3C0B08" w14:textId="1D800E4C" w:rsidR="00BC3512" w:rsidRDefault="00BC3512" w:rsidP="00BC3512">
      <w:pPr>
        <w:tabs>
          <w:tab w:val="left" w:pos="562"/>
        </w:tabs>
        <w:spacing w:line="0" w:lineRule="atLeast"/>
        <w:ind w:left="562"/>
        <w:rPr>
          <w:rFonts w:ascii="Times New Roman" w:eastAsia="Times New Roman" w:hAnsi="Times New Roman"/>
          <w:b/>
          <w:sz w:val="22"/>
        </w:rPr>
      </w:pPr>
    </w:p>
    <w:p w14:paraId="54B12BA9" w14:textId="23B8307C" w:rsidR="00BC3512" w:rsidRDefault="00BC3512" w:rsidP="00BC3512">
      <w:pPr>
        <w:tabs>
          <w:tab w:val="left" w:pos="562"/>
        </w:tabs>
        <w:spacing w:line="0" w:lineRule="atLeast"/>
        <w:rPr>
          <w:rFonts w:ascii="Times New Roman" w:eastAsia="Times New Roman" w:hAnsi="Times New Roman"/>
          <w:sz w:val="22"/>
        </w:rPr>
      </w:pPr>
      <w:r>
        <w:rPr>
          <w:rFonts w:ascii="Times New Roman" w:eastAsia="Times New Roman" w:hAnsi="Times New Roman"/>
          <w:sz w:val="22"/>
        </w:rPr>
        <w:t>Šis vaistas, kaip ir visi kiti, gali sukelti šalutinį poveikį, nors jis pasireiškia ne visiems žmonėms.</w:t>
      </w:r>
    </w:p>
    <w:p w14:paraId="72E24B56" w14:textId="77777777" w:rsidR="00BC3512" w:rsidRDefault="00BC3512" w:rsidP="00BC3512">
      <w:pPr>
        <w:spacing w:line="253" w:lineRule="auto"/>
        <w:ind w:left="2" w:right="120"/>
        <w:rPr>
          <w:rFonts w:ascii="Times New Roman" w:eastAsia="Times New Roman" w:hAnsi="Times New Roman"/>
          <w:sz w:val="22"/>
        </w:rPr>
      </w:pPr>
      <w:r>
        <w:rPr>
          <w:rFonts w:ascii="Times New Roman" w:eastAsia="Times New Roman" w:hAnsi="Times New Roman"/>
          <w:sz w:val="22"/>
        </w:rPr>
        <w:t xml:space="preserve">Dauguma šių reiškinių yra nesunkūs ar vidutinio sunkumo. Tačiau kai kurie jų gali būti sunkūs ir juos reikia gydyti. Šalutinis poveikis gali atsirasti mažiausiai iki 4 mėnesių po paskutiniosios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injekcijos.</w:t>
      </w:r>
    </w:p>
    <w:p w14:paraId="6E712A16" w14:textId="77777777" w:rsidR="00BC3512" w:rsidRDefault="00BC3512" w:rsidP="00BC3512">
      <w:pPr>
        <w:spacing w:line="194" w:lineRule="exact"/>
        <w:rPr>
          <w:rFonts w:ascii="Times New Roman" w:eastAsia="Times New Roman" w:hAnsi="Times New Roman"/>
        </w:rPr>
      </w:pPr>
    </w:p>
    <w:p w14:paraId="066873F9" w14:textId="77777777" w:rsidR="00BC3512" w:rsidRDefault="00BC3512" w:rsidP="00BC3512">
      <w:pPr>
        <w:spacing w:line="0" w:lineRule="atLeast"/>
        <w:ind w:left="2"/>
        <w:rPr>
          <w:rFonts w:ascii="Times New Roman" w:eastAsia="Times New Roman" w:hAnsi="Times New Roman"/>
          <w:b/>
          <w:sz w:val="22"/>
        </w:rPr>
      </w:pPr>
      <w:r>
        <w:rPr>
          <w:rFonts w:ascii="Times New Roman" w:eastAsia="Times New Roman" w:hAnsi="Times New Roman"/>
          <w:b/>
          <w:sz w:val="22"/>
        </w:rPr>
        <w:t>Nedelsdami pasakykite gydytojui, jeigu pastebėjote</w:t>
      </w:r>
    </w:p>
    <w:p w14:paraId="7035D32C" w14:textId="77777777" w:rsidR="00BC3512" w:rsidRDefault="00BC3512" w:rsidP="00BC3512">
      <w:pPr>
        <w:spacing w:line="256" w:lineRule="exact"/>
        <w:rPr>
          <w:rFonts w:ascii="Times New Roman" w:eastAsia="Times New Roman" w:hAnsi="Times New Roman"/>
        </w:rPr>
      </w:pPr>
    </w:p>
    <w:p w14:paraId="5BF33645"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sunkų bėrimą, dilgėlinę ar kitus alerginės reakcijos požymius</w:t>
      </w:r>
    </w:p>
    <w:p w14:paraId="1C75D580"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patinusį veidą, plaštakas, pėdas</w:t>
      </w:r>
    </w:p>
    <w:p w14:paraId="6F8C6092"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pasunkėjusį kvėpavimą, rijimą</w:t>
      </w:r>
    </w:p>
    <w:p w14:paraId="7761AF68" w14:textId="77777777" w:rsidR="00BC3512" w:rsidRDefault="00BC3512" w:rsidP="00BC3512">
      <w:pPr>
        <w:spacing w:line="1" w:lineRule="exact"/>
        <w:rPr>
          <w:rFonts w:ascii="Times New Roman" w:eastAsia="Times New Roman" w:hAnsi="Times New Roman"/>
          <w:sz w:val="22"/>
        </w:rPr>
      </w:pPr>
    </w:p>
    <w:p w14:paraId="7993180C"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dusulį, pasireiškiantį fizinio aktyvumo metu arba gulantis, arba tinstant pėdoms</w:t>
      </w:r>
    </w:p>
    <w:p w14:paraId="1B0E7A86" w14:textId="77777777" w:rsidR="00BC3512" w:rsidRDefault="00BC3512" w:rsidP="00BC3512">
      <w:pPr>
        <w:tabs>
          <w:tab w:val="left" w:pos="562"/>
        </w:tabs>
        <w:spacing w:line="0" w:lineRule="atLeast"/>
        <w:ind w:left="562" w:hanging="562"/>
        <w:rPr>
          <w:rFonts w:ascii="Times New Roman" w:eastAsia="Times New Roman" w:hAnsi="Times New Roman"/>
          <w:sz w:val="22"/>
        </w:rPr>
        <w:sectPr w:rsidR="00BC3512">
          <w:pgSz w:w="11900" w:h="16834"/>
          <w:pgMar w:top="1112" w:right="1409" w:bottom="201" w:left="1418" w:header="0" w:footer="0" w:gutter="0"/>
          <w:cols w:space="0" w:equalWidth="0">
            <w:col w:w="9082"/>
          </w:cols>
          <w:docGrid w:linePitch="360"/>
        </w:sectPr>
      </w:pPr>
    </w:p>
    <w:p w14:paraId="157F2B64" w14:textId="77777777" w:rsidR="00BC3512" w:rsidRDefault="00BC3512" w:rsidP="00BC3512">
      <w:pPr>
        <w:spacing w:line="200" w:lineRule="exact"/>
        <w:rPr>
          <w:rFonts w:ascii="Times New Roman" w:eastAsia="Times New Roman" w:hAnsi="Times New Roman"/>
        </w:rPr>
      </w:pPr>
    </w:p>
    <w:p w14:paraId="4AB06475" w14:textId="77777777" w:rsidR="00BC3512" w:rsidRDefault="00BC3512" w:rsidP="00BC3512">
      <w:pPr>
        <w:spacing w:line="200" w:lineRule="exact"/>
        <w:rPr>
          <w:rFonts w:ascii="Times New Roman" w:eastAsia="Times New Roman" w:hAnsi="Times New Roman"/>
        </w:rPr>
      </w:pPr>
    </w:p>
    <w:p w14:paraId="6C0AC121" w14:textId="77777777" w:rsidR="00BC3512" w:rsidRDefault="00BC3512" w:rsidP="00BC3512">
      <w:pPr>
        <w:spacing w:line="264" w:lineRule="exact"/>
        <w:rPr>
          <w:rFonts w:ascii="Times New Roman" w:eastAsia="Times New Roman" w:hAnsi="Times New Roman"/>
        </w:rPr>
      </w:pPr>
    </w:p>
    <w:p w14:paraId="73A00D04" w14:textId="77777777" w:rsidR="00BC3512" w:rsidRDefault="00BC3512" w:rsidP="00BC3512">
      <w:pPr>
        <w:spacing w:line="0" w:lineRule="atLeast"/>
        <w:ind w:right="18"/>
        <w:jc w:val="center"/>
        <w:rPr>
          <w:rFonts w:ascii="Arial" w:eastAsia="Arial" w:hAnsi="Arial"/>
          <w:sz w:val="15"/>
        </w:rPr>
      </w:pPr>
      <w:r>
        <w:rPr>
          <w:rFonts w:ascii="Arial" w:eastAsia="Arial" w:hAnsi="Arial"/>
          <w:sz w:val="15"/>
        </w:rPr>
        <w:t>165</w:t>
      </w:r>
    </w:p>
    <w:p w14:paraId="5E20405F" w14:textId="77777777" w:rsidR="00BC3512" w:rsidRDefault="00BC3512" w:rsidP="00BC3512">
      <w:pPr>
        <w:spacing w:line="0" w:lineRule="atLeast"/>
        <w:ind w:right="18"/>
        <w:jc w:val="center"/>
        <w:rPr>
          <w:rFonts w:ascii="Arial" w:eastAsia="Arial" w:hAnsi="Arial"/>
          <w:sz w:val="15"/>
        </w:rPr>
        <w:sectPr w:rsidR="00BC3512">
          <w:type w:val="continuous"/>
          <w:pgSz w:w="11900" w:h="16834"/>
          <w:pgMar w:top="1112" w:right="1409" w:bottom="201" w:left="1418" w:header="0" w:footer="0" w:gutter="0"/>
          <w:cols w:space="0" w:equalWidth="0">
            <w:col w:w="9082"/>
          </w:cols>
          <w:docGrid w:linePitch="360"/>
        </w:sectPr>
      </w:pPr>
    </w:p>
    <w:p w14:paraId="16526856" w14:textId="77777777" w:rsidR="00BC3512" w:rsidRDefault="00BC3512" w:rsidP="00BC3512">
      <w:pPr>
        <w:spacing w:line="0" w:lineRule="atLeast"/>
        <w:ind w:left="4"/>
        <w:rPr>
          <w:rFonts w:ascii="Times New Roman" w:eastAsia="Times New Roman" w:hAnsi="Times New Roman"/>
          <w:b/>
          <w:sz w:val="22"/>
        </w:rPr>
      </w:pPr>
      <w:bookmarkStart w:id="8" w:name="page166"/>
      <w:bookmarkEnd w:id="8"/>
      <w:r>
        <w:rPr>
          <w:rFonts w:ascii="Times New Roman" w:eastAsia="Times New Roman" w:hAnsi="Times New Roman"/>
          <w:b/>
          <w:sz w:val="22"/>
        </w:rPr>
        <w:lastRenderedPageBreak/>
        <w:t>Kuo greičiau pasakykite gydytojui, jeigu pastebėjote kurį nors iš toliau išvardytų požymių</w:t>
      </w:r>
    </w:p>
    <w:p w14:paraId="72796D54" w14:textId="77777777" w:rsidR="00BC3512" w:rsidRDefault="00BC3512" w:rsidP="00BC3512">
      <w:pPr>
        <w:spacing w:line="257" w:lineRule="exact"/>
        <w:rPr>
          <w:rFonts w:ascii="Times New Roman" w:eastAsia="Times New Roman" w:hAnsi="Times New Roman"/>
        </w:rPr>
      </w:pPr>
    </w:p>
    <w:p w14:paraId="3764114C"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infekcijos požymių, pvz., karščiavimą, negalavimą, žaizdas, dantų problemas, deginimą</w:t>
      </w:r>
    </w:p>
    <w:p w14:paraId="14F86C1A" w14:textId="77777777" w:rsidR="00BC3512" w:rsidRDefault="00BC3512" w:rsidP="00BC3512">
      <w:pPr>
        <w:spacing w:line="1" w:lineRule="exact"/>
        <w:rPr>
          <w:rFonts w:ascii="Times New Roman" w:eastAsia="Times New Roman" w:hAnsi="Times New Roman"/>
          <w:sz w:val="22"/>
        </w:rPr>
      </w:pPr>
    </w:p>
    <w:p w14:paraId="1957CC9B" w14:textId="77777777" w:rsidR="00BC3512" w:rsidRDefault="00BC3512" w:rsidP="00BC3512">
      <w:pPr>
        <w:spacing w:line="239" w:lineRule="auto"/>
        <w:ind w:left="564"/>
        <w:rPr>
          <w:rFonts w:ascii="Times New Roman" w:eastAsia="Times New Roman" w:hAnsi="Times New Roman"/>
          <w:sz w:val="22"/>
        </w:rPr>
      </w:pPr>
      <w:r>
        <w:rPr>
          <w:rFonts w:ascii="Times New Roman" w:eastAsia="Times New Roman" w:hAnsi="Times New Roman"/>
          <w:sz w:val="22"/>
        </w:rPr>
        <w:t>šlapinantis</w:t>
      </w:r>
    </w:p>
    <w:p w14:paraId="585121C3"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silpnumo ar nuovargio pojūtį</w:t>
      </w:r>
    </w:p>
    <w:p w14:paraId="3B890C4F" w14:textId="77777777" w:rsidR="00BC3512" w:rsidRDefault="00BC3512" w:rsidP="00BC3512">
      <w:pPr>
        <w:spacing w:line="1" w:lineRule="exact"/>
        <w:rPr>
          <w:rFonts w:ascii="Times New Roman" w:eastAsia="Times New Roman" w:hAnsi="Times New Roman"/>
          <w:sz w:val="22"/>
        </w:rPr>
      </w:pPr>
    </w:p>
    <w:p w14:paraId="13A9FDB5"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kosulį</w:t>
      </w:r>
    </w:p>
    <w:p w14:paraId="7B76B568"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dilgčiojimą</w:t>
      </w:r>
    </w:p>
    <w:p w14:paraId="141A60E1"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tirpimą</w:t>
      </w:r>
    </w:p>
    <w:p w14:paraId="53034239" w14:textId="77777777" w:rsidR="00BC3512" w:rsidRDefault="00BC3512" w:rsidP="00BC3512">
      <w:pPr>
        <w:spacing w:line="1" w:lineRule="exact"/>
        <w:rPr>
          <w:rFonts w:ascii="Times New Roman" w:eastAsia="Times New Roman" w:hAnsi="Times New Roman"/>
          <w:sz w:val="22"/>
        </w:rPr>
      </w:pPr>
    </w:p>
    <w:p w14:paraId="3F105E2C"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dvejinimąsi akyse</w:t>
      </w:r>
    </w:p>
    <w:p w14:paraId="71F9932D"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rankų ar kojų silpnumą</w:t>
      </w:r>
    </w:p>
    <w:p w14:paraId="0E901359" w14:textId="77777777" w:rsidR="00BC3512" w:rsidRDefault="00BC3512" w:rsidP="00BC3512">
      <w:pPr>
        <w:spacing w:line="1" w:lineRule="exact"/>
        <w:rPr>
          <w:rFonts w:ascii="Times New Roman" w:eastAsia="Times New Roman" w:hAnsi="Times New Roman"/>
          <w:sz w:val="22"/>
        </w:rPr>
      </w:pPr>
    </w:p>
    <w:p w14:paraId="4842E352"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guzelį ar atvirą žaizdą, kuri neužgyja</w:t>
      </w:r>
    </w:p>
    <w:p w14:paraId="49179E26" w14:textId="77777777" w:rsidR="00BC3512" w:rsidRDefault="00BC3512" w:rsidP="00BC3512">
      <w:pPr>
        <w:numPr>
          <w:ilvl w:val="0"/>
          <w:numId w:val="1"/>
        </w:numPr>
        <w:tabs>
          <w:tab w:val="left" w:pos="564"/>
        </w:tabs>
        <w:spacing w:line="279" w:lineRule="auto"/>
        <w:ind w:left="564" w:right="409" w:hanging="562"/>
        <w:rPr>
          <w:rFonts w:ascii="Times New Roman" w:eastAsia="Times New Roman" w:hAnsi="Times New Roman"/>
          <w:sz w:val="22"/>
        </w:rPr>
      </w:pPr>
      <w:r>
        <w:rPr>
          <w:rFonts w:ascii="Times New Roman" w:eastAsia="Times New Roman" w:hAnsi="Times New Roman"/>
          <w:sz w:val="22"/>
        </w:rPr>
        <w:t>požymių ir simptomų, leidžiančių manyti apie kraujo ligas: užsitęsusį karščiavimą, mėlynių atsiradimą, kraujavimą, blyškumą</w:t>
      </w:r>
    </w:p>
    <w:p w14:paraId="2A1AFE15" w14:textId="77777777" w:rsidR="00BC3512" w:rsidRDefault="00BC3512" w:rsidP="00BC3512">
      <w:pPr>
        <w:spacing w:line="170" w:lineRule="exact"/>
        <w:rPr>
          <w:rFonts w:ascii="Times New Roman" w:eastAsia="Times New Roman" w:hAnsi="Times New Roman"/>
        </w:rPr>
      </w:pPr>
    </w:p>
    <w:p w14:paraId="68924325" w14:textId="77777777" w:rsidR="00BC3512" w:rsidRDefault="00BC3512" w:rsidP="00BC3512">
      <w:pPr>
        <w:spacing w:line="281" w:lineRule="auto"/>
        <w:ind w:left="4" w:right="649"/>
        <w:rPr>
          <w:rFonts w:ascii="Times New Roman" w:eastAsia="Times New Roman" w:hAnsi="Times New Roman"/>
          <w:sz w:val="22"/>
        </w:rPr>
      </w:pPr>
      <w:r>
        <w:rPr>
          <w:rFonts w:ascii="Times New Roman" w:eastAsia="Times New Roman" w:hAnsi="Times New Roman"/>
          <w:sz w:val="22"/>
        </w:rPr>
        <w:t xml:space="preserve">Aukščiau išvardyti simptomai gali būti žemiau išvardyto šalutinio poveikio, pastebėto vartojant </w:t>
      </w:r>
      <w:proofErr w:type="spellStart"/>
      <w:r>
        <w:rPr>
          <w:rFonts w:ascii="Times New Roman" w:eastAsia="Times New Roman" w:hAnsi="Times New Roman"/>
          <w:sz w:val="22"/>
        </w:rPr>
        <w:t>Yuflyma</w:t>
      </w:r>
      <w:proofErr w:type="spellEnd"/>
      <w:r>
        <w:rPr>
          <w:rFonts w:ascii="Times New Roman" w:eastAsia="Times New Roman" w:hAnsi="Times New Roman"/>
          <w:sz w:val="22"/>
        </w:rPr>
        <w:t>, požymiai.</w:t>
      </w:r>
    </w:p>
    <w:p w14:paraId="4E26C246" w14:textId="77777777" w:rsidR="00BC3512" w:rsidRDefault="00BC3512" w:rsidP="00BC3512">
      <w:pPr>
        <w:spacing w:line="162" w:lineRule="exact"/>
        <w:rPr>
          <w:rFonts w:ascii="Times New Roman" w:eastAsia="Times New Roman" w:hAnsi="Times New Roman"/>
        </w:rPr>
      </w:pPr>
    </w:p>
    <w:p w14:paraId="3FF7DD7B" w14:textId="77777777" w:rsidR="00BC3512" w:rsidRDefault="00BC3512" w:rsidP="00BC3512">
      <w:pPr>
        <w:spacing w:line="0" w:lineRule="atLeast"/>
        <w:ind w:left="4"/>
        <w:rPr>
          <w:rFonts w:ascii="Times New Roman" w:eastAsia="Times New Roman" w:hAnsi="Times New Roman"/>
          <w:sz w:val="22"/>
        </w:rPr>
      </w:pPr>
      <w:r>
        <w:rPr>
          <w:rFonts w:ascii="Times New Roman" w:eastAsia="Times New Roman" w:hAnsi="Times New Roman"/>
          <w:b/>
          <w:sz w:val="22"/>
        </w:rPr>
        <w:t>Labai dažni</w:t>
      </w:r>
      <w:r>
        <w:rPr>
          <w:rFonts w:ascii="Times New Roman" w:eastAsia="Times New Roman" w:hAnsi="Times New Roman"/>
          <w:sz w:val="22"/>
        </w:rPr>
        <w:t xml:space="preserve"> (gali pasireikšti daugiau kaip 1 iš 10 žmonių)</w:t>
      </w:r>
    </w:p>
    <w:p w14:paraId="22F8A0A9" w14:textId="77777777" w:rsidR="00BC3512" w:rsidRDefault="00BC3512" w:rsidP="00BC3512">
      <w:pPr>
        <w:spacing w:line="257" w:lineRule="exact"/>
        <w:rPr>
          <w:rFonts w:ascii="Times New Roman" w:eastAsia="Times New Roman" w:hAnsi="Times New Roman"/>
        </w:rPr>
      </w:pPr>
    </w:p>
    <w:p w14:paraId="3738393B"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injekcijos vietos reakcijos (įskaitant skausmą, tinimą, paraudimą ar niežulį)</w:t>
      </w:r>
    </w:p>
    <w:p w14:paraId="02F84B01" w14:textId="77777777" w:rsidR="00BC3512" w:rsidRDefault="00BC3512" w:rsidP="00BC3512">
      <w:pPr>
        <w:spacing w:line="1" w:lineRule="exact"/>
        <w:rPr>
          <w:rFonts w:ascii="Times New Roman" w:eastAsia="Times New Roman" w:hAnsi="Times New Roman"/>
          <w:sz w:val="22"/>
        </w:rPr>
      </w:pPr>
    </w:p>
    <w:p w14:paraId="0A620C2E"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kvėpavimo takų infekcijos (įskaitant peršalimą, slogą, sinusų uždegimą, pneumoniją)</w:t>
      </w:r>
    </w:p>
    <w:p w14:paraId="6E79F7A2"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galvos skausmas</w:t>
      </w:r>
    </w:p>
    <w:p w14:paraId="581DF827" w14:textId="77777777" w:rsidR="00BC3512" w:rsidRDefault="00BC3512" w:rsidP="00BC3512">
      <w:pPr>
        <w:numPr>
          <w:ilvl w:val="0"/>
          <w:numId w:val="1"/>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pilvo skausmas</w:t>
      </w:r>
    </w:p>
    <w:p w14:paraId="10C5D9E5" w14:textId="77777777" w:rsidR="00BC3512" w:rsidRDefault="00BC3512" w:rsidP="00BC3512">
      <w:pPr>
        <w:spacing w:line="1" w:lineRule="exact"/>
        <w:rPr>
          <w:rFonts w:ascii="Times New Roman" w:eastAsia="Times New Roman" w:hAnsi="Times New Roman"/>
          <w:sz w:val="22"/>
        </w:rPr>
      </w:pPr>
    </w:p>
    <w:p w14:paraId="1144E4FC"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pykinimas ir vėmimas</w:t>
      </w:r>
    </w:p>
    <w:p w14:paraId="1B115344" w14:textId="77777777" w:rsidR="00BC3512" w:rsidRDefault="00BC3512" w:rsidP="00BC3512">
      <w:pPr>
        <w:numPr>
          <w:ilvl w:val="0"/>
          <w:numId w:val="1"/>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bėrimas</w:t>
      </w:r>
    </w:p>
    <w:p w14:paraId="02B428A1" w14:textId="77777777" w:rsidR="00BC3512" w:rsidRDefault="00BC3512" w:rsidP="00BC3512">
      <w:pPr>
        <w:spacing w:line="1" w:lineRule="exact"/>
        <w:rPr>
          <w:rFonts w:ascii="Times New Roman" w:eastAsia="Times New Roman" w:hAnsi="Times New Roman"/>
          <w:sz w:val="22"/>
        </w:rPr>
      </w:pPr>
    </w:p>
    <w:p w14:paraId="5487628F" w14:textId="77777777" w:rsidR="00BC3512" w:rsidRDefault="00BC3512" w:rsidP="00BC3512">
      <w:pPr>
        <w:numPr>
          <w:ilvl w:val="0"/>
          <w:numId w:val="1"/>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kaulų ir raumenų skausmas</w:t>
      </w:r>
    </w:p>
    <w:p w14:paraId="68DCD906" w14:textId="77777777" w:rsidR="00BC3512" w:rsidRDefault="00BC3512" w:rsidP="00BC3512">
      <w:pPr>
        <w:spacing w:line="250" w:lineRule="exact"/>
        <w:rPr>
          <w:rFonts w:ascii="Times New Roman" w:eastAsia="Times New Roman" w:hAnsi="Times New Roman"/>
        </w:rPr>
      </w:pPr>
    </w:p>
    <w:p w14:paraId="7B7E9A2F" w14:textId="77777777" w:rsidR="00BC3512" w:rsidRDefault="00BC3512" w:rsidP="00BC3512">
      <w:pPr>
        <w:spacing w:line="0" w:lineRule="atLeast"/>
        <w:ind w:left="4"/>
        <w:rPr>
          <w:rFonts w:ascii="Times New Roman" w:eastAsia="Times New Roman" w:hAnsi="Times New Roman"/>
          <w:sz w:val="22"/>
        </w:rPr>
      </w:pPr>
      <w:r>
        <w:rPr>
          <w:rFonts w:ascii="Times New Roman" w:eastAsia="Times New Roman" w:hAnsi="Times New Roman"/>
          <w:b/>
          <w:sz w:val="22"/>
        </w:rPr>
        <w:t>Dažni</w:t>
      </w:r>
      <w:r>
        <w:rPr>
          <w:rFonts w:ascii="Times New Roman" w:eastAsia="Times New Roman" w:hAnsi="Times New Roman"/>
          <w:sz w:val="22"/>
        </w:rPr>
        <w:t xml:space="preserve"> (gali pasireikšti ne daugiau kaip 1 iš 10 žmonių)</w:t>
      </w:r>
    </w:p>
    <w:p w14:paraId="42EE0991" w14:textId="77777777" w:rsidR="00BC3512" w:rsidRDefault="00BC3512" w:rsidP="00BC3512">
      <w:pPr>
        <w:spacing w:line="254" w:lineRule="exact"/>
        <w:rPr>
          <w:rFonts w:ascii="Times New Roman" w:eastAsia="Times New Roman" w:hAnsi="Times New Roman"/>
        </w:rPr>
      </w:pPr>
    </w:p>
    <w:p w14:paraId="40F1C955" w14:textId="77777777" w:rsidR="00BC3512" w:rsidRDefault="00BC3512" w:rsidP="00BC3512">
      <w:pPr>
        <w:numPr>
          <w:ilvl w:val="0"/>
          <w:numId w:val="1"/>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sunkios infekcijos (įskaitant kraujo užkrėtimą ir gripą)</w:t>
      </w:r>
    </w:p>
    <w:p w14:paraId="16C58A90" w14:textId="77777777" w:rsidR="00BC3512" w:rsidRDefault="00BC3512" w:rsidP="00BC3512">
      <w:pPr>
        <w:spacing w:line="1" w:lineRule="exact"/>
        <w:rPr>
          <w:rFonts w:ascii="Times New Roman" w:eastAsia="Times New Roman" w:hAnsi="Times New Roman"/>
          <w:sz w:val="22"/>
        </w:rPr>
      </w:pPr>
    </w:p>
    <w:p w14:paraId="33617122"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 xml:space="preserve">žarnyno infekcijos (įskaitant </w:t>
      </w:r>
      <w:proofErr w:type="spellStart"/>
      <w:r>
        <w:rPr>
          <w:rFonts w:ascii="Times New Roman" w:eastAsia="Times New Roman" w:hAnsi="Times New Roman"/>
          <w:sz w:val="22"/>
        </w:rPr>
        <w:t>gastroenteritą</w:t>
      </w:r>
      <w:proofErr w:type="spellEnd"/>
      <w:r>
        <w:rPr>
          <w:rFonts w:ascii="Times New Roman" w:eastAsia="Times New Roman" w:hAnsi="Times New Roman"/>
          <w:sz w:val="22"/>
        </w:rPr>
        <w:t>)</w:t>
      </w:r>
    </w:p>
    <w:p w14:paraId="3C3DEF62" w14:textId="77777777" w:rsidR="00BC3512" w:rsidRDefault="00BC3512" w:rsidP="00BC3512">
      <w:pPr>
        <w:numPr>
          <w:ilvl w:val="0"/>
          <w:numId w:val="1"/>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odos infekcijos (įskaitant celiulitą ir juostinę pūslelinę)</w:t>
      </w:r>
    </w:p>
    <w:p w14:paraId="2F1547C3" w14:textId="77777777" w:rsidR="00BC3512" w:rsidRDefault="00BC3512" w:rsidP="00BC3512">
      <w:pPr>
        <w:spacing w:line="1" w:lineRule="exact"/>
        <w:rPr>
          <w:rFonts w:ascii="Times New Roman" w:eastAsia="Times New Roman" w:hAnsi="Times New Roman"/>
          <w:sz w:val="22"/>
        </w:rPr>
      </w:pPr>
    </w:p>
    <w:p w14:paraId="5E6ED06A"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ausų infekcijos</w:t>
      </w:r>
    </w:p>
    <w:p w14:paraId="5C3E64C6"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burnos ertmės infekcijos (įskaitant dantų infekcijas ir burnos opas)</w:t>
      </w:r>
    </w:p>
    <w:p w14:paraId="60ACD9D8" w14:textId="77777777" w:rsidR="00BC3512" w:rsidRDefault="00BC3512" w:rsidP="00BC3512">
      <w:pPr>
        <w:numPr>
          <w:ilvl w:val="0"/>
          <w:numId w:val="1"/>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lytinių takų infekcijos</w:t>
      </w:r>
    </w:p>
    <w:p w14:paraId="622E0C1B" w14:textId="77777777" w:rsidR="00BC3512" w:rsidRDefault="00BC3512" w:rsidP="00BC3512">
      <w:pPr>
        <w:spacing w:line="1" w:lineRule="exact"/>
        <w:rPr>
          <w:rFonts w:ascii="Times New Roman" w:eastAsia="Times New Roman" w:hAnsi="Times New Roman"/>
          <w:sz w:val="22"/>
        </w:rPr>
      </w:pPr>
    </w:p>
    <w:p w14:paraId="1B936371"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šlapimo takų infekcijos</w:t>
      </w:r>
    </w:p>
    <w:p w14:paraId="005AB4A8" w14:textId="77777777" w:rsidR="00BC3512" w:rsidRDefault="00BC3512" w:rsidP="00BC3512">
      <w:pPr>
        <w:numPr>
          <w:ilvl w:val="0"/>
          <w:numId w:val="1"/>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grybelinės infekcijos</w:t>
      </w:r>
    </w:p>
    <w:p w14:paraId="32D132E6" w14:textId="77777777" w:rsidR="00BC3512" w:rsidRDefault="00BC3512" w:rsidP="00BC3512">
      <w:pPr>
        <w:spacing w:line="1" w:lineRule="exact"/>
        <w:rPr>
          <w:rFonts w:ascii="Times New Roman" w:eastAsia="Times New Roman" w:hAnsi="Times New Roman"/>
          <w:sz w:val="22"/>
        </w:rPr>
      </w:pPr>
    </w:p>
    <w:p w14:paraId="1E9A7F4B"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sąnarių infekcijos</w:t>
      </w:r>
    </w:p>
    <w:p w14:paraId="28122B07"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gerybiniai augliai</w:t>
      </w:r>
    </w:p>
    <w:p w14:paraId="5C0969A8" w14:textId="77777777" w:rsidR="00BC3512" w:rsidRDefault="00BC3512" w:rsidP="00BC3512">
      <w:pPr>
        <w:numPr>
          <w:ilvl w:val="0"/>
          <w:numId w:val="1"/>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odos vėžys</w:t>
      </w:r>
    </w:p>
    <w:p w14:paraId="7027421F" w14:textId="77777777" w:rsidR="00BC3512" w:rsidRDefault="00BC3512" w:rsidP="00BC3512">
      <w:pPr>
        <w:spacing w:line="1" w:lineRule="exact"/>
        <w:rPr>
          <w:rFonts w:ascii="Times New Roman" w:eastAsia="Times New Roman" w:hAnsi="Times New Roman"/>
          <w:sz w:val="22"/>
        </w:rPr>
      </w:pPr>
    </w:p>
    <w:p w14:paraId="2D209546"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alerginės reakcijos (įskaitant sezonines alergijas)</w:t>
      </w:r>
    </w:p>
    <w:p w14:paraId="560B7B91" w14:textId="77777777" w:rsidR="00BC3512" w:rsidRDefault="00BC3512" w:rsidP="00BC3512">
      <w:pPr>
        <w:numPr>
          <w:ilvl w:val="0"/>
          <w:numId w:val="1"/>
        </w:numPr>
        <w:tabs>
          <w:tab w:val="left" w:pos="564"/>
        </w:tabs>
        <w:spacing w:line="0" w:lineRule="atLeast"/>
        <w:ind w:left="564" w:hanging="563"/>
        <w:rPr>
          <w:rFonts w:ascii="Times New Roman" w:eastAsia="Times New Roman" w:hAnsi="Times New Roman"/>
          <w:sz w:val="22"/>
        </w:rPr>
      </w:pPr>
      <w:proofErr w:type="spellStart"/>
      <w:r>
        <w:rPr>
          <w:rFonts w:ascii="Times New Roman" w:eastAsia="Times New Roman" w:hAnsi="Times New Roman"/>
          <w:sz w:val="22"/>
        </w:rPr>
        <w:t>dehidracija</w:t>
      </w:r>
      <w:proofErr w:type="spellEnd"/>
    </w:p>
    <w:p w14:paraId="11903B0D" w14:textId="77777777" w:rsidR="00BC3512" w:rsidRDefault="00BC3512" w:rsidP="00BC3512">
      <w:pPr>
        <w:spacing w:line="1" w:lineRule="exact"/>
        <w:rPr>
          <w:rFonts w:ascii="Times New Roman" w:eastAsia="Times New Roman" w:hAnsi="Times New Roman"/>
          <w:sz w:val="22"/>
        </w:rPr>
      </w:pPr>
    </w:p>
    <w:p w14:paraId="65361F3D"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nuotaikos svyravimai (įskaitant depresiją)</w:t>
      </w:r>
    </w:p>
    <w:p w14:paraId="685945DE"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nerimas</w:t>
      </w:r>
    </w:p>
    <w:p w14:paraId="43DA4644" w14:textId="77777777" w:rsidR="00BC3512" w:rsidRDefault="00BC3512" w:rsidP="00BC3512">
      <w:pPr>
        <w:numPr>
          <w:ilvl w:val="0"/>
          <w:numId w:val="1"/>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miego sutrikimas</w:t>
      </w:r>
    </w:p>
    <w:p w14:paraId="27C678C5" w14:textId="77777777" w:rsidR="00BC3512" w:rsidRDefault="00BC3512" w:rsidP="00BC3512">
      <w:pPr>
        <w:spacing w:line="1" w:lineRule="exact"/>
        <w:rPr>
          <w:rFonts w:ascii="Times New Roman" w:eastAsia="Times New Roman" w:hAnsi="Times New Roman"/>
          <w:sz w:val="22"/>
        </w:rPr>
      </w:pPr>
    </w:p>
    <w:p w14:paraId="0413DDC9" w14:textId="77777777" w:rsidR="00BC3512" w:rsidRDefault="00BC3512" w:rsidP="00BC3512">
      <w:pPr>
        <w:numPr>
          <w:ilvl w:val="0"/>
          <w:numId w:val="1"/>
        </w:numPr>
        <w:tabs>
          <w:tab w:val="left" w:pos="564"/>
        </w:tabs>
        <w:spacing w:line="239" w:lineRule="auto"/>
        <w:ind w:left="564" w:hanging="564"/>
        <w:rPr>
          <w:rFonts w:ascii="Times New Roman" w:eastAsia="Times New Roman" w:hAnsi="Times New Roman"/>
          <w:sz w:val="22"/>
        </w:rPr>
      </w:pPr>
      <w:r>
        <w:rPr>
          <w:rFonts w:ascii="Times New Roman" w:eastAsia="Times New Roman" w:hAnsi="Times New Roman"/>
          <w:sz w:val="22"/>
        </w:rPr>
        <w:t>jutimų sutrikimai, tokie kaip dilgčiojimas, diegimas ar tirpimas</w:t>
      </w:r>
    </w:p>
    <w:p w14:paraId="09300EB0" w14:textId="77777777" w:rsidR="00BC3512" w:rsidRDefault="00BC3512" w:rsidP="00BC3512">
      <w:pPr>
        <w:numPr>
          <w:ilvl w:val="0"/>
          <w:numId w:val="1"/>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migrena</w:t>
      </w:r>
    </w:p>
    <w:p w14:paraId="13B01EED" w14:textId="77777777" w:rsidR="00BC3512" w:rsidRDefault="00BC3512" w:rsidP="00BC3512">
      <w:pPr>
        <w:spacing w:line="3" w:lineRule="exact"/>
        <w:rPr>
          <w:rFonts w:ascii="Times New Roman" w:eastAsia="Times New Roman" w:hAnsi="Times New Roman"/>
          <w:sz w:val="22"/>
        </w:rPr>
      </w:pPr>
    </w:p>
    <w:p w14:paraId="669F2B49" w14:textId="77777777" w:rsidR="00BC3512" w:rsidRDefault="00BC3512" w:rsidP="00BC3512">
      <w:pPr>
        <w:numPr>
          <w:ilvl w:val="0"/>
          <w:numId w:val="1"/>
        </w:numPr>
        <w:tabs>
          <w:tab w:val="left" w:pos="564"/>
        </w:tabs>
        <w:spacing w:line="239" w:lineRule="auto"/>
        <w:ind w:left="564" w:hanging="564"/>
        <w:rPr>
          <w:rFonts w:ascii="Times New Roman" w:eastAsia="Times New Roman" w:hAnsi="Times New Roman"/>
          <w:sz w:val="22"/>
        </w:rPr>
      </w:pPr>
      <w:r>
        <w:rPr>
          <w:rFonts w:ascii="Times New Roman" w:eastAsia="Times New Roman" w:hAnsi="Times New Roman"/>
          <w:sz w:val="22"/>
        </w:rPr>
        <w:t>nervinių šaknelių užspaudimas (įskaitant nugaros apatinės dalies skausmą ir kojų skausmą)</w:t>
      </w:r>
    </w:p>
    <w:p w14:paraId="034C6A69"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regėjimo sutrikimai</w:t>
      </w:r>
    </w:p>
    <w:p w14:paraId="259AFE49"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akių uždegimas</w:t>
      </w:r>
    </w:p>
    <w:p w14:paraId="4619FC94" w14:textId="77777777" w:rsidR="00BC3512" w:rsidRDefault="00BC3512" w:rsidP="00BC3512">
      <w:pPr>
        <w:spacing w:line="1" w:lineRule="exact"/>
        <w:rPr>
          <w:rFonts w:ascii="Times New Roman" w:eastAsia="Times New Roman" w:hAnsi="Times New Roman"/>
          <w:sz w:val="22"/>
        </w:rPr>
      </w:pPr>
    </w:p>
    <w:p w14:paraId="6DFBA43C"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akių vokų uždegimas ir akių tinimas</w:t>
      </w:r>
    </w:p>
    <w:p w14:paraId="69D89645"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proofErr w:type="spellStart"/>
      <w:r>
        <w:rPr>
          <w:rFonts w:ascii="Times New Roman" w:eastAsia="Times New Roman" w:hAnsi="Times New Roman"/>
          <w:i/>
          <w:sz w:val="22"/>
        </w:rPr>
        <w:t>vertigo</w:t>
      </w:r>
      <w:proofErr w:type="spellEnd"/>
      <w:r>
        <w:rPr>
          <w:rFonts w:ascii="Times New Roman" w:eastAsia="Times New Roman" w:hAnsi="Times New Roman"/>
          <w:sz w:val="22"/>
        </w:rPr>
        <w:t xml:space="preserve"> (galvos svaigimo ar sukimosi pojūtis)</w:t>
      </w:r>
    </w:p>
    <w:p w14:paraId="3509B44D" w14:textId="77777777" w:rsidR="00BC3512" w:rsidRDefault="00BC3512" w:rsidP="00BC3512">
      <w:pPr>
        <w:spacing w:line="1" w:lineRule="exact"/>
        <w:rPr>
          <w:rFonts w:ascii="Times New Roman" w:eastAsia="Times New Roman" w:hAnsi="Times New Roman"/>
          <w:sz w:val="22"/>
        </w:rPr>
      </w:pPr>
    </w:p>
    <w:p w14:paraId="5056C2A4"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greito širdies plakimo jutimas</w:t>
      </w:r>
    </w:p>
    <w:p w14:paraId="2B75F129"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aukštas kraujo spaudimas</w:t>
      </w:r>
    </w:p>
    <w:p w14:paraId="66B174BB" w14:textId="77777777" w:rsidR="00BC3512" w:rsidRDefault="00BC3512" w:rsidP="00BC3512">
      <w:pPr>
        <w:spacing w:line="1" w:lineRule="exact"/>
        <w:rPr>
          <w:rFonts w:ascii="Times New Roman" w:eastAsia="Times New Roman" w:hAnsi="Times New Roman"/>
          <w:sz w:val="22"/>
        </w:rPr>
      </w:pPr>
    </w:p>
    <w:p w14:paraId="40D804AC"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karščio pylimas</w:t>
      </w:r>
    </w:p>
    <w:p w14:paraId="3A38130D"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hematomos (kraujo susikaupimas ne kraujagyslėje)</w:t>
      </w:r>
    </w:p>
    <w:p w14:paraId="143FA807"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kosulys</w:t>
      </w:r>
    </w:p>
    <w:p w14:paraId="691DC0E6" w14:textId="77777777" w:rsidR="00BC3512" w:rsidRDefault="00BC3512" w:rsidP="00BC3512">
      <w:pPr>
        <w:tabs>
          <w:tab w:val="left" w:pos="564"/>
        </w:tabs>
        <w:spacing w:line="0" w:lineRule="atLeast"/>
        <w:ind w:left="564" w:hanging="562"/>
        <w:rPr>
          <w:rFonts w:ascii="Times New Roman" w:eastAsia="Times New Roman" w:hAnsi="Times New Roman"/>
          <w:sz w:val="22"/>
        </w:rPr>
        <w:sectPr w:rsidR="00BC3512">
          <w:pgSz w:w="11900" w:h="16834"/>
          <w:pgMar w:top="1103" w:right="1440" w:bottom="201" w:left="1416" w:header="0" w:footer="0" w:gutter="0"/>
          <w:cols w:space="0" w:equalWidth="0">
            <w:col w:w="9052"/>
          </w:cols>
          <w:docGrid w:linePitch="360"/>
        </w:sectPr>
      </w:pPr>
    </w:p>
    <w:p w14:paraId="357E25C6" w14:textId="77777777" w:rsidR="00BC3512" w:rsidRDefault="00BC3512" w:rsidP="00BC3512">
      <w:pPr>
        <w:spacing w:line="369" w:lineRule="exact"/>
        <w:rPr>
          <w:rFonts w:ascii="Times New Roman" w:eastAsia="Times New Roman" w:hAnsi="Times New Roman"/>
        </w:rPr>
      </w:pPr>
    </w:p>
    <w:p w14:paraId="437BFE30" w14:textId="77777777" w:rsidR="00BC3512" w:rsidRDefault="00BC3512" w:rsidP="00BC3512">
      <w:pPr>
        <w:spacing w:line="0" w:lineRule="atLeast"/>
        <w:ind w:right="-14"/>
        <w:jc w:val="center"/>
        <w:rPr>
          <w:rFonts w:ascii="Arial" w:eastAsia="Arial" w:hAnsi="Arial"/>
          <w:sz w:val="15"/>
        </w:rPr>
      </w:pPr>
      <w:r>
        <w:rPr>
          <w:rFonts w:ascii="Arial" w:eastAsia="Arial" w:hAnsi="Arial"/>
          <w:sz w:val="15"/>
        </w:rPr>
        <w:t>166</w:t>
      </w:r>
    </w:p>
    <w:p w14:paraId="06D34870" w14:textId="77777777" w:rsidR="00BC3512" w:rsidRDefault="00BC3512" w:rsidP="00BC3512">
      <w:pPr>
        <w:spacing w:line="0" w:lineRule="atLeast"/>
        <w:ind w:right="-14"/>
        <w:jc w:val="center"/>
        <w:rPr>
          <w:rFonts w:ascii="Arial" w:eastAsia="Arial" w:hAnsi="Arial"/>
          <w:sz w:val="15"/>
        </w:rPr>
        <w:sectPr w:rsidR="00BC3512">
          <w:type w:val="continuous"/>
          <w:pgSz w:w="11900" w:h="16834"/>
          <w:pgMar w:top="1103" w:right="1440" w:bottom="201" w:left="1416" w:header="0" w:footer="0" w:gutter="0"/>
          <w:cols w:space="0" w:equalWidth="0">
            <w:col w:w="9052"/>
          </w:cols>
          <w:docGrid w:linePitch="360"/>
        </w:sectPr>
      </w:pPr>
    </w:p>
    <w:p w14:paraId="728EB1B9"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bookmarkStart w:id="9" w:name="page167"/>
      <w:bookmarkEnd w:id="9"/>
      <w:r>
        <w:rPr>
          <w:rFonts w:ascii="Times New Roman" w:eastAsia="Times New Roman" w:hAnsi="Times New Roman"/>
          <w:sz w:val="22"/>
        </w:rPr>
        <w:lastRenderedPageBreak/>
        <w:t>astma</w:t>
      </w:r>
    </w:p>
    <w:p w14:paraId="6744F985" w14:textId="77777777" w:rsidR="00BC3512" w:rsidRDefault="00BC3512" w:rsidP="00BC3512">
      <w:pPr>
        <w:spacing w:line="1" w:lineRule="exact"/>
        <w:rPr>
          <w:rFonts w:ascii="Times New Roman" w:eastAsia="Times New Roman" w:hAnsi="Times New Roman"/>
          <w:sz w:val="22"/>
        </w:rPr>
      </w:pPr>
    </w:p>
    <w:p w14:paraId="5C255222"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dusulys</w:t>
      </w:r>
    </w:p>
    <w:p w14:paraId="1ECCD4FF"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kraujavimas iš virškinimo trakto</w:t>
      </w:r>
    </w:p>
    <w:p w14:paraId="3313EAAB" w14:textId="77777777" w:rsidR="00BC3512" w:rsidRDefault="00BC3512" w:rsidP="00BC3512">
      <w:pPr>
        <w:spacing w:line="1" w:lineRule="exact"/>
        <w:rPr>
          <w:rFonts w:ascii="Times New Roman" w:eastAsia="Times New Roman" w:hAnsi="Times New Roman"/>
          <w:sz w:val="22"/>
        </w:rPr>
      </w:pPr>
    </w:p>
    <w:p w14:paraId="1E1E6629"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dispepsija (</w:t>
      </w:r>
      <w:proofErr w:type="spellStart"/>
      <w:r>
        <w:rPr>
          <w:rFonts w:ascii="Times New Roman" w:eastAsia="Times New Roman" w:hAnsi="Times New Roman"/>
          <w:sz w:val="22"/>
        </w:rPr>
        <w:t>nevirškinimas</w:t>
      </w:r>
      <w:proofErr w:type="spellEnd"/>
      <w:r>
        <w:rPr>
          <w:rFonts w:ascii="Times New Roman" w:eastAsia="Times New Roman" w:hAnsi="Times New Roman"/>
          <w:sz w:val="22"/>
        </w:rPr>
        <w:t>, pilvo pūtimas, rėmuo)</w:t>
      </w:r>
    </w:p>
    <w:p w14:paraId="0F41E3AD"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proofErr w:type="spellStart"/>
      <w:r>
        <w:rPr>
          <w:rFonts w:ascii="Times New Roman" w:eastAsia="Times New Roman" w:hAnsi="Times New Roman"/>
          <w:sz w:val="22"/>
        </w:rPr>
        <w:t>gastroezofaginio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refliukso</w:t>
      </w:r>
      <w:proofErr w:type="spellEnd"/>
      <w:r>
        <w:rPr>
          <w:rFonts w:ascii="Times New Roman" w:eastAsia="Times New Roman" w:hAnsi="Times New Roman"/>
          <w:sz w:val="22"/>
        </w:rPr>
        <w:t xml:space="preserve"> liga</w:t>
      </w:r>
    </w:p>
    <w:p w14:paraId="6DC820D6" w14:textId="77777777" w:rsidR="00BC3512" w:rsidRDefault="00BC3512" w:rsidP="00BC3512">
      <w:pPr>
        <w:spacing w:line="1" w:lineRule="exact"/>
        <w:rPr>
          <w:rFonts w:ascii="Times New Roman" w:eastAsia="Times New Roman" w:hAnsi="Times New Roman"/>
          <w:sz w:val="22"/>
        </w:rPr>
      </w:pPr>
    </w:p>
    <w:p w14:paraId="31A0AC67"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sausumo sindromas (įskaitant akių ir burnos sausumą)</w:t>
      </w:r>
    </w:p>
    <w:p w14:paraId="7C02AC3A"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niežulys</w:t>
      </w:r>
    </w:p>
    <w:p w14:paraId="0D9631D9"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niežtintis bėrimas</w:t>
      </w:r>
    </w:p>
    <w:p w14:paraId="56030036" w14:textId="77777777" w:rsidR="00BC3512" w:rsidRDefault="00BC3512" w:rsidP="00BC3512">
      <w:pPr>
        <w:spacing w:line="1" w:lineRule="exact"/>
        <w:rPr>
          <w:rFonts w:ascii="Times New Roman" w:eastAsia="Times New Roman" w:hAnsi="Times New Roman"/>
          <w:sz w:val="22"/>
        </w:rPr>
      </w:pPr>
    </w:p>
    <w:p w14:paraId="4C2C022A"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kraujosruvos</w:t>
      </w:r>
    </w:p>
    <w:p w14:paraId="4F5BEA56"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odos uždegimas (toks kaip egzema)</w:t>
      </w:r>
    </w:p>
    <w:p w14:paraId="1439C05C" w14:textId="77777777" w:rsidR="00BC3512" w:rsidRDefault="00BC3512" w:rsidP="00BC3512">
      <w:pPr>
        <w:spacing w:line="1" w:lineRule="exact"/>
        <w:rPr>
          <w:rFonts w:ascii="Times New Roman" w:eastAsia="Times New Roman" w:hAnsi="Times New Roman"/>
          <w:sz w:val="22"/>
        </w:rPr>
      </w:pPr>
    </w:p>
    <w:p w14:paraId="0695381B"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kojų ir rankų nagų lūžinėjimas</w:t>
      </w:r>
    </w:p>
    <w:p w14:paraId="25961D81"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padidėjęs prakaitavimas</w:t>
      </w:r>
    </w:p>
    <w:p w14:paraId="0AF6B276"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plaukų slinkimas</w:t>
      </w:r>
    </w:p>
    <w:p w14:paraId="35290F1E" w14:textId="77777777" w:rsidR="00BC3512" w:rsidRDefault="00BC3512" w:rsidP="00BC3512">
      <w:pPr>
        <w:spacing w:line="1" w:lineRule="exact"/>
        <w:rPr>
          <w:rFonts w:ascii="Times New Roman" w:eastAsia="Times New Roman" w:hAnsi="Times New Roman"/>
          <w:sz w:val="22"/>
        </w:rPr>
      </w:pPr>
    </w:p>
    <w:p w14:paraId="0335B8DC"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naujai atsiradusi psoriazė ar psoriazės paūmėjimas</w:t>
      </w:r>
    </w:p>
    <w:p w14:paraId="3F0183EC"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raumenų spazmai</w:t>
      </w:r>
    </w:p>
    <w:p w14:paraId="382ED0D3" w14:textId="77777777" w:rsidR="00BC3512" w:rsidRDefault="00BC3512" w:rsidP="00BC3512">
      <w:pPr>
        <w:spacing w:line="1" w:lineRule="exact"/>
        <w:rPr>
          <w:rFonts w:ascii="Times New Roman" w:eastAsia="Times New Roman" w:hAnsi="Times New Roman"/>
          <w:sz w:val="22"/>
        </w:rPr>
      </w:pPr>
    </w:p>
    <w:p w14:paraId="770E0232"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kraujas šlapime</w:t>
      </w:r>
    </w:p>
    <w:p w14:paraId="6F77264E"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inkstų problemos</w:t>
      </w:r>
    </w:p>
    <w:p w14:paraId="49057F23"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krūtinės skausmas</w:t>
      </w:r>
    </w:p>
    <w:p w14:paraId="72EB44D8" w14:textId="77777777" w:rsidR="00BC3512" w:rsidRDefault="00BC3512" w:rsidP="00BC3512">
      <w:pPr>
        <w:spacing w:line="1" w:lineRule="exact"/>
        <w:rPr>
          <w:rFonts w:ascii="Times New Roman" w:eastAsia="Times New Roman" w:hAnsi="Times New Roman"/>
          <w:sz w:val="22"/>
        </w:rPr>
      </w:pPr>
    </w:p>
    <w:p w14:paraId="46BCF839"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edema (patinimas)</w:t>
      </w:r>
    </w:p>
    <w:p w14:paraId="5A8B6FF5" w14:textId="77777777" w:rsidR="00BC3512" w:rsidRDefault="00BC3512" w:rsidP="00BC3512">
      <w:pPr>
        <w:numPr>
          <w:ilvl w:val="0"/>
          <w:numId w:val="1"/>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karščiavimas</w:t>
      </w:r>
    </w:p>
    <w:p w14:paraId="3252EE42" w14:textId="77777777" w:rsidR="00BC3512" w:rsidRDefault="00BC3512" w:rsidP="00BC3512">
      <w:pPr>
        <w:spacing w:line="1" w:lineRule="exact"/>
        <w:rPr>
          <w:rFonts w:ascii="Times New Roman" w:eastAsia="Times New Roman" w:hAnsi="Times New Roman"/>
          <w:sz w:val="22"/>
        </w:rPr>
      </w:pPr>
    </w:p>
    <w:p w14:paraId="328B352A"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trombocitų kiekio sumažėjimas, dėl ko padidėja kraujavimo ir mėlynių rizika</w:t>
      </w:r>
    </w:p>
    <w:p w14:paraId="21836846" w14:textId="77777777" w:rsidR="00BC3512" w:rsidRDefault="00BC3512" w:rsidP="00BC3512">
      <w:pPr>
        <w:numPr>
          <w:ilvl w:val="0"/>
          <w:numId w:val="1"/>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sutrikęs gijimas</w:t>
      </w:r>
    </w:p>
    <w:p w14:paraId="4943FB01" w14:textId="77777777" w:rsidR="00BC3512" w:rsidRDefault="00BC3512" w:rsidP="00BC3512">
      <w:pPr>
        <w:spacing w:line="250" w:lineRule="exact"/>
        <w:rPr>
          <w:rFonts w:ascii="Times New Roman" w:eastAsia="Times New Roman" w:hAnsi="Times New Roman"/>
        </w:rPr>
      </w:pPr>
    </w:p>
    <w:p w14:paraId="50012A55" w14:textId="77777777" w:rsidR="00BC3512" w:rsidRDefault="00BC3512" w:rsidP="00BC3512">
      <w:pPr>
        <w:spacing w:line="0" w:lineRule="atLeast"/>
        <w:ind w:left="4"/>
        <w:rPr>
          <w:rFonts w:ascii="Times New Roman" w:eastAsia="Times New Roman" w:hAnsi="Times New Roman"/>
          <w:sz w:val="22"/>
        </w:rPr>
      </w:pPr>
      <w:r>
        <w:rPr>
          <w:rFonts w:ascii="Times New Roman" w:eastAsia="Times New Roman" w:hAnsi="Times New Roman"/>
          <w:b/>
          <w:sz w:val="22"/>
        </w:rPr>
        <w:t>Nedažni</w:t>
      </w:r>
      <w:r>
        <w:rPr>
          <w:rFonts w:ascii="Times New Roman" w:eastAsia="Times New Roman" w:hAnsi="Times New Roman"/>
          <w:sz w:val="22"/>
        </w:rPr>
        <w:t xml:space="preserve"> (gali pasireikšti ne daugiau kaip 1 iš 100 žmonių)</w:t>
      </w:r>
    </w:p>
    <w:p w14:paraId="57C1D7F8" w14:textId="77777777" w:rsidR="00BC3512" w:rsidRDefault="00BC3512" w:rsidP="00BC3512">
      <w:pPr>
        <w:spacing w:line="257" w:lineRule="exact"/>
        <w:rPr>
          <w:rFonts w:ascii="Times New Roman" w:eastAsia="Times New Roman" w:hAnsi="Times New Roman"/>
        </w:rPr>
      </w:pPr>
    </w:p>
    <w:p w14:paraId="42871DCF" w14:textId="77777777" w:rsidR="00BC3512" w:rsidRDefault="00BC3512" w:rsidP="00BC3512">
      <w:pPr>
        <w:numPr>
          <w:ilvl w:val="0"/>
          <w:numId w:val="1"/>
        </w:numPr>
        <w:tabs>
          <w:tab w:val="left" w:pos="564"/>
        </w:tabs>
        <w:spacing w:line="0" w:lineRule="atLeast"/>
        <w:ind w:left="564" w:right="109" w:hanging="563"/>
        <w:rPr>
          <w:rFonts w:ascii="Times New Roman" w:eastAsia="Times New Roman" w:hAnsi="Times New Roman"/>
          <w:sz w:val="22"/>
        </w:rPr>
      </w:pPr>
      <w:r>
        <w:rPr>
          <w:rFonts w:ascii="Times New Roman" w:eastAsia="Times New Roman" w:hAnsi="Times New Roman"/>
          <w:sz w:val="22"/>
        </w:rPr>
        <w:t>oportunistinės infekcijos (įskaitant tuberkuliozę ir kitas infekcijas, atsirandančias, kai sumažėja atsparumas ligoms)</w:t>
      </w:r>
    </w:p>
    <w:p w14:paraId="548F6A6F"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neurologinės infekcijos (įskaitant virusinį meningitą)</w:t>
      </w:r>
    </w:p>
    <w:p w14:paraId="1CF3152B"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akių infekcijos</w:t>
      </w:r>
    </w:p>
    <w:p w14:paraId="347FDB3A" w14:textId="77777777" w:rsidR="00BC3512" w:rsidRDefault="00BC3512" w:rsidP="00BC3512">
      <w:pPr>
        <w:numPr>
          <w:ilvl w:val="0"/>
          <w:numId w:val="1"/>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bakterinės infekcijos</w:t>
      </w:r>
    </w:p>
    <w:p w14:paraId="280A1A49" w14:textId="77777777" w:rsidR="00BC3512" w:rsidRDefault="00BC3512" w:rsidP="00BC3512">
      <w:pPr>
        <w:spacing w:line="1" w:lineRule="exact"/>
        <w:rPr>
          <w:rFonts w:ascii="Times New Roman" w:eastAsia="Times New Roman" w:hAnsi="Times New Roman"/>
          <w:sz w:val="22"/>
        </w:rPr>
      </w:pPr>
    </w:p>
    <w:p w14:paraId="269F30AC"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proofErr w:type="spellStart"/>
      <w:r>
        <w:rPr>
          <w:rFonts w:ascii="Times New Roman" w:eastAsia="Times New Roman" w:hAnsi="Times New Roman"/>
          <w:sz w:val="22"/>
        </w:rPr>
        <w:t>divertikulitas</w:t>
      </w:r>
      <w:proofErr w:type="spellEnd"/>
      <w:r>
        <w:rPr>
          <w:rFonts w:ascii="Times New Roman" w:eastAsia="Times New Roman" w:hAnsi="Times New Roman"/>
          <w:sz w:val="22"/>
        </w:rPr>
        <w:t xml:space="preserve"> (storosios žarnos uždegimas ir infekcija)</w:t>
      </w:r>
    </w:p>
    <w:p w14:paraId="441AFB45" w14:textId="77777777" w:rsidR="00BC3512" w:rsidRDefault="00BC3512" w:rsidP="00BC3512">
      <w:pPr>
        <w:numPr>
          <w:ilvl w:val="0"/>
          <w:numId w:val="1"/>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vėžys</w:t>
      </w:r>
    </w:p>
    <w:p w14:paraId="5A26562A" w14:textId="77777777" w:rsidR="00BC3512" w:rsidRDefault="00BC3512" w:rsidP="00BC3512">
      <w:pPr>
        <w:spacing w:line="1" w:lineRule="exact"/>
        <w:rPr>
          <w:rFonts w:ascii="Times New Roman" w:eastAsia="Times New Roman" w:hAnsi="Times New Roman"/>
          <w:sz w:val="22"/>
        </w:rPr>
      </w:pPr>
    </w:p>
    <w:p w14:paraId="0BC469C5"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vėžys, pažeidžiantis limfinę sistemą</w:t>
      </w:r>
    </w:p>
    <w:p w14:paraId="091A5C3F"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melanoma</w:t>
      </w:r>
    </w:p>
    <w:p w14:paraId="5351A0C5" w14:textId="77777777" w:rsidR="00BC3512" w:rsidRDefault="00BC3512" w:rsidP="00BC3512">
      <w:pPr>
        <w:numPr>
          <w:ilvl w:val="0"/>
          <w:numId w:val="1"/>
        </w:numPr>
        <w:tabs>
          <w:tab w:val="left" w:pos="564"/>
        </w:tabs>
        <w:spacing w:line="0" w:lineRule="atLeast"/>
        <w:ind w:left="564" w:right="569" w:hanging="563"/>
        <w:rPr>
          <w:rFonts w:ascii="Times New Roman" w:eastAsia="Times New Roman" w:hAnsi="Times New Roman"/>
          <w:sz w:val="22"/>
        </w:rPr>
      </w:pPr>
      <w:r>
        <w:rPr>
          <w:rFonts w:ascii="Times New Roman" w:eastAsia="Times New Roman" w:hAnsi="Times New Roman"/>
          <w:sz w:val="22"/>
        </w:rPr>
        <w:t xml:space="preserve">imuninės sistemos sutrikimai, kurie gali pažeisti plaučius, odą ir limfmazgius (dažniausiai pasireiškiantys kaip </w:t>
      </w:r>
      <w:proofErr w:type="spellStart"/>
      <w:r>
        <w:rPr>
          <w:rFonts w:ascii="Times New Roman" w:eastAsia="Times New Roman" w:hAnsi="Times New Roman"/>
          <w:sz w:val="22"/>
        </w:rPr>
        <w:t>sarkoidozė</w:t>
      </w:r>
      <w:proofErr w:type="spellEnd"/>
      <w:r>
        <w:rPr>
          <w:rFonts w:ascii="Times New Roman" w:eastAsia="Times New Roman" w:hAnsi="Times New Roman"/>
          <w:sz w:val="22"/>
        </w:rPr>
        <w:t>)</w:t>
      </w:r>
    </w:p>
    <w:p w14:paraId="7D919522" w14:textId="77777777" w:rsidR="00BC3512" w:rsidRDefault="00BC3512" w:rsidP="00BC3512">
      <w:pPr>
        <w:numPr>
          <w:ilvl w:val="0"/>
          <w:numId w:val="1"/>
        </w:numPr>
        <w:tabs>
          <w:tab w:val="left" w:pos="564"/>
        </w:tabs>
        <w:spacing w:line="0" w:lineRule="atLeast"/>
        <w:ind w:left="564" w:hanging="563"/>
        <w:rPr>
          <w:rFonts w:ascii="Times New Roman" w:eastAsia="Times New Roman" w:hAnsi="Times New Roman"/>
          <w:sz w:val="22"/>
        </w:rPr>
      </w:pPr>
      <w:proofErr w:type="spellStart"/>
      <w:r>
        <w:rPr>
          <w:rFonts w:ascii="Times New Roman" w:eastAsia="Times New Roman" w:hAnsi="Times New Roman"/>
          <w:sz w:val="22"/>
        </w:rPr>
        <w:t>vaskulitas</w:t>
      </w:r>
      <w:proofErr w:type="spellEnd"/>
      <w:r>
        <w:rPr>
          <w:rFonts w:ascii="Times New Roman" w:eastAsia="Times New Roman" w:hAnsi="Times New Roman"/>
          <w:sz w:val="22"/>
        </w:rPr>
        <w:t xml:space="preserve"> (kraujagyslių uždegimas)</w:t>
      </w:r>
    </w:p>
    <w:p w14:paraId="551324F3" w14:textId="77777777" w:rsidR="00BC3512" w:rsidRDefault="00BC3512" w:rsidP="00BC3512">
      <w:pPr>
        <w:spacing w:line="1" w:lineRule="exact"/>
        <w:rPr>
          <w:rFonts w:ascii="Times New Roman" w:eastAsia="Times New Roman" w:hAnsi="Times New Roman"/>
          <w:sz w:val="22"/>
        </w:rPr>
      </w:pPr>
    </w:p>
    <w:p w14:paraId="5A7D51D2"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tremoras (drebulys)</w:t>
      </w:r>
    </w:p>
    <w:p w14:paraId="14B8D370"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neuropatija (nervų sutrikimas)</w:t>
      </w:r>
    </w:p>
    <w:p w14:paraId="1194239E" w14:textId="77777777" w:rsidR="00BC3512" w:rsidRDefault="00BC3512" w:rsidP="00BC3512">
      <w:pPr>
        <w:numPr>
          <w:ilvl w:val="0"/>
          <w:numId w:val="1"/>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insultas</w:t>
      </w:r>
    </w:p>
    <w:p w14:paraId="7B271327" w14:textId="77777777" w:rsidR="00BC3512" w:rsidRDefault="00BC3512" w:rsidP="00BC3512">
      <w:pPr>
        <w:spacing w:line="1" w:lineRule="exact"/>
        <w:rPr>
          <w:rFonts w:ascii="Times New Roman" w:eastAsia="Times New Roman" w:hAnsi="Times New Roman"/>
          <w:sz w:val="22"/>
        </w:rPr>
      </w:pPr>
    </w:p>
    <w:p w14:paraId="2516A632" w14:textId="77777777" w:rsidR="00BC3512" w:rsidRDefault="00BC3512" w:rsidP="00BC3512">
      <w:pPr>
        <w:numPr>
          <w:ilvl w:val="0"/>
          <w:numId w:val="1"/>
        </w:numPr>
        <w:tabs>
          <w:tab w:val="left" w:pos="564"/>
        </w:tabs>
        <w:spacing w:line="239" w:lineRule="auto"/>
        <w:ind w:left="564" w:hanging="563"/>
        <w:rPr>
          <w:rFonts w:ascii="Times New Roman" w:eastAsia="Times New Roman" w:hAnsi="Times New Roman"/>
          <w:sz w:val="22"/>
        </w:rPr>
      </w:pPr>
      <w:r>
        <w:rPr>
          <w:rFonts w:ascii="Times New Roman" w:eastAsia="Times New Roman" w:hAnsi="Times New Roman"/>
          <w:sz w:val="22"/>
        </w:rPr>
        <w:t>klausos netekimas, zvimbimas ausyse</w:t>
      </w:r>
    </w:p>
    <w:p w14:paraId="70F29CB6" w14:textId="77777777" w:rsidR="00BC3512" w:rsidRDefault="00BC3512" w:rsidP="00BC3512">
      <w:pPr>
        <w:numPr>
          <w:ilvl w:val="0"/>
          <w:numId w:val="1"/>
        </w:numPr>
        <w:tabs>
          <w:tab w:val="left" w:pos="564"/>
        </w:tabs>
        <w:spacing w:line="0" w:lineRule="atLeast"/>
        <w:ind w:left="564" w:hanging="563"/>
        <w:rPr>
          <w:rFonts w:ascii="Times New Roman" w:eastAsia="Times New Roman" w:hAnsi="Times New Roman"/>
          <w:sz w:val="22"/>
        </w:rPr>
      </w:pPr>
      <w:r>
        <w:rPr>
          <w:rFonts w:ascii="Times New Roman" w:eastAsia="Times New Roman" w:hAnsi="Times New Roman"/>
          <w:sz w:val="22"/>
        </w:rPr>
        <w:t>nereguliaraus širdies plakimo, lyg dingtų smūgis, jutimas</w:t>
      </w:r>
    </w:p>
    <w:p w14:paraId="2672D613" w14:textId="77777777" w:rsidR="00BC3512" w:rsidRDefault="00BC3512" w:rsidP="00BC3512">
      <w:pPr>
        <w:spacing w:line="1" w:lineRule="exact"/>
        <w:rPr>
          <w:rFonts w:ascii="Times New Roman" w:eastAsia="Times New Roman" w:hAnsi="Times New Roman"/>
          <w:sz w:val="22"/>
        </w:rPr>
      </w:pPr>
    </w:p>
    <w:p w14:paraId="1E8B565E" w14:textId="77777777" w:rsidR="00BC3512" w:rsidRDefault="00BC3512" w:rsidP="00BC3512">
      <w:pPr>
        <w:numPr>
          <w:ilvl w:val="0"/>
          <w:numId w:val="1"/>
        </w:numPr>
        <w:tabs>
          <w:tab w:val="left" w:pos="564"/>
        </w:tabs>
        <w:spacing w:line="0" w:lineRule="atLeast"/>
        <w:ind w:left="564" w:hanging="564"/>
        <w:rPr>
          <w:rFonts w:ascii="Times New Roman" w:eastAsia="Times New Roman" w:hAnsi="Times New Roman"/>
          <w:sz w:val="22"/>
        </w:rPr>
      </w:pPr>
      <w:r>
        <w:rPr>
          <w:rFonts w:ascii="Times New Roman" w:eastAsia="Times New Roman" w:hAnsi="Times New Roman"/>
          <w:sz w:val="22"/>
        </w:rPr>
        <w:t>širdies problemos, dėl kurių gali pasidaryti sunku kvėpuoti ar pradėti tinti kulkšnys</w:t>
      </w:r>
    </w:p>
    <w:p w14:paraId="627D2837" w14:textId="77777777" w:rsidR="00BC3512" w:rsidRDefault="00BC3512" w:rsidP="00BC3512">
      <w:pPr>
        <w:spacing w:line="1" w:lineRule="exact"/>
        <w:rPr>
          <w:rFonts w:ascii="Times New Roman" w:eastAsia="Times New Roman" w:hAnsi="Times New Roman"/>
          <w:sz w:val="22"/>
        </w:rPr>
      </w:pPr>
    </w:p>
    <w:p w14:paraId="767CBE89"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miokardo infarktas</w:t>
      </w:r>
    </w:p>
    <w:p w14:paraId="2AA697F0" w14:textId="77777777" w:rsidR="00BC3512" w:rsidRDefault="00BC3512" w:rsidP="00BC3512">
      <w:pPr>
        <w:numPr>
          <w:ilvl w:val="0"/>
          <w:numId w:val="1"/>
        </w:numPr>
        <w:tabs>
          <w:tab w:val="left" w:pos="564"/>
        </w:tabs>
        <w:spacing w:line="0" w:lineRule="atLeast"/>
        <w:ind w:left="564" w:right="989" w:hanging="562"/>
        <w:rPr>
          <w:rFonts w:ascii="Times New Roman" w:eastAsia="Times New Roman" w:hAnsi="Times New Roman"/>
          <w:sz w:val="22"/>
        </w:rPr>
      </w:pPr>
      <w:r>
        <w:rPr>
          <w:rFonts w:ascii="Times New Roman" w:eastAsia="Times New Roman" w:hAnsi="Times New Roman"/>
          <w:sz w:val="22"/>
        </w:rPr>
        <w:t>didžiųjų kraujagyslių sienelių išsiplėtimas, venų uždegimas ir trombozė, kraujagyslių užsikimšimas</w:t>
      </w:r>
    </w:p>
    <w:p w14:paraId="541FA9ED"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plaučių ligos, dėl kurių gali būti sunku kvėpuoti (įskaitant uždegimą)</w:t>
      </w:r>
    </w:p>
    <w:p w14:paraId="5DC6DDD6" w14:textId="77777777" w:rsidR="00BC3512" w:rsidRDefault="00BC3512" w:rsidP="00BC3512">
      <w:pPr>
        <w:spacing w:line="1" w:lineRule="exact"/>
        <w:rPr>
          <w:rFonts w:ascii="Times New Roman" w:eastAsia="Times New Roman" w:hAnsi="Times New Roman"/>
          <w:sz w:val="22"/>
        </w:rPr>
      </w:pPr>
    </w:p>
    <w:p w14:paraId="3139346F"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plaučių embolija (plaučių arterijos užsikimšimas)</w:t>
      </w:r>
    </w:p>
    <w:p w14:paraId="7A9D4A0E"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skystis pleuroje (nenormalus skysčių kaupimasis pleuroje)</w:t>
      </w:r>
    </w:p>
    <w:p w14:paraId="7F2F0314"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kasos uždegimas, dėl kurio gali atsirasti stiprūs nugaros ir pilvo skausmai</w:t>
      </w:r>
    </w:p>
    <w:p w14:paraId="49960A2E" w14:textId="77777777" w:rsidR="00BC3512" w:rsidRDefault="00BC3512" w:rsidP="00BC3512">
      <w:pPr>
        <w:spacing w:line="1" w:lineRule="exact"/>
        <w:rPr>
          <w:rFonts w:ascii="Times New Roman" w:eastAsia="Times New Roman" w:hAnsi="Times New Roman"/>
          <w:sz w:val="22"/>
        </w:rPr>
      </w:pPr>
    </w:p>
    <w:p w14:paraId="1C11608D"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sunkumas ryjant</w:t>
      </w:r>
    </w:p>
    <w:p w14:paraId="61B1D2E5"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veido edema (veido patinimas)</w:t>
      </w:r>
    </w:p>
    <w:p w14:paraId="7DF47494" w14:textId="77777777" w:rsidR="00BC3512" w:rsidRDefault="00BC3512" w:rsidP="00BC3512">
      <w:pPr>
        <w:spacing w:line="1" w:lineRule="exact"/>
        <w:rPr>
          <w:rFonts w:ascii="Times New Roman" w:eastAsia="Times New Roman" w:hAnsi="Times New Roman"/>
          <w:sz w:val="22"/>
        </w:rPr>
      </w:pPr>
    </w:p>
    <w:p w14:paraId="2629465B"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tulžies pūslės uždegimas, tulžies akmenligė</w:t>
      </w:r>
    </w:p>
    <w:p w14:paraId="187CDCD0"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kepenų suriebėjimas</w:t>
      </w:r>
    </w:p>
    <w:p w14:paraId="092FE38B" w14:textId="77777777" w:rsidR="00BC3512" w:rsidRDefault="00BC3512" w:rsidP="00BC3512">
      <w:pPr>
        <w:spacing w:line="1" w:lineRule="exact"/>
        <w:rPr>
          <w:rFonts w:ascii="Times New Roman" w:eastAsia="Times New Roman" w:hAnsi="Times New Roman"/>
          <w:sz w:val="22"/>
        </w:rPr>
      </w:pPr>
    </w:p>
    <w:p w14:paraId="0D390605"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naktinis prakaitavimas</w:t>
      </w:r>
    </w:p>
    <w:p w14:paraId="5FA89BF8" w14:textId="77777777" w:rsidR="00BC3512" w:rsidRDefault="00BC3512" w:rsidP="00BC3512">
      <w:pPr>
        <w:numPr>
          <w:ilvl w:val="0"/>
          <w:numId w:val="1"/>
        </w:numPr>
        <w:tabs>
          <w:tab w:val="left" w:pos="564"/>
        </w:tabs>
        <w:spacing w:line="239" w:lineRule="auto"/>
        <w:ind w:left="564" w:hanging="562"/>
        <w:rPr>
          <w:rFonts w:ascii="Times New Roman" w:eastAsia="Times New Roman" w:hAnsi="Times New Roman"/>
          <w:sz w:val="22"/>
        </w:rPr>
      </w:pPr>
      <w:r>
        <w:rPr>
          <w:rFonts w:ascii="Times New Roman" w:eastAsia="Times New Roman" w:hAnsi="Times New Roman"/>
          <w:sz w:val="22"/>
        </w:rPr>
        <w:t>randai</w:t>
      </w:r>
    </w:p>
    <w:p w14:paraId="62747519" w14:textId="77777777" w:rsidR="00BC3512" w:rsidRDefault="00BC3512" w:rsidP="00BC3512">
      <w:pPr>
        <w:numPr>
          <w:ilvl w:val="0"/>
          <w:numId w:val="1"/>
        </w:numPr>
        <w:tabs>
          <w:tab w:val="left" w:pos="564"/>
        </w:tabs>
        <w:spacing w:line="0" w:lineRule="atLeast"/>
        <w:ind w:left="564" w:hanging="562"/>
        <w:rPr>
          <w:rFonts w:ascii="Times New Roman" w:eastAsia="Times New Roman" w:hAnsi="Times New Roman"/>
          <w:sz w:val="22"/>
        </w:rPr>
      </w:pPr>
      <w:r>
        <w:rPr>
          <w:rFonts w:ascii="Times New Roman" w:eastAsia="Times New Roman" w:hAnsi="Times New Roman"/>
          <w:sz w:val="22"/>
        </w:rPr>
        <w:t>nenormalus raumenų irimas</w:t>
      </w:r>
    </w:p>
    <w:p w14:paraId="28BD3186" w14:textId="77777777" w:rsidR="00BC3512" w:rsidRDefault="00BC3512" w:rsidP="00BC3512">
      <w:pPr>
        <w:tabs>
          <w:tab w:val="left" w:pos="564"/>
        </w:tabs>
        <w:spacing w:line="0" w:lineRule="atLeast"/>
        <w:ind w:left="564" w:hanging="562"/>
        <w:rPr>
          <w:rFonts w:ascii="Times New Roman" w:eastAsia="Times New Roman" w:hAnsi="Times New Roman"/>
          <w:sz w:val="22"/>
        </w:rPr>
        <w:sectPr w:rsidR="00BC3512">
          <w:pgSz w:w="11900" w:h="16834"/>
          <w:pgMar w:top="1107" w:right="1440" w:bottom="201" w:left="1416" w:header="0" w:footer="0" w:gutter="0"/>
          <w:cols w:space="0" w:equalWidth="0">
            <w:col w:w="9052"/>
          </w:cols>
          <w:docGrid w:linePitch="360"/>
        </w:sectPr>
      </w:pPr>
    </w:p>
    <w:p w14:paraId="7D21BBAA" w14:textId="77777777" w:rsidR="00BC3512" w:rsidRDefault="00BC3512" w:rsidP="00BC3512">
      <w:pPr>
        <w:spacing w:line="369" w:lineRule="exact"/>
        <w:rPr>
          <w:rFonts w:ascii="Times New Roman" w:eastAsia="Times New Roman" w:hAnsi="Times New Roman"/>
        </w:rPr>
      </w:pPr>
    </w:p>
    <w:p w14:paraId="12296EBC" w14:textId="77777777" w:rsidR="00BC3512" w:rsidRDefault="00BC3512" w:rsidP="00BC3512">
      <w:pPr>
        <w:spacing w:line="0" w:lineRule="atLeast"/>
        <w:ind w:right="-14"/>
        <w:jc w:val="center"/>
        <w:rPr>
          <w:rFonts w:ascii="Arial" w:eastAsia="Arial" w:hAnsi="Arial"/>
          <w:sz w:val="15"/>
        </w:rPr>
      </w:pPr>
      <w:r>
        <w:rPr>
          <w:rFonts w:ascii="Arial" w:eastAsia="Arial" w:hAnsi="Arial"/>
          <w:sz w:val="15"/>
        </w:rPr>
        <w:t>167</w:t>
      </w:r>
    </w:p>
    <w:p w14:paraId="5A89CD14" w14:textId="77777777" w:rsidR="00BC3512" w:rsidRDefault="00BC3512" w:rsidP="00BC3512">
      <w:pPr>
        <w:spacing w:line="0" w:lineRule="atLeast"/>
        <w:ind w:right="-14"/>
        <w:jc w:val="center"/>
        <w:rPr>
          <w:rFonts w:ascii="Arial" w:eastAsia="Arial" w:hAnsi="Arial"/>
          <w:sz w:val="15"/>
        </w:rPr>
        <w:sectPr w:rsidR="00BC3512">
          <w:type w:val="continuous"/>
          <w:pgSz w:w="11900" w:h="16834"/>
          <w:pgMar w:top="1107" w:right="1440" w:bottom="201" w:left="1416" w:header="0" w:footer="0" w:gutter="0"/>
          <w:cols w:space="0" w:equalWidth="0">
            <w:col w:w="9052"/>
          </w:cols>
          <w:docGrid w:linePitch="360"/>
        </w:sectPr>
      </w:pPr>
    </w:p>
    <w:p w14:paraId="738D6D9A" w14:textId="77777777" w:rsidR="00BC3512" w:rsidRDefault="00BC3512" w:rsidP="00BC3512">
      <w:pPr>
        <w:numPr>
          <w:ilvl w:val="0"/>
          <w:numId w:val="1"/>
        </w:numPr>
        <w:tabs>
          <w:tab w:val="left" w:pos="562"/>
        </w:tabs>
        <w:spacing w:line="0" w:lineRule="atLeast"/>
        <w:ind w:left="562" w:right="509" w:hanging="562"/>
        <w:rPr>
          <w:rFonts w:ascii="Times New Roman" w:eastAsia="Times New Roman" w:hAnsi="Times New Roman"/>
          <w:sz w:val="22"/>
        </w:rPr>
      </w:pPr>
      <w:bookmarkStart w:id="10" w:name="page168"/>
      <w:bookmarkEnd w:id="10"/>
      <w:r>
        <w:rPr>
          <w:rFonts w:ascii="Times New Roman" w:eastAsia="Times New Roman" w:hAnsi="Times New Roman"/>
          <w:sz w:val="22"/>
        </w:rPr>
        <w:lastRenderedPageBreak/>
        <w:t>sisteminė raudonoji vilkligė (įskaitant odos, širdies, plaučių, sąnarių ir kitų organų sistemų uždegimą)</w:t>
      </w:r>
    </w:p>
    <w:p w14:paraId="13B29805"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miego sutrikimai</w:t>
      </w:r>
    </w:p>
    <w:p w14:paraId="457EC105" w14:textId="77777777" w:rsidR="00BC3512" w:rsidRDefault="00BC3512" w:rsidP="00BC3512">
      <w:pPr>
        <w:spacing w:line="1" w:lineRule="exact"/>
        <w:rPr>
          <w:rFonts w:ascii="Times New Roman" w:eastAsia="Times New Roman" w:hAnsi="Times New Roman"/>
          <w:sz w:val="22"/>
        </w:rPr>
      </w:pPr>
    </w:p>
    <w:p w14:paraId="2ABFC86A"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impotencija</w:t>
      </w:r>
    </w:p>
    <w:p w14:paraId="1A785E0E"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uždegimai</w:t>
      </w:r>
    </w:p>
    <w:p w14:paraId="16BD06DF" w14:textId="77777777" w:rsidR="00BC3512" w:rsidRDefault="00BC3512" w:rsidP="00BC3512">
      <w:pPr>
        <w:spacing w:line="250" w:lineRule="exact"/>
        <w:rPr>
          <w:rFonts w:ascii="Times New Roman" w:eastAsia="Times New Roman" w:hAnsi="Times New Roman"/>
        </w:rPr>
      </w:pPr>
    </w:p>
    <w:p w14:paraId="6CBD4CEF" w14:textId="77777777" w:rsidR="00BC3512" w:rsidRDefault="00BC3512" w:rsidP="00BC3512">
      <w:pPr>
        <w:spacing w:line="0" w:lineRule="atLeast"/>
        <w:ind w:left="2"/>
        <w:rPr>
          <w:rFonts w:ascii="Times New Roman" w:eastAsia="Times New Roman" w:hAnsi="Times New Roman"/>
          <w:sz w:val="22"/>
        </w:rPr>
      </w:pPr>
      <w:r>
        <w:rPr>
          <w:rFonts w:ascii="Times New Roman" w:eastAsia="Times New Roman" w:hAnsi="Times New Roman"/>
          <w:b/>
          <w:sz w:val="22"/>
        </w:rPr>
        <w:t>Reti</w:t>
      </w:r>
      <w:r>
        <w:rPr>
          <w:rFonts w:ascii="Times New Roman" w:eastAsia="Times New Roman" w:hAnsi="Times New Roman"/>
          <w:sz w:val="22"/>
        </w:rPr>
        <w:t xml:space="preserve"> (gali pasireikšti ne daugiau kaip 1 iš 1 000 žmonių)</w:t>
      </w:r>
    </w:p>
    <w:p w14:paraId="353D684F" w14:textId="77777777" w:rsidR="00BC3512" w:rsidRDefault="00BC3512" w:rsidP="00BC3512">
      <w:pPr>
        <w:spacing w:line="256" w:lineRule="exact"/>
        <w:rPr>
          <w:rFonts w:ascii="Times New Roman" w:eastAsia="Times New Roman" w:hAnsi="Times New Roman"/>
        </w:rPr>
      </w:pPr>
    </w:p>
    <w:p w14:paraId="0FD75F5E" w14:textId="77777777" w:rsidR="00BC3512" w:rsidRDefault="00BC3512" w:rsidP="00BC3512">
      <w:pPr>
        <w:numPr>
          <w:ilvl w:val="0"/>
          <w:numId w:val="1"/>
        </w:numPr>
        <w:tabs>
          <w:tab w:val="left" w:pos="562"/>
        </w:tabs>
        <w:spacing w:line="0" w:lineRule="atLeast"/>
        <w:ind w:left="562" w:hanging="561"/>
        <w:rPr>
          <w:rFonts w:ascii="Times New Roman" w:eastAsia="Times New Roman" w:hAnsi="Times New Roman"/>
          <w:sz w:val="22"/>
        </w:rPr>
      </w:pPr>
      <w:r>
        <w:rPr>
          <w:rFonts w:ascii="Times New Roman" w:eastAsia="Times New Roman" w:hAnsi="Times New Roman"/>
          <w:sz w:val="22"/>
        </w:rPr>
        <w:t>leukemija (vėžys, pažeidžiantis kraują ir kaulų čiulpus)</w:t>
      </w:r>
    </w:p>
    <w:p w14:paraId="54724342" w14:textId="77777777" w:rsidR="00BC3512" w:rsidRDefault="00BC3512" w:rsidP="00BC3512">
      <w:pPr>
        <w:numPr>
          <w:ilvl w:val="0"/>
          <w:numId w:val="1"/>
        </w:numPr>
        <w:tabs>
          <w:tab w:val="left" w:pos="562"/>
        </w:tabs>
        <w:spacing w:line="0" w:lineRule="atLeast"/>
        <w:ind w:left="562" w:hanging="561"/>
        <w:rPr>
          <w:rFonts w:ascii="Times New Roman" w:eastAsia="Times New Roman" w:hAnsi="Times New Roman"/>
          <w:sz w:val="22"/>
        </w:rPr>
      </w:pPr>
      <w:r>
        <w:rPr>
          <w:rFonts w:ascii="Times New Roman" w:eastAsia="Times New Roman" w:hAnsi="Times New Roman"/>
          <w:sz w:val="22"/>
        </w:rPr>
        <w:t>sunki alerginė reakcija su šoku</w:t>
      </w:r>
    </w:p>
    <w:p w14:paraId="3E8B17F7" w14:textId="77777777" w:rsidR="00BC3512" w:rsidRDefault="00BC3512" w:rsidP="00BC3512">
      <w:pPr>
        <w:spacing w:line="1" w:lineRule="exact"/>
        <w:rPr>
          <w:rFonts w:ascii="Times New Roman" w:eastAsia="Times New Roman" w:hAnsi="Times New Roman"/>
          <w:sz w:val="22"/>
        </w:rPr>
      </w:pPr>
    </w:p>
    <w:p w14:paraId="7923222A" w14:textId="77777777" w:rsidR="00BC3512" w:rsidRDefault="00BC3512" w:rsidP="00BC3512">
      <w:pPr>
        <w:numPr>
          <w:ilvl w:val="0"/>
          <w:numId w:val="1"/>
        </w:numPr>
        <w:tabs>
          <w:tab w:val="left" w:pos="562"/>
        </w:tabs>
        <w:spacing w:line="239" w:lineRule="auto"/>
        <w:ind w:left="562" w:hanging="561"/>
        <w:rPr>
          <w:rFonts w:ascii="Times New Roman" w:eastAsia="Times New Roman" w:hAnsi="Times New Roman"/>
          <w:sz w:val="22"/>
        </w:rPr>
      </w:pPr>
      <w:r>
        <w:rPr>
          <w:rFonts w:ascii="Times New Roman" w:eastAsia="Times New Roman" w:hAnsi="Times New Roman"/>
          <w:sz w:val="22"/>
        </w:rPr>
        <w:t>išsėtinė sklerozė</w:t>
      </w:r>
    </w:p>
    <w:p w14:paraId="53E29161" w14:textId="77777777" w:rsidR="00BC3512" w:rsidRDefault="00BC3512" w:rsidP="00BC3512">
      <w:pPr>
        <w:numPr>
          <w:ilvl w:val="0"/>
          <w:numId w:val="1"/>
        </w:numPr>
        <w:tabs>
          <w:tab w:val="left" w:pos="562"/>
        </w:tabs>
        <w:spacing w:line="0" w:lineRule="atLeast"/>
        <w:ind w:left="562" w:right="109" w:hanging="561"/>
        <w:rPr>
          <w:rFonts w:ascii="Times New Roman" w:eastAsia="Times New Roman" w:hAnsi="Times New Roman"/>
          <w:sz w:val="22"/>
        </w:rPr>
      </w:pPr>
      <w:r>
        <w:rPr>
          <w:rFonts w:ascii="Times New Roman" w:eastAsia="Times New Roman" w:hAnsi="Times New Roman"/>
          <w:sz w:val="22"/>
        </w:rPr>
        <w:t xml:space="preserve">nervų sutrikimai (tokie kaip akies nervo uždegimas ir </w:t>
      </w:r>
      <w:proofErr w:type="spellStart"/>
      <w:r>
        <w:rPr>
          <w:rFonts w:ascii="Times New Roman" w:eastAsia="Times New Roman" w:hAnsi="Times New Roman"/>
          <w:i/>
          <w:sz w:val="22"/>
        </w:rPr>
        <w:t>Guillain-Barre</w:t>
      </w:r>
      <w:proofErr w:type="spellEnd"/>
      <w:r>
        <w:rPr>
          <w:rFonts w:ascii="Times New Roman" w:eastAsia="Times New Roman" w:hAnsi="Times New Roman"/>
          <w:sz w:val="22"/>
        </w:rPr>
        <w:t xml:space="preserve"> sindromas, kuris sąlygoja raumenų silpnumą, nenormalius jutimus, dilgčiojimą rankose ir viršutinėje kūno dalyje)</w:t>
      </w:r>
    </w:p>
    <w:p w14:paraId="35F01446" w14:textId="77777777" w:rsidR="00BC3512" w:rsidRDefault="00BC3512" w:rsidP="00BC3512">
      <w:pPr>
        <w:numPr>
          <w:ilvl w:val="0"/>
          <w:numId w:val="1"/>
        </w:numPr>
        <w:tabs>
          <w:tab w:val="left" w:pos="562"/>
        </w:tabs>
        <w:spacing w:line="239" w:lineRule="auto"/>
        <w:ind w:left="562" w:hanging="561"/>
        <w:rPr>
          <w:rFonts w:ascii="Times New Roman" w:eastAsia="Times New Roman" w:hAnsi="Times New Roman"/>
          <w:sz w:val="22"/>
        </w:rPr>
      </w:pPr>
      <w:r>
        <w:rPr>
          <w:rFonts w:ascii="Times New Roman" w:eastAsia="Times New Roman" w:hAnsi="Times New Roman"/>
          <w:sz w:val="22"/>
        </w:rPr>
        <w:t>širdies darbo sustojimas</w:t>
      </w:r>
    </w:p>
    <w:p w14:paraId="564699B2" w14:textId="77777777" w:rsidR="00BC3512" w:rsidRDefault="00BC3512" w:rsidP="00BC3512">
      <w:pPr>
        <w:numPr>
          <w:ilvl w:val="0"/>
          <w:numId w:val="1"/>
        </w:numPr>
        <w:tabs>
          <w:tab w:val="left" w:pos="562"/>
        </w:tabs>
        <w:spacing w:line="0" w:lineRule="atLeast"/>
        <w:ind w:left="562" w:hanging="561"/>
        <w:rPr>
          <w:rFonts w:ascii="Times New Roman" w:eastAsia="Times New Roman" w:hAnsi="Times New Roman"/>
          <w:sz w:val="22"/>
        </w:rPr>
      </w:pPr>
      <w:r>
        <w:rPr>
          <w:rFonts w:ascii="Times New Roman" w:eastAsia="Times New Roman" w:hAnsi="Times New Roman"/>
          <w:sz w:val="22"/>
        </w:rPr>
        <w:t>plaučių fibrozė (plaučių audinio surandėjimas)</w:t>
      </w:r>
    </w:p>
    <w:p w14:paraId="6D831A74" w14:textId="77777777" w:rsidR="00BC3512" w:rsidRDefault="00BC3512" w:rsidP="00BC3512">
      <w:pPr>
        <w:spacing w:line="1" w:lineRule="exact"/>
        <w:rPr>
          <w:rFonts w:ascii="Times New Roman" w:eastAsia="Times New Roman" w:hAnsi="Times New Roman"/>
          <w:sz w:val="22"/>
        </w:rPr>
      </w:pPr>
    </w:p>
    <w:p w14:paraId="599AB758" w14:textId="77777777" w:rsidR="00BC3512" w:rsidRDefault="00BC3512" w:rsidP="00BC3512">
      <w:pPr>
        <w:numPr>
          <w:ilvl w:val="0"/>
          <w:numId w:val="1"/>
        </w:numPr>
        <w:tabs>
          <w:tab w:val="left" w:pos="562"/>
        </w:tabs>
        <w:spacing w:line="239" w:lineRule="auto"/>
        <w:ind w:left="562" w:hanging="561"/>
        <w:rPr>
          <w:rFonts w:ascii="Times New Roman" w:eastAsia="Times New Roman" w:hAnsi="Times New Roman"/>
          <w:sz w:val="22"/>
        </w:rPr>
      </w:pPr>
      <w:r>
        <w:rPr>
          <w:rFonts w:ascii="Times New Roman" w:eastAsia="Times New Roman" w:hAnsi="Times New Roman"/>
          <w:sz w:val="22"/>
        </w:rPr>
        <w:t>žarnyno perforacija (skylė žarnoje)</w:t>
      </w:r>
    </w:p>
    <w:p w14:paraId="1F7897B1"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hepatitas</w:t>
      </w:r>
    </w:p>
    <w:p w14:paraId="70602A47"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hepatito B </w:t>
      </w:r>
      <w:proofErr w:type="spellStart"/>
      <w:r>
        <w:rPr>
          <w:rFonts w:ascii="Times New Roman" w:eastAsia="Times New Roman" w:hAnsi="Times New Roman"/>
          <w:sz w:val="22"/>
        </w:rPr>
        <w:t>reaktyvacija</w:t>
      </w:r>
      <w:proofErr w:type="spellEnd"/>
    </w:p>
    <w:p w14:paraId="3442E2D9" w14:textId="77777777" w:rsidR="00BC3512" w:rsidRDefault="00BC3512" w:rsidP="00BC3512">
      <w:pPr>
        <w:spacing w:line="1" w:lineRule="exact"/>
        <w:rPr>
          <w:rFonts w:ascii="Times New Roman" w:eastAsia="Times New Roman" w:hAnsi="Times New Roman"/>
          <w:sz w:val="22"/>
        </w:rPr>
      </w:pPr>
    </w:p>
    <w:p w14:paraId="05057ED2"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autoimuninis hepatitas (savo organizmo imuninės sistemos sukeltas kepenų uždegimas)</w:t>
      </w:r>
    </w:p>
    <w:p w14:paraId="3EDEE58D"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odos </w:t>
      </w:r>
      <w:proofErr w:type="spellStart"/>
      <w:r>
        <w:rPr>
          <w:rFonts w:ascii="Times New Roman" w:eastAsia="Times New Roman" w:hAnsi="Times New Roman"/>
          <w:sz w:val="22"/>
        </w:rPr>
        <w:t>vaskulitas</w:t>
      </w:r>
      <w:proofErr w:type="spellEnd"/>
      <w:r>
        <w:rPr>
          <w:rFonts w:ascii="Times New Roman" w:eastAsia="Times New Roman" w:hAnsi="Times New Roman"/>
          <w:sz w:val="22"/>
        </w:rPr>
        <w:t xml:space="preserve"> (odos kraujagyslių uždegimas)</w:t>
      </w:r>
    </w:p>
    <w:p w14:paraId="081932F5" w14:textId="77777777" w:rsidR="00BC3512" w:rsidRDefault="00BC3512" w:rsidP="00BC3512">
      <w:pPr>
        <w:spacing w:line="1" w:lineRule="exact"/>
        <w:rPr>
          <w:rFonts w:ascii="Times New Roman" w:eastAsia="Times New Roman" w:hAnsi="Times New Roman"/>
          <w:sz w:val="22"/>
        </w:rPr>
      </w:pPr>
    </w:p>
    <w:p w14:paraId="49C4A796" w14:textId="77777777" w:rsidR="00BC3512" w:rsidRDefault="00BC3512" w:rsidP="00BC3512">
      <w:pPr>
        <w:numPr>
          <w:ilvl w:val="0"/>
          <w:numId w:val="1"/>
        </w:numPr>
        <w:tabs>
          <w:tab w:val="left" w:pos="562"/>
        </w:tabs>
        <w:spacing w:line="239" w:lineRule="auto"/>
        <w:ind w:left="562" w:right="489" w:hanging="562"/>
        <w:rPr>
          <w:rFonts w:ascii="Times New Roman" w:eastAsia="Times New Roman" w:hAnsi="Times New Roman"/>
          <w:sz w:val="22"/>
        </w:rPr>
      </w:pPr>
      <w:proofErr w:type="spellStart"/>
      <w:r>
        <w:rPr>
          <w:rFonts w:ascii="Times New Roman" w:eastAsia="Times New Roman" w:hAnsi="Times New Roman"/>
          <w:i/>
          <w:sz w:val="22"/>
        </w:rPr>
        <w:t>Stevens-Johnson</w:t>
      </w:r>
      <w:proofErr w:type="spellEnd"/>
      <w:r>
        <w:rPr>
          <w:rFonts w:ascii="Times New Roman" w:eastAsia="Times New Roman" w:hAnsi="Times New Roman"/>
          <w:sz w:val="22"/>
        </w:rPr>
        <w:t xml:space="preserve"> sindromas (ankstyvieji simptomai yra: negalavimas, karščiavimas, galvos skausmas ir bėrimas)</w:t>
      </w:r>
    </w:p>
    <w:p w14:paraId="185E0361"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veido edema (veido patinimas), susijęs su alergine reakcija</w:t>
      </w:r>
    </w:p>
    <w:p w14:paraId="69B46A91" w14:textId="77777777" w:rsidR="00BC3512" w:rsidRDefault="00BC3512" w:rsidP="00BC3512">
      <w:pPr>
        <w:spacing w:line="1" w:lineRule="exact"/>
        <w:rPr>
          <w:rFonts w:ascii="Times New Roman" w:eastAsia="Times New Roman" w:hAnsi="Times New Roman"/>
          <w:sz w:val="22"/>
        </w:rPr>
      </w:pPr>
    </w:p>
    <w:p w14:paraId="49691DB5"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 xml:space="preserve">daugiaformė </w:t>
      </w:r>
      <w:proofErr w:type="spellStart"/>
      <w:r>
        <w:rPr>
          <w:rFonts w:ascii="Times New Roman" w:eastAsia="Times New Roman" w:hAnsi="Times New Roman"/>
          <w:sz w:val="22"/>
        </w:rPr>
        <w:t>eritema</w:t>
      </w:r>
      <w:proofErr w:type="spellEnd"/>
      <w:r>
        <w:rPr>
          <w:rFonts w:ascii="Times New Roman" w:eastAsia="Times New Roman" w:hAnsi="Times New Roman"/>
          <w:sz w:val="22"/>
        </w:rPr>
        <w:t xml:space="preserve"> (uždegiminis odos bėrimas)</w:t>
      </w:r>
    </w:p>
    <w:p w14:paraId="60A58B35"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į vilkligę panašus sindromas</w:t>
      </w:r>
    </w:p>
    <w:p w14:paraId="49DA6405" w14:textId="77777777" w:rsidR="00BC3512" w:rsidRDefault="00BC3512" w:rsidP="00BC3512">
      <w:pPr>
        <w:spacing w:line="1" w:lineRule="exact"/>
        <w:rPr>
          <w:rFonts w:ascii="Times New Roman" w:eastAsia="Times New Roman" w:hAnsi="Times New Roman"/>
          <w:sz w:val="22"/>
        </w:rPr>
      </w:pPr>
    </w:p>
    <w:p w14:paraId="5A3BDFA4"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proofErr w:type="spellStart"/>
      <w:r>
        <w:rPr>
          <w:rFonts w:ascii="Times New Roman" w:eastAsia="Times New Roman" w:hAnsi="Times New Roman"/>
          <w:sz w:val="22"/>
        </w:rPr>
        <w:t>angioneurozinė</w:t>
      </w:r>
      <w:proofErr w:type="spellEnd"/>
      <w:r>
        <w:rPr>
          <w:rFonts w:ascii="Times New Roman" w:eastAsia="Times New Roman" w:hAnsi="Times New Roman"/>
          <w:sz w:val="22"/>
        </w:rPr>
        <w:t xml:space="preserve"> edema (lokalus odos patinimas)</w:t>
      </w:r>
    </w:p>
    <w:p w14:paraId="45FF8FE3"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proofErr w:type="spellStart"/>
      <w:r>
        <w:rPr>
          <w:rFonts w:ascii="Times New Roman" w:eastAsia="Times New Roman" w:hAnsi="Times New Roman"/>
          <w:sz w:val="22"/>
        </w:rPr>
        <w:t>lichenoidinė</w:t>
      </w:r>
      <w:proofErr w:type="spellEnd"/>
      <w:r>
        <w:rPr>
          <w:rFonts w:ascii="Times New Roman" w:eastAsia="Times New Roman" w:hAnsi="Times New Roman"/>
          <w:sz w:val="22"/>
        </w:rPr>
        <w:t xml:space="preserve"> odos reakcija (rausvai violetinis, niežtintis odos bėrimas)</w:t>
      </w:r>
    </w:p>
    <w:p w14:paraId="783FD439" w14:textId="77777777" w:rsidR="00BC3512" w:rsidRDefault="00BC3512" w:rsidP="00BC3512">
      <w:pPr>
        <w:spacing w:line="250" w:lineRule="exact"/>
        <w:rPr>
          <w:rFonts w:ascii="Times New Roman" w:eastAsia="Times New Roman" w:hAnsi="Times New Roman"/>
        </w:rPr>
      </w:pPr>
    </w:p>
    <w:p w14:paraId="43BD89F7" w14:textId="77777777" w:rsidR="00BC3512" w:rsidRDefault="00BC3512" w:rsidP="00BC3512">
      <w:pPr>
        <w:spacing w:line="0" w:lineRule="atLeast"/>
        <w:ind w:left="2"/>
        <w:rPr>
          <w:rFonts w:ascii="Times New Roman" w:eastAsia="Times New Roman" w:hAnsi="Times New Roman"/>
          <w:sz w:val="22"/>
        </w:rPr>
      </w:pPr>
      <w:r>
        <w:rPr>
          <w:rFonts w:ascii="Times New Roman" w:eastAsia="Times New Roman" w:hAnsi="Times New Roman"/>
          <w:b/>
          <w:sz w:val="22"/>
        </w:rPr>
        <w:t>Dažnis nežinomas</w:t>
      </w:r>
      <w:r>
        <w:rPr>
          <w:rFonts w:ascii="Times New Roman" w:eastAsia="Times New Roman" w:hAnsi="Times New Roman"/>
          <w:sz w:val="22"/>
        </w:rPr>
        <w:t xml:space="preserve"> (negali būti apskaičiuotas pagal turimus duomenis)</w:t>
      </w:r>
    </w:p>
    <w:p w14:paraId="59629AED" w14:textId="77777777" w:rsidR="00BC3512" w:rsidRDefault="00BC3512" w:rsidP="00BC3512">
      <w:pPr>
        <w:spacing w:line="256" w:lineRule="exact"/>
        <w:rPr>
          <w:rFonts w:ascii="Times New Roman" w:eastAsia="Times New Roman" w:hAnsi="Times New Roman"/>
        </w:rPr>
      </w:pPr>
    </w:p>
    <w:p w14:paraId="36DE59E7"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proofErr w:type="spellStart"/>
      <w:r>
        <w:rPr>
          <w:rFonts w:ascii="Times New Roman" w:eastAsia="Times New Roman" w:hAnsi="Times New Roman"/>
          <w:sz w:val="22"/>
        </w:rPr>
        <w:t>hepatospleninė</w:t>
      </w:r>
      <w:proofErr w:type="spellEnd"/>
      <w:r>
        <w:rPr>
          <w:rFonts w:ascii="Times New Roman" w:eastAsia="Times New Roman" w:hAnsi="Times New Roman"/>
          <w:sz w:val="22"/>
        </w:rPr>
        <w:t xml:space="preserve"> T-ląstelių limfoma (retas kraujo vėžys, dažniausiai mirtina liga)</w:t>
      </w:r>
    </w:p>
    <w:p w14:paraId="0B2BCAAA"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Merkelio ląstelių karcinoma (odos vėžio rūšis)</w:t>
      </w:r>
    </w:p>
    <w:p w14:paraId="2A0A83C5" w14:textId="77777777" w:rsidR="00BC3512" w:rsidRDefault="00BC3512" w:rsidP="00BC3512">
      <w:pPr>
        <w:spacing w:line="1" w:lineRule="exact"/>
        <w:rPr>
          <w:rFonts w:ascii="Times New Roman" w:eastAsia="Times New Roman" w:hAnsi="Times New Roman"/>
          <w:sz w:val="22"/>
        </w:rPr>
      </w:pPr>
    </w:p>
    <w:p w14:paraId="706DF641"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proofErr w:type="spellStart"/>
      <w:r>
        <w:rPr>
          <w:rFonts w:ascii="Times New Roman" w:eastAsia="Times New Roman" w:hAnsi="Times New Roman"/>
          <w:sz w:val="22"/>
        </w:rPr>
        <w:t>Kapoši</w:t>
      </w:r>
      <w:proofErr w:type="spellEnd"/>
      <w:r>
        <w:rPr>
          <w:rFonts w:ascii="Times New Roman" w:eastAsia="Times New Roman" w:hAnsi="Times New Roman"/>
          <w:sz w:val="22"/>
        </w:rPr>
        <w:t xml:space="preserve"> sarkoma – retos rūšies vėžys, kuriuo susergama užsikrėtus žmogaus pūslelinės (</w:t>
      </w:r>
      <w:proofErr w:type="spellStart"/>
      <w:r>
        <w:rPr>
          <w:rFonts w:ascii="Times New Roman" w:eastAsia="Times New Roman" w:hAnsi="Times New Roman"/>
          <w:sz w:val="22"/>
        </w:rPr>
        <w:t>herpes</w:t>
      </w:r>
      <w:proofErr w:type="spellEnd"/>
      <w:r>
        <w:rPr>
          <w:rFonts w:ascii="Times New Roman" w:eastAsia="Times New Roman" w:hAnsi="Times New Roman"/>
          <w:sz w:val="22"/>
        </w:rPr>
        <w:t>)</w:t>
      </w:r>
    </w:p>
    <w:p w14:paraId="458D05B6" w14:textId="77777777" w:rsidR="00BC3512" w:rsidRDefault="00BC3512" w:rsidP="00BC3512">
      <w:pPr>
        <w:spacing w:line="239" w:lineRule="auto"/>
        <w:ind w:left="562"/>
        <w:rPr>
          <w:rFonts w:ascii="Times New Roman" w:eastAsia="Times New Roman" w:hAnsi="Times New Roman"/>
          <w:sz w:val="22"/>
        </w:rPr>
      </w:pPr>
      <w:r>
        <w:rPr>
          <w:rFonts w:ascii="Times New Roman" w:eastAsia="Times New Roman" w:hAnsi="Times New Roman"/>
          <w:sz w:val="22"/>
        </w:rPr>
        <w:t xml:space="preserve">– 8 virusu. </w:t>
      </w:r>
      <w:proofErr w:type="spellStart"/>
      <w:r>
        <w:rPr>
          <w:rFonts w:ascii="Times New Roman" w:eastAsia="Times New Roman" w:hAnsi="Times New Roman"/>
          <w:sz w:val="22"/>
        </w:rPr>
        <w:t>Kapoši</w:t>
      </w:r>
      <w:proofErr w:type="spellEnd"/>
      <w:r>
        <w:rPr>
          <w:rFonts w:ascii="Times New Roman" w:eastAsia="Times New Roman" w:hAnsi="Times New Roman"/>
          <w:sz w:val="22"/>
        </w:rPr>
        <w:t xml:space="preserve"> sarkoma dažniausiai pasireiškia kaip rausvi odos pažeidimai</w:t>
      </w:r>
    </w:p>
    <w:p w14:paraId="4E20F8C0"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kepenų nepakankamumas</w:t>
      </w:r>
    </w:p>
    <w:p w14:paraId="61F3AB39" w14:textId="77777777" w:rsidR="00BC3512" w:rsidRDefault="00BC3512" w:rsidP="00BC3512">
      <w:pPr>
        <w:spacing w:line="1" w:lineRule="exact"/>
        <w:rPr>
          <w:rFonts w:ascii="Times New Roman" w:eastAsia="Times New Roman" w:hAnsi="Times New Roman"/>
          <w:sz w:val="22"/>
        </w:rPr>
      </w:pPr>
    </w:p>
    <w:p w14:paraId="5BFCA2DD" w14:textId="77777777" w:rsidR="00BC3512" w:rsidRDefault="00BC3512" w:rsidP="00BC3512">
      <w:pPr>
        <w:numPr>
          <w:ilvl w:val="0"/>
          <w:numId w:val="1"/>
        </w:numPr>
        <w:tabs>
          <w:tab w:val="left" w:pos="562"/>
        </w:tabs>
        <w:spacing w:line="0" w:lineRule="atLeast"/>
        <w:ind w:left="562" w:right="1129" w:hanging="562"/>
        <w:rPr>
          <w:rFonts w:ascii="Times New Roman" w:eastAsia="Times New Roman" w:hAnsi="Times New Roman"/>
          <w:sz w:val="22"/>
        </w:rPr>
      </w:pPr>
      <w:r>
        <w:rPr>
          <w:rFonts w:ascii="Times New Roman" w:eastAsia="Times New Roman" w:hAnsi="Times New Roman"/>
          <w:sz w:val="22"/>
        </w:rPr>
        <w:t xml:space="preserve">būklės, vadinamos </w:t>
      </w:r>
      <w:proofErr w:type="spellStart"/>
      <w:r>
        <w:rPr>
          <w:rFonts w:ascii="Times New Roman" w:eastAsia="Times New Roman" w:hAnsi="Times New Roman"/>
          <w:sz w:val="22"/>
        </w:rPr>
        <w:t>dermatomiozitu</w:t>
      </w:r>
      <w:proofErr w:type="spellEnd"/>
      <w:r>
        <w:rPr>
          <w:rFonts w:ascii="Times New Roman" w:eastAsia="Times New Roman" w:hAnsi="Times New Roman"/>
          <w:sz w:val="22"/>
        </w:rPr>
        <w:t>, pablogėjimas (pasireiškia odos bėrimu su kartu pasireiškiančiu raumenų silpnumu)</w:t>
      </w:r>
    </w:p>
    <w:p w14:paraId="0600ED7A"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Padidėjęs kūno svoris (daugumos pacientų svorio padidėjimas buvo mažas).</w:t>
      </w:r>
    </w:p>
    <w:p w14:paraId="6CA31817" w14:textId="77777777" w:rsidR="00BC3512" w:rsidRDefault="00BC3512" w:rsidP="00BC3512">
      <w:pPr>
        <w:spacing w:line="251" w:lineRule="exact"/>
        <w:rPr>
          <w:rFonts w:ascii="Times New Roman" w:eastAsia="Times New Roman" w:hAnsi="Times New Roman"/>
        </w:rPr>
      </w:pPr>
    </w:p>
    <w:p w14:paraId="47E02217" w14:textId="77777777" w:rsidR="00BC3512" w:rsidRDefault="00BC3512" w:rsidP="00BC3512">
      <w:pPr>
        <w:spacing w:line="281" w:lineRule="auto"/>
        <w:ind w:left="2" w:right="249"/>
        <w:rPr>
          <w:rFonts w:ascii="Times New Roman" w:eastAsia="Times New Roman" w:hAnsi="Times New Roman"/>
          <w:sz w:val="22"/>
        </w:rPr>
      </w:pPr>
      <w:r>
        <w:rPr>
          <w:rFonts w:ascii="Times New Roman" w:eastAsia="Times New Roman" w:hAnsi="Times New Roman"/>
          <w:sz w:val="22"/>
        </w:rPr>
        <w:t xml:space="preserve">Kai kurie šalutiniai poveikiai, stebėti vartojant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gali būti </w:t>
      </w:r>
      <w:proofErr w:type="spellStart"/>
      <w:r>
        <w:rPr>
          <w:rFonts w:ascii="Times New Roman" w:eastAsia="Times New Roman" w:hAnsi="Times New Roman"/>
          <w:sz w:val="22"/>
        </w:rPr>
        <w:t>besimptomiai</w:t>
      </w:r>
      <w:proofErr w:type="spellEnd"/>
      <w:r>
        <w:rPr>
          <w:rFonts w:ascii="Times New Roman" w:eastAsia="Times New Roman" w:hAnsi="Times New Roman"/>
          <w:sz w:val="22"/>
        </w:rPr>
        <w:t xml:space="preserve"> ir gali būti nustatyti tik atlikus kraujo tyrimus. Įskaitant šiuos:</w:t>
      </w:r>
    </w:p>
    <w:p w14:paraId="7C88B062" w14:textId="77777777" w:rsidR="00BC3512" w:rsidRDefault="00BC3512" w:rsidP="00BC3512">
      <w:pPr>
        <w:spacing w:line="165" w:lineRule="exact"/>
        <w:rPr>
          <w:rFonts w:ascii="Times New Roman" w:eastAsia="Times New Roman" w:hAnsi="Times New Roman"/>
        </w:rPr>
      </w:pPr>
    </w:p>
    <w:p w14:paraId="22E38C40" w14:textId="77777777" w:rsidR="00BC3512" w:rsidRDefault="00BC3512" w:rsidP="00BC3512">
      <w:pPr>
        <w:spacing w:line="0" w:lineRule="atLeast"/>
        <w:ind w:left="2"/>
        <w:rPr>
          <w:rFonts w:ascii="Times New Roman" w:eastAsia="Times New Roman" w:hAnsi="Times New Roman"/>
          <w:sz w:val="22"/>
        </w:rPr>
      </w:pPr>
      <w:r>
        <w:rPr>
          <w:rFonts w:ascii="Times New Roman" w:eastAsia="Times New Roman" w:hAnsi="Times New Roman"/>
          <w:b/>
          <w:sz w:val="22"/>
        </w:rPr>
        <w:t>Labai dažni</w:t>
      </w:r>
      <w:r>
        <w:rPr>
          <w:rFonts w:ascii="Times New Roman" w:eastAsia="Times New Roman" w:hAnsi="Times New Roman"/>
          <w:sz w:val="22"/>
        </w:rPr>
        <w:t xml:space="preserve"> (gali pasireikšti daugiau kaip 1 iš 10 žmonių)</w:t>
      </w:r>
    </w:p>
    <w:p w14:paraId="0E88356A" w14:textId="77777777" w:rsidR="00BC3512" w:rsidRDefault="00BC3512" w:rsidP="00BC3512">
      <w:pPr>
        <w:spacing w:line="254" w:lineRule="exact"/>
        <w:rPr>
          <w:rFonts w:ascii="Times New Roman" w:eastAsia="Times New Roman" w:hAnsi="Times New Roman"/>
        </w:rPr>
      </w:pPr>
    </w:p>
    <w:p w14:paraId="1A75E5E6"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mažas baltųjų kraujo kūnelių skaičius kraujyje</w:t>
      </w:r>
    </w:p>
    <w:p w14:paraId="3801597C" w14:textId="77777777" w:rsidR="00BC3512" w:rsidRDefault="00BC3512" w:rsidP="00BC3512">
      <w:pPr>
        <w:spacing w:line="1" w:lineRule="exact"/>
        <w:rPr>
          <w:rFonts w:ascii="Times New Roman" w:eastAsia="Times New Roman" w:hAnsi="Times New Roman"/>
          <w:sz w:val="22"/>
        </w:rPr>
      </w:pPr>
    </w:p>
    <w:p w14:paraId="26D2B4FA"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mažas raudonųjų kraujo kūnelių skaičius kraujyje</w:t>
      </w:r>
    </w:p>
    <w:p w14:paraId="7C75A6DF"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lipidų kiekio kraujyje padidėjimas</w:t>
      </w:r>
    </w:p>
    <w:p w14:paraId="488FA0DD" w14:textId="77777777" w:rsidR="00BC3512" w:rsidRDefault="00BC3512" w:rsidP="00BC3512">
      <w:pPr>
        <w:spacing w:line="1" w:lineRule="exact"/>
        <w:rPr>
          <w:rFonts w:ascii="Times New Roman" w:eastAsia="Times New Roman" w:hAnsi="Times New Roman"/>
          <w:sz w:val="22"/>
        </w:rPr>
      </w:pPr>
    </w:p>
    <w:p w14:paraId="491B0ED5"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padidėjęs kepenų fermentų kiekis</w:t>
      </w:r>
    </w:p>
    <w:p w14:paraId="2E14E556" w14:textId="77777777" w:rsidR="00BC3512" w:rsidRDefault="00BC3512" w:rsidP="00BC3512">
      <w:pPr>
        <w:spacing w:line="247" w:lineRule="exact"/>
        <w:rPr>
          <w:rFonts w:ascii="Times New Roman" w:eastAsia="Times New Roman" w:hAnsi="Times New Roman"/>
        </w:rPr>
      </w:pPr>
    </w:p>
    <w:p w14:paraId="72AED38E" w14:textId="77777777" w:rsidR="00BC3512" w:rsidRDefault="00BC3512" w:rsidP="00BC3512">
      <w:pPr>
        <w:spacing w:line="0" w:lineRule="atLeast"/>
        <w:ind w:left="2"/>
        <w:rPr>
          <w:rFonts w:ascii="Times New Roman" w:eastAsia="Times New Roman" w:hAnsi="Times New Roman"/>
          <w:sz w:val="22"/>
        </w:rPr>
      </w:pPr>
      <w:r>
        <w:rPr>
          <w:rFonts w:ascii="Times New Roman" w:eastAsia="Times New Roman" w:hAnsi="Times New Roman"/>
          <w:b/>
          <w:sz w:val="22"/>
        </w:rPr>
        <w:t>Dažni</w:t>
      </w:r>
      <w:r>
        <w:rPr>
          <w:rFonts w:ascii="Times New Roman" w:eastAsia="Times New Roman" w:hAnsi="Times New Roman"/>
          <w:sz w:val="22"/>
        </w:rPr>
        <w:t xml:space="preserve"> (gali pasireikšti ne daugiau kaip 1 iš 10 žmonių)</w:t>
      </w:r>
    </w:p>
    <w:p w14:paraId="37F6DB15" w14:textId="77777777" w:rsidR="00BC3512" w:rsidRDefault="00BC3512" w:rsidP="00BC3512">
      <w:pPr>
        <w:spacing w:line="257" w:lineRule="exact"/>
        <w:rPr>
          <w:rFonts w:ascii="Times New Roman" w:eastAsia="Times New Roman" w:hAnsi="Times New Roman"/>
        </w:rPr>
      </w:pPr>
    </w:p>
    <w:p w14:paraId="143F8F12"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didelis baltųjų kraujo kūnelių skaičius kraujyje</w:t>
      </w:r>
    </w:p>
    <w:p w14:paraId="6560623B" w14:textId="77777777" w:rsidR="00BC3512" w:rsidRDefault="00BC3512" w:rsidP="00BC3512">
      <w:pPr>
        <w:spacing w:line="1" w:lineRule="exact"/>
        <w:rPr>
          <w:rFonts w:ascii="Times New Roman" w:eastAsia="Times New Roman" w:hAnsi="Times New Roman"/>
          <w:sz w:val="22"/>
        </w:rPr>
      </w:pPr>
    </w:p>
    <w:p w14:paraId="3DA55038"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mažas trombocitų kiekis kraujyje</w:t>
      </w:r>
    </w:p>
    <w:p w14:paraId="0A034592"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padidėjęs šlapimo rūgšties kiekis kraujyje</w:t>
      </w:r>
    </w:p>
    <w:p w14:paraId="3A90A19F" w14:textId="77777777" w:rsidR="00BC3512" w:rsidRDefault="00BC3512" w:rsidP="00BC3512">
      <w:pPr>
        <w:spacing w:line="4" w:lineRule="exact"/>
        <w:rPr>
          <w:rFonts w:ascii="Times New Roman" w:eastAsia="Times New Roman" w:hAnsi="Times New Roman"/>
          <w:sz w:val="22"/>
        </w:rPr>
      </w:pPr>
    </w:p>
    <w:p w14:paraId="59951159"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nenormalus natrio kiekis kraujyje</w:t>
      </w:r>
    </w:p>
    <w:p w14:paraId="46C77333"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mažas kalcio kiekis kraujyje</w:t>
      </w:r>
    </w:p>
    <w:p w14:paraId="6C9B4CA2"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mažas fosfatų kiekis kraujyje</w:t>
      </w:r>
    </w:p>
    <w:p w14:paraId="1CD7CC47" w14:textId="77777777" w:rsidR="00BC3512" w:rsidRDefault="00BC3512" w:rsidP="00BC3512">
      <w:pPr>
        <w:tabs>
          <w:tab w:val="left" w:pos="562"/>
        </w:tabs>
        <w:spacing w:line="0" w:lineRule="atLeast"/>
        <w:ind w:left="562" w:hanging="562"/>
        <w:rPr>
          <w:rFonts w:ascii="Times New Roman" w:eastAsia="Times New Roman" w:hAnsi="Times New Roman"/>
          <w:sz w:val="22"/>
        </w:rPr>
        <w:sectPr w:rsidR="00BC3512">
          <w:pgSz w:w="11900" w:h="16834"/>
          <w:pgMar w:top="1107" w:right="1440" w:bottom="201" w:left="1418" w:header="0" w:footer="0" w:gutter="0"/>
          <w:cols w:space="0" w:equalWidth="0">
            <w:col w:w="9051"/>
          </w:cols>
          <w:docGrid w:linePitch="360"/>
        </w:sectPr>
      </w:pPr>
    </w:p>
    <w:p w14:paraId="1DC48926" w14:textId="77777777" w:rsidR="00BC3512" w:rsidRDefault="00BC3512" w:rsidP="00BC3512">
      <w:pPr>
        <w:spacing w:line="369" w:lineRule="exact"/>
        <w:rPr>
          <w:rFonts w:ascii="Times New Roman" w:eastAsia="Times New Roman" w:hAnsi="Times New Roman"/>
        </w:rPr>
      </w:pPr>
    </w:p>
    <w:p w14:paraId="17CE49FA" w14:textId="77777777" w:rsidR="00BC3512" w:rsidRDefault="00BC3512" w:rsidP="00BC3512">
      <w:pPr>
        <w:spacing w:line="0" w:lineRule="atLeast"/>
        <w:ind w:right="-12"/>
        <w:jc w:val="center"/>
        <w:rPr>
          <w:rFonts w:ascii="Arial" w:eastAsia="Arial" w:hAnsi="Arial"/>
          <w:sz w:val="15"/>
        </w:rPr>
      </w:pPr>
      <w:r>
        <w:rPr>
          <w:rFonts w:ascii="Arial" w:eastAsia="Arial" w:hAnsi="Arial"/>
          <w:sz w:val="15"/>
        </w:rPr>
        <w:t>168</w:t>
      </w:r>
    </w:p>
    <w:p w14:paraId="5FF8C71F" w14:textId="77777777" w:rsidR="00BC3512" w:rsidRDefault="00BC3512" w:rsidP="00BC3512">
      <w:pPr>
        <w:spacing w:line="0" w:lineRule="atLeast"/>
        <w:ind w:right="-12"/>
        <w:jc w:val="center"/>
        <w:rPr>
          <w:rFonts w:ascii="Arial" w:eastAsia="Arial" w:hAnsi="Arial"/>
          <w:sz w:val="15"/>
        </w:rPr>
        <w:sectPr w:rsidR="00BC3512">
          <w:type w:val="continuous"/>
          <w:pgSz w:w="11900" w:h="16834"/>
          <w:pgMar w:top="1107" w:right="1440" w:bottom="201" w:left="1418" w:header="0" w:footer="0" w:gutter="0"/>
          <w:cols w:space="0" w:equalWidth="0">
            <w:col w:w="9051"/>
          </w:cols>
          <w:docGrid w:linePitch="360"/>
        </w:sectPr>
      </w:pPr>
    </w:p>
    <w:p w14:paraId="65FBDF27"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bookmarkStart w:id="11" w:name="page169"/>
      <w:bookmarkEnd w:id="11"/>
      <w:r>
        <w:rPr>
          <w:rFonts w:ascii="Times New Roman" w:eastAsia="Times New Roman" w:hAnsi="Times New Roman"/>
          <w:sz w:val="22"/>
        </w:rPr>
        <w:lastRenderedPageBreak/>
        <w:t>didelis gliukozės kiekis kraujyje</w:t>
      </w:r>
    </w:p>
    <w:p w14:paraId="0AACD4C8" w14:textId="77777777" w:rsidR="00BC3512" w:rsidRDefault="00BC3512" w:rsidP="00BC3512">
      <w:pPr>
        <w:spacing w:line="1" w:lineRule="exact"/>
        <w:rPr>
          <w:rFonts w:ascii="Times New Roman" w:eastAsia="Times New Roman" w:hAnsi="Times New Roman"/>
          <w:sz w:val="22"/>
        </w:rPr>
      </w:pPr>
    </w:p>
    <w:p w14:paraId="236BA891" w14:textId="77777777" w:rsidR="00BC3512" w:rsidRDefault="00BC3512" w:rsidP="00BC3512">
      <w:pPr>
        <w:numPr>
          <w:ilvl w:val="0"/>
          <w:numId w:val="1"/>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 xml:space="preserve">didelis </w:t>
      </w:r>
      <w:proofErr w:type="spellStart"/>
      <w:r>
        <w:rPr>
          <w:rFonts w:ascii="Times New Roman" w:eastAsia="Times New Roman" w:hAnsi="Times New Roman"/>
          <w:sz w:val="22"/>
        </w:rPr>
        <w:t>laktatdehidrogenazės</w:t>
      </w:r>
      <w:proofErr w:type="spellEnd"/>
      <w:r>
        <w:rPr>
          <w:rFonts w:ascii="Times New Roman" w:eastAsia="Times New Roman" w:hAnsi="Times New Roman"/>
          <w:sz w:val="22"/>
        </w:rPr>
        <w:t xml:space="preserve"> kiekis kraujyje</w:t>
      </w:r>
    </w:p>
    <w:p w14:paraId="742E8715"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proofErr w:type="spellStart"/>
      <w:r>
        <w:rPr>
          <w:rFonts w:ascii="Times New Roman" w:eastAsia="Times New Roman" w:hAnsi="Times New Roman"/>
          <w:sz w:val="22"/>
        </w:rPr>
        <w:t>autoantikūnai</w:t>
      </w:r>
      <w:proofErr w:type="spellEnd"/>
      <w:r>
        <w:rPr>
          <w:rFonts w:ascii="Times New Roman" w:eastAsia="Times New Roman" w:hAnsi="Times New Roman"/>
          <w:sz w:val="22"/>
        </w:rPr>
        <w:t xml:space="preserve"> randami kraujyje</w:t>
      </w:r>
    </w:p>
    <w:p w14:paraId="38012A9D" w14:textId="77777777" w:rsidR="00BC3512" w:rsidRDefault="00BC3512" w:rsidP="00BC3512">
      <w:pPr>
        <w:spacing w:line="1" w:lineRule="exact"/>
        <w:rPr>
          <w:rFonts w:ascii="Times New Roman" w:eastAsia="Times New Roman" w:hAnsi="Times New Roman"/>
          <w:sz w:val="22"/>
        </w:rPr>
      </w:pPr>
    </w:p>
    <w:p w14:paraId="1FCC97C9"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mažas kalio kiekis kraujyje</w:t>
      </w:r>
    </w:p>
    <w:p w14:paraId="06E7D031" w14:textId="77777777" w:rsidR="00BC3512" w:rsidRDefault="00BC3512" w:rsidP="00BC3512">
      <w:pPr>
        <w:spacing w:line="250" w:lineRule="exact"/>
        <w:rPr>
          <w:rFonts w:ascii="Times New Roman" w:eastAsia="Times New Roman" w:hAnsi="Times New Roman"/>
        </w:rPr>
      </w:pPr>
    </w:p>
    <w:p w14:paraId="062A96EF" w14:textId="77777777" w:rsidR="00BC3512" w:rsidRDefault="00BC3512" w:rsidP="00BC3512">
      <w:pPr>
        <w:spacing w:line="0" w:lineRule="atLeast"/>
        <w:ind w:left="2"/>
        <w:rPr>
          <w:rFonts w:ascii="Times New Roman" w:eastAsia="Times New Roman" w:hAnsi="Times New Roman"/>
          <w:sz w:val="22"/>
        </w:rPr>
      </w:pPr>
      <w:r>
        <w:rPr>
          <w:rFonts w:ascii="Times New Roman" w:eastAsia="Times New Roman" w:hAnsi="Times New Roman"/>
          <w:b/>
          <w:sz w:val="22"/>
        </w:rPr>
        <w:t>Nedažni</w:t>
      </w:r>
      <w:r>
        <w:rPr>
          <w:rFonts w:ascii="Times New Roman" w:eastAsia="Times New Roman" w:hAnsi="Times New Roman"/>
          <w:sz w:val="22"/>
        </w:rPr>
        <w:t xml:space="preserve"> (gali pasireikšti ne daugiau kaip 1 iš 100 žmonių)</w:t>
      </w:r>
    </w:p>
    <w:p w14:paraId="2AED0BF8" w14:textId="77777777" w:rsidR="00BC3512" w:rsidRDefault="00BC3512" w:rsidP="00BC3512">
      <w:pPr>
        <w:spacing w:line="254" w:lineRule="exact"/>
        <w:rPr>
          <w:rFonts w:ascii="Times New Roman" w:eastAsia="Times New Roman" w:hAnsi="Times New Roman"/>
        </w:rPr>
      </w:pPr>
    </w:p>
    <w:p w14:paraId="62F0E4F6" w14:textId="77777777" w:rsidR="00BC3512" w:rsidRDefault="00BC3512" w:rsidP="00BC3512">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padidėjęs </w:t>
      </w:r>
      <w:proofErr w:type="spellStart"/>
      <w:r>
        <w:rPr>
          <w:rFonts w:ascii="Times New Roman" w:eastAsia="Times New Roman" w:hAnsi="Times New Roman"/>
          <w:sz w:val="22"/>
        </w:rPr>
        <w:t>bilirubino</w:t>
      </w:r>
      <w:proofErr w:type="spellEnd"/>
      <w:r>
        <w:rPr>
          <w:rFonts w:ascii="Times New Roman" w:eastAsia="Times New Roman" w:hAnsi="Times New Roman"/>
          <w:sz w:val="22"/>
        </w:rPr>
        <w:t xml:space="preserve"> kiekis (kepenų tyrimas iš kraujo)</w:t>
      </w:r>
    </w:p>
    <w:p w14:paraId="4E8C903A" w14:textId="77777777" w:rsidR="00BC3512" w:rsidRDefault="00BC3512" w:rsidP="00BC3512">
      <w:pPr>
        <w:spacing w:line="250" w:lineRule="exact"/>
        <w:rPr>
          <w:rFonts w:ascii="Times New Roman" w:eastAsia="Times New Roman" w:hAnsi="Times New Roman"/>
        </w:rPr>
      </w:pPr>
    </w:p>
    <w:p w14:paraId="0185D944" w14:textId="77777777" w:rsidR="00BC3512" w:rsidRDefault="00BC3512" w:rsidP="00BC3512">
      <w:pPr>
        <w:spacing w:line="0" w:lineRule="atLeast"/>
        <w:ind w:left="2"/>
        <w:rPr>
          <w:rFonts w:ascii="Times New Roman" w:eastAsia="Times New Roman" w:hAnsi="Times New Roman"/>
          <w:sz w:val="22"/>
        </w:rPr>
      </w:pPr>
      <w:r>
        <w:rPr>
          <w:rFonts w:ascii="Times New Roman" w:eastAsia="Times New Roman" w:hAnsi="Times New Roman"/>
          <w:b/>
          <w:sz w:val="22"/>
        </w:rPr>
        <w:t>Reti</w:t>
      </w:r>
      <w:r>
        <w:rPr>
          <w:rFonts w:ascii="Times New Roman" w:eastAsia="Times New Roman" w:hAnsi="Times New Roman"/>
          <w:sz w:val="22"/>
        </w:rPr>
        <w:t xml:space="preserve"> (gali pasireikšti ne daugiau kaip 1 iš 1 000 žmonių)</w:t>
      </w:r>
    </w:p>
    <w:p w14:paraId="06ECB12A" w14:textId="77777777" w:rsidR="00BC3512" w:rsidRDefault="00BC3512" w:rsidP="00BC3512">
      <w:pPr>
        <w:spacing w:line="257" w:lineRule="exact"/>
        <w:rPr>
          <w:rFonts w:ascii="Times New Roman" w:eastAsia="Times New Roman" w:hAnsi="Times New Roman"/>
        </w:rPr>
      </w:pPr>
    </w:p>
    <w:p w14:paraId="41555939" w14:textId="77777777" w:rsidR="00BC3512" w:rsidRDefault="00BC3512" w:rsidP="00BC3512">
      <w:pPr>
        <w:numPr>
          <w:ilvl w:val="0"/>
          <w:numId w:val="1"/>
        </w:numPr>
        <w:tabs>
          <w:tab w:val="left" w:pos="562"/>
        </w:tabs>
        <w:spacing w:line="0" w:lineRule="atLeast"/>
        <w:ind w:left="562" w:hanging="561"/>
        <w:rPr>
          <w:rFonts w:ascii="Times New Roman" w:eastAsia="Times New Roman" w:hAnsi="Times New Roman"/>
          <w:sz w:val="22"/>
        </w:rPr>
      </w:pPr>
      <w:r>
        <w:rPr>
          <w:rFonts w:ascii="Times New Roman" w:eastAsia="Times New Roman" w:hAnsi="Times New Roman"/>
          <w:sz w:val="22"/>
        </w:rPr>
        <w:t>mažas baltųjų, raudonųjų kraujo kūnelių ir trombocitų kiekis kraujyje</w:t>
      </w:r>
    </w:p>
    <w:p w14:paraId="024CB132" w14:textId="77777777" w:rsidR="00BC3512" w:rsidRDefault="00BC3512" w:rsidP="00BC3512">
      <w:pPr>
        <w:spacing w:line="250" w:lineRule="exact"/>
        <w:rPr>
          <w:rFonts w:ascii="Times New Roman" w:eastAsia="Times New Roman" w:hAnsi="Times New Roman"/>
        </w:rPr>
      </w:pPr>
    </w:p>
    <w:p w14:paraId="53367FEA" w14:textId="77777777" w:rsidR="00BC3512" w:rsidRDefault="00BC3512" w:rsidP="00BC3512">
      <w:pPr>
        <w:spacing w:line="0" w:lineRule="atLeast"/>
        <w:ind w:left="2"/>
        <w:rPr>
          <w:rFonts w:ascii="Times New Roman" w:eastAsia="Times New Roman" w:hAnsi="Times New Roman"/>
          <w:b/>
          <w:sz w:val="22"/>
        </w:rPr>
      </w:pPr>
      <w:r>
        <w:rPr>
          <w:rFonts w:ascii="Times New Roman" w:eastAsia="Times New Roman" w:hAnsi="Times New Roman"/>
          <w:b/>
          <w:sz w:val="22"/>
        </w:rPr>
        <w:t>Pranešimas apie šalutinį poveikį</w:t>
      </w:r>
    </w:p>
    <w:p w14:paraId="6CD6090D" w14:textId="77777777" w:rsidR="00BC3512" w:rsidRDefault="00BC3512" w:rsidP="00BC3512">
      <w:pPr>
        <w:spacing w:line="258" w:lineRule="exact"/>
        <w:rPr>
          <w:rFonts w:ascii="Times New Roman" w:eastAsia="Times New Roman" w:hAnsi="Times New Roman"/>
        </w:rPr>
      </w:pPr>
    </w:p>
    <w:p w14:paraId="6C28C389" w14:textId="69691CB3" w:rsidR="00BC3512" w:rsidRDefault="00BC3512" w:rsidP="00BC3512">
      <w:pPr>
        <w:tabs>
          <w:tab w:val="left" w:pos="562"/>
        </w:tabs>
        <w:spacing w:line="0" w:lineRule="atLeast"/>
        <w:rPr>
          <w:rFonts w:ascii="Times New Roman" w:eastAsia="Times New Roman" w:hAnsi="Times New Roman"/>
          <w:sz w:val="22"/>
        </w:rPr>
      </w:pPr>
      <w:r>
        <w:rPr>
          <w:rFonts w:ascii="Times New Roman" w:eastAsia="Times New Roman" w:hAnsi="Times New Roman"/>
          <w:sz w:val="22"/>
        </w:rPr>
        <w:t>Jeigu pasireiškė šalutinis poveikis, įskaitant šiame lapelyje nenurodytą, pasakykite gydytojui arba vaistininkui. Apie šalutinį poveikį taip pat galite pranešti tiesiogiai naudodamiesi</w:t>
      </w:r>
      <w:r>
        <w:rPr>
          <w:rFonts w:ascii="Times New Roman" w:eastAsia="Times New Roman" w:hAnsi="Times New Roman"/>
          <w:color w:val="0000FF"/>
          <w:sz w:val="22"/>
        </w:rPr>
        <w:t xml:space="preserve"> </w:t>
      </w:r>
      <w:r>
        <w:rPr>
          <w:rFonts w:ascii="Times New Roman" w:eastAsia="Times New Roman" w:hAnsi="Times New Roman"/>
          <w:color w:val="0000FF"/>
          <w:sz w:val="22"/>
          <w:highlight w:val="lightGray"/>
          <w:u w:val="single"/>
        </w:rPr>
        <w:t>V priede</w:t>
      </w:r>
      <w:r>
        <w:rPr>
          <w:rFonts w:ascii="Times New Roman" w:eastAsia="Times New Roman" w:hAnsi="Times New Roman"/>
          <w:sz w:val="22"/>
          <w:highlight w:val="lightGray"/>
        </w:rPr>
        <w:t xml:space="preserve"> nurodyta nacionaline pranešimo sistema</w:t>
      </w:r>
      <w:r>
        <w:rPr>
          <w:rFonts w:ascii="Times New Roman" w:eastAsia="Times New Roman" w:hAnsi="Times New Roman"/>
          <w:sz w:val="22"/>
        </w:rPr>
        <w:t>. Pranešdami apie šalutinį poveikį galite mums padėti gauti daugiau</w:t>
      </w:r>
    </w:p>
    <w:p w14:paraId="007EE83B" w14:textId="1F9FD3D0" w:rsidR="00BC3512" w:rsidRDefault="00BC3512" w:rsidP="00BC3512">
      <w:pPr>
        <w:tabs>
          <w:tab w:val="left" w:pos="562"/>
        </w:tabs>
        <w:spacing w:line="0" w:lineRule="atLeast"/>
        <w:rPr>
          <w:rFonts w:ascii="Times New Roman" w:eastAsia="Times New Roman" w:hAnsi="Times New Roman"/>
          <w:sz w:val="22"/>
        </w:rPr>
      </w:pPr>
      <w:r>
        <w:rPr>
          <w:rFonts w:ascii="Times New Roman" w:eastAsia="Times New Roman" w:hAnsi="Times New Roman"/>
          <w:sz w:val="22"/>
        </w:rPr>
        <w:t>informacijos apie šio vaisto saugumą.</w:t>
      </w:r>
    </w:p>
    <w:p w14:paraId="0040254D" w14:textId="37E39A25" w:rsidR="00BC3512" w:rsidRDefault="00BC3512" w:rsidP="00BC3512">
      <w:pPr>
        <w:tabs>
          <w:tab w:val="left" w:pos="562"/>
        </w:tabs>
        <w:spacing w:line="0" w:lineRule="atLeast"/>
        <w:rPr>
          <w:rFonts w:ascii="Times New Roman" w:eastAsia="Times New Roman" w:hAnsi="Times New Roman"/>
          <w:sz w:val="22"/>
        </w:rPr>
      </w:pPr>
    </w:p>
    <w:p w14:paraId="319D4680" w14:textId="77777777" w:rsidR="00BC3512" w:rsidRDefault="00BC3512" w:rsidP="00BC3512">
      <w:pPr>
        <w:tabs>
          <w:tab w:val="left" w:pos="562"/>
        </w:tabs>
        <w:spacing w:line="0" w:lineRule="atLeast"/>
        <w:rPr>
          <w:rFonts w:ascii="Times New Roman" w:eastAsia="Times New Roman" w:hAnsi="Times New Roman"/>
          <w:b/>
          <w:sz w:val="22"/>
        </w:rPr>
      </w:pPr>
    </w:p>
    <w:p w14:paraId="6AD539A0" w14:textId="6D7F14A6" w:rsidR="00BC3512" w:rsidRDefault="00BC3512" w:rsidP="00BC3512">
      <w:pPr>
        <w:numPr>
          <w:ilvl w:val="0"/>
          <w:numId w:val="37"/>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 xml:space="preserve">Kaip laikyti </w:t>
      </w:r>
      <w:proofErr w:type="spellStart"/>
      <w:r>
        <w:rPr>
          <w:rFonts w:ascii="Times New Roman" w:eastAsia="Times New Roman" w:hAnsi="Times New Roman"/>
          <w:b/>
          <w:sz w:val="22"/>
        </w:rPr>
        <w:t>Yuflyma</w:t>
      </w:r>
      <w:proofErr w:type="spellEnd"/>
    </w:p>
    <w:p w14:paraId="4362BB58" w14:textId="77777777" w:rsidR="00BC3512" w:rsidRDefault="00BC3512" w:rsidP="00BC3512">
      <w:pPr>
        <w:spacing w:line="0" w:lineRule="atLeast"/>
        <w:rPr>
          <w:rFonts w:ascii="Times New Roman" w:eastAsia="Times New Roman" w:hAnsi="Times New Roman"/>
          <w:sz w:val="22"/>
        </w:rPr>
      </w:pPr>
    </w:p>
    <w:p w14:paraId="5B98E7F9" w14:textId="1C033DB3" w:rsidR="00BC3512" w:rsidRPr="00BC3512" w:rsidRDefault="00BC3512" w:rsidP="00BC3512">
      <w:pPr>
        <w:spacing w:line="0" w:lineRule="atLeast"/>
        <w:rPr>
          <w:rFonts w:ascii="Times New Roman" w:eastAsia="Times New Roman" w:hAnsi="Times New Roman"/>
          <w:sz w:val="22"/>
        </w:rPr>
      </w:pPr>
      <w:r w:rsidRPr="00BC3512">
        <w:rPr>
          <w:rFonts w:ascii="Times New Roman" w:eastAsia="Times New Roman" w:hAnsi="Times New Roman"/>
          <w:sz w:val="22"/>
        </w:rPr>
        <w:t>Šį vaistą laikykite vaikams nepastebimoje ir nepasiekiamoje vietoje.</w:t>
      </w:r>
    </w:p>
    <w:p w14:paraId="3F4814B3" w14:textId="4B4EDC30" w:rsidR="00BC3512" w:rsidRDefault="00BC3512" w:rsidP="00BC3512">
      <w:pPr>
        <w:tabs>
          <w:tab w:val="left" w:pos="562"/>
        </w:tabs>
        <w:spacing w:line="0" w:lineRule="atLeast"/>
        <w:ind w:left="562"/>
        <w:rPr>
          <w:rFonts w:ascii="Times New Roman" w:eastAsia="Times New Roman" w:hAnsi="Times New Roman"/>
          <w:b/>
          <w:sz w:val="22"/>
        </w:rPr>
      </w:pPr>
    </w:p>
    <w:p w14:paraId="72E68223" w14:textId="77777777" w:rsidR="00BC3512" w:rsidRDefault="00BC3512" w:rsidP="00BC3512">
      <w:pPr>
        <w:spacing w:line="279" w:lineRule="auto"/>
        <w:ind w:left="2" w:right="469"/>
        <w:rPr>
          <w:rFonts w:ascii="Times New Roman" w:eastAsia="Times New Roman" w:hAnsi="Times New Roman"/>
          <w:sz w:val="22"/>
        </w:rPr>
      </w:pPr>
      <w:r>
        <w:rPr>
          <w:rFonts w:ascii="Times New Roman" w:eastAsia="Times New Roman" w:hAnsi="Times New Roman"/>
          <w:sz w:val="22"/>
        </w:rPr>
        <w:t>Ant etiketės / dėžutės po „EXP“ („Tinka iki“) nurodytam tinkamumo laikui pasibaigus, šio vaisto vartoti negalima.</w:t>
      </w:r>
    </w:p>
    <w:p w14:paraId="101B63CA" w14:textId="77777777" w:rsidR="00BC3512" w:rsidRDefault="00BC3512" w:rsidP="00BC3512">
      <w:pPr>
        <w:spacing w:line="170" w:lineRule="exact"/>
        <w:rPr>
          <w:rFonts w:ascii="Times New Roman" w:eastAsia="Times New Roman" w:hAnsi="Times New Roman"/>
        </w:rPr>
      </w:pPr>
    </w:p>
    <w:p w14:paraId="05D00597" w14:textId="77777777" w:rsidR="00BC3512" w:rsidRDefault="00BC3512" w:rsidP="00BC3512">
      <w:pPr>
        <w:spacing w:line="0" w:lineRule="atLeast"/>
        <w:ind w:left="2"/>
        <w:rPr>
          <w:rFonts w:ascii="Times New Roman" w:eastAsia="Times New Roman" w:hAnsi="Times New Roman"/>
          <w:sz w:val="22"/>
        </w:rPr>
      </w:pPr>
      <w:r>
        <w:rPr>
          <w:rFonts w:ascii="Times New Roman" w:eastAsia="Times New Roman" w:hAnsi="Times New Roman"/>
          <w:sz w:val="22"/>
        </w:rPr>
        <w:t>Laikyti šaldytuve (2 °C–8 °C). Negalima užšaldyti.</w:t>
      </w:r>
    </w:p>
    <w:p w14:paraId="18733718" w14:textId="77777777" w:rsidR="00BC3512" w:rsidRDefault="00BC3512" w:rsidP="00BC3512">
      <w:pPr>
        <w:spacing w:line="253" w:lineRule="exact"/>
        <w:rPr>
          <w:rFonts w:ascii="Times New Roman" w:eastAsia="Times New Roman" w:hAnsi="Times New Roman"/>
        </w:rPr>
      </w:pPr>
    </w:p>
    <w:p w14:paraId="171540E7" w14:textId="77777777" w:rsidR="00BC3512" w:rsidRDefault="00BC3512" w:rsidP="00BC3512">
      <w:pPr>
        <w:spacing w:line="0" w:lineRule="atLeast"/>
        <w:ind w:left="2"/>
        <w:rPr>
          <w:rFonts w:ascii="Times New Roman" w:eastAsia="Times New Roman" w:hAnsi="Times New Roman"/>
          <w:sz w:val="22"/>
        </w:rPr>
      </w:pPr>
      <w:r>
        <w:rPr>
          <w:rFonts w:ascii="Times New Roman" w:eastAsia="Times New Roman" w:hAnsi="Times New Roman"/>
          <w:sz w:val="22"/>
        </w:rPr>
        <w:t xml:space="preserve">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laikyti išorinėje dėžutėje, kad vaistas būtų apsaugotas nuo šviesos.</w:t>
      </w:r>
    </w:p>
    <w:p w14:paraId="2567A5B4" w14:textId="77777777" w:rsidR="00BC3512" w:rsidRDefault="00BC3512" w:rsidP="00BC3512">
      <w:pPr>
        <w:spacing w:line="253" w:lineRule="exact"/>
        <w:rPr>
          <w:rFonts w:ascii="Times New Roman" w:eastAsia="Times New Roman" w:hAnsi="Times New Roman"/>
        </w:rPr>
      </w:pPr>
    </w:p>
    <w:p w14:paraId="144C9E52" w14:textId="77777777" w:rsidR="00BC3512" w:rsidRDefault="00BC3512" w:rsidP="00BC3512">
      <w:pPr>
        <w:spacing w:line="0" w:lineRule="atLeast"/>
        <w:ind w:left="2"/>
        <w:rPr>
          <w:rFonts w:ascii="Times New Roman" w:eastAsia="Times New Roman" w:hAnsi="Times New Roman"/>
          <w:sz w:val="22"/>
        </w:rPr>
      </w:pPr>
      <w:r>
        <w:rPr>
          <w:rFonts w:ascii="Times New Roman" w:eastAsia="Times New Roman" w:hAnsi="Times New Roman"/>
          <w:sz w:val="22"/>
        </w:rPr>
        <w:t>Kitos galimos laikymo sąlygos:</w:t>
      </w:r>
    </w:p>
    <w:p w14:paraId="5A625E8B" w14:textId="77777777" w:rsidR="00BC3512" w:rsidRDefault="00BC3512" w:rsidP="00BC3512">
      <w:pPr>
        <w:spacing w:line="251" w:lineRule="exact"/>
        <w:rPr>
          <w:rFonts w:ascii="Times New Roman" w:eastAsia="Times New Roman" w:hAnsi="Times New Roman"/>
        </w:rPr>
      </w:pPr>
    </w:p>
    <w:p w14:paraId="0AD1E187" w14:textId="77777777" w:rsidR="00BC3512" w:rsidRDefault="00BC3512" w:rsidP="00BC3512">
      <w:pPr>
        <w:spacing w:line="255" w:lineRule="auto"/>
        <w:ind w:left="2" w:right="29"/>
        <w:rPr>
          <w:rFonts w:ascii="Times New Roman" w:eastAsia="Times New Roman" w:hAnsi="Times New Roman"/>
          <w:sz w:val="22"/>
        </w:rPr>
      </w:pPr>
      <w:r>
        <w:rPr>
          <w:rFonts w:ascii="Times New Roman" w:eastAsia="Times New Roman" w:hAnsi="Times New Roman"/>
          <w:sz w:val="22"/>
        </w:rPr>
        <w:t xml:space="preserve">Kai yra reikalinga (pvz., kai Jūs keliaujate), vienas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užpildytas </w:t>
      </w:r>
      <w:proofErr w:type="spellStart"/>
      <w:r>
        <w:rPr>
          <w:rFonts w:ascii="Times New Roman" w:eastAsia="Times New Roman" w:hAnsi="Times New Roman"/>
          <w:sz w:val="22"/>
        </w:rPr>
        <w:t>švirkštiklis</w:t>
      </w:r>
      <w:proofErr w:type="spellEnd"/>
      <w:r>
        <w:rPr>
          <w:rFonts w:ascii="Times New Roman" w:eastAsia="Times New Roman" w:hAnsi="Times New Roman"/>
          <w:sz w:val="22"/>
        </w:rPr>
        <w:t xml:space="preserve"> gali būti laikomas kambario temperatūroje (iki 25 °C) daugiausia 31 dienų – užtikrinkite, kad jis būtų apsaugotas nuo šviesos. Kai išimtas iš šaldytuvo </w:t>
      </w:r>
      <w:proofErr w:type="spellStart"/>
      <w:r>
        <w:rPr>
          <w:rFonts w:ascii="Times New Roman" w:eastAsia="Times New Roman" w:hAnsi="Times New Roman"/>
          <w:sz w:val="22"/>
        </w:rPr>
        <w:t>švirkštiklis</w:t>
      </w:r>
      <w:proofErr w:type="spellEnd"/>
      <w:r>
        <w:rPr>
          <w:rFonts w:ascii="Times New Roman" w:eastAsia="Times New Roman" w:hAnsi="Times New Roman"/>
          <w:sz w:val="22"/>
        </w:rPr>
        <w:t xml:space="preserve"> laikomas kambario temperatūroje, jis </w:t>
      </w:r>
      <w:r>
        <w:rPr>
          <w:rFonts w:ascii="Times New Roman" w:eastAsia="Times New Roman" w:hAnsi="Times New Roman"/>
          <w:b/>
          <w:sz w:val="22"/>
        </w:rPr>
        <w:t>privalo būti sunaudotas per 31 dienų arba turi būti išmestas</w:t>
      </w:r>
      <w:r>
        <w:rPr>
          <w:rFonts w:ascii="Times New Roman" w:eastAsia="Times New Roman" w:hAnsi="Times New Roman"/>
          <w:sz w:val="22"/>
        </w:rPr>
        <w:t>, net ir tuo atveju, jei jis vėl buvo įdėtas į šaldytuvą.</w:t>
      </w:r>
    </w:p>
    <w:p w14:paraId="30C5A227" w14:textId="77777777" w:rsidR="00BC3512" w:rsidRDefault="00BC3512" w:rsidP="00BC3512">
      <w:pPr>
        <w:spacing w:line="189" w:lineRule="exact"/>
        <w:rPr>
          <w:rFonts w:ascii="Times New Roman" w:eastAsia="Times New Roman" w:hAnsi="Times New Roman"/>
        </w:rPr>
      </w:pPr>
    </w:p>
    <w:p w14:paraId="28EA8F28" w14:textId="77777777" w:rsidR="00BC3512" w:rsidRDefault="00BC3512" w:rsidP="00BC3512">
      <w:pPr>
        <w:spacing w:line="281" w:lineRule="auto"/>
        <w:ind w:left="2" w:right="709"/>
        <w:rPr>
          <w:rFonts w:ascii="Times New Roman" w:eastAsia="Times New Roman" w:hAnsi="Times New Roman"/>
          <w:sz w:val="22"/>
        </w:rPr>
      </w:pPr>
      <w:r>
        <w:rPr>
          <w:rFonts w:ascii="Times New Roman" w:eastAsia="Times New Roman" w:hAnsi="Times New Roman"/>
          <w:sz w:val="22"/>
        </w:rPr>
        <w:t xml:space="preserve">Jūs turite užsirašyti datą, kada </w:t>
      </w:r>
      <w:proofErr w:type="spellStart"/>
      <w:r>
        <w:rPr>
          <w:rFonts w:ascii="Times New Roman" w:eastAsia="Times New Roman" w:hAnsi="Times New Roman"/>
          <w:sz w:val="22"/>
        </w:rPr>
        <w:t>švirkštiklis</w:t>
      </w:r>
      <w:proofErr w:type="spellEnd"/>
      <w:r>
        <w:rPr>
          <w:rFonts w:ascii="Times New Roman" w:eastAsia="Times New Roman" w:hAnsi="Times New Roman"/>
          <w:sz w:val="22"/>
        </w:rPr>
        <w:t xml:space="preserve"> pirmą kartą buvo išimtas iš šaldytuvo, bei datą, kada </w:t>
      </w:r>
      <w:proofErr w:type="spellStart"/>
      <w:r>
        <w:rPr>
          <w:rFonts w:ascii="Times New Roman" w:eastAsia="Times New Roman" w:hAnsi="Times New Roman"/>
          <w:sz w:val="22"/>
        </w:rPr>
        <w:t>švirkštiklis</w:t>
      </w:r>
      <w:proofErr w:type="spellEnd"/>
      <w:r>
        <w:rPr>
          <w:rFonts w:ascii="Times New Roman" w:eastAsia="Times New Roman" w:hAnsi="Times New Roman"/>
          <w:sz w:val="22"/>
        </w:rPr>
        <w:t xml:space="preserve"> turi būti išmestas.</w:t>
      </w:r>
    </w:p>
    <w:p w14:paraId="4982B4F7" w14:textId="77777777" w:rsidR="00BC3512" w:rsidRDefault="00BC3512" w:rsidP="00BC3512">
      <w:pPr>
        <w:spacing w:line="168" w:lineRule="exact"/>
        <w:rPr>
          <w:rFonts w:ascii="Times New Roman" w:eastAsia="Times New Roman" w:hAnsi="Times New Roman"/>
        </w:rPr>
      </w:pPr>
    </w:p>
    <w:p w14:paraId="366553DA" w14:textId="77777777" w:rsidR="00BC3512" w:rsidRDefault="00BC3512" w:rsidP="00BC3512">
      <w:pPr>
        <w:spacing w:line="279" w:lineRule="auto"/>
        <w:ind w:left="2" w:right="609"/>
        <w:rPr>
          <w:rFonts w:ascii="Times New Roman" w:eastAsia="Times New Roman" w:hAnsi="Times New Roman"/>
          <w:sz w:val="22"/>
        </w:rPr>
      </w:pPr>
      <w:r>
        <w:rPr>
          <w:rFonts w:ascii="Times New Roman" w:eastAsia="Times New Roman" w:hAnsi="Times New Roman"/>
          <w:sz w:val="22"/>
        </w:rPr>
        <w:t>Vaistų negalima išmesti į kanalizaciją arba su buitinėmis atliekomis. Kaip išmesti nereikalingus vaistus, klauskite gydytojo arba vaistininko. Šios priemonės padės apsaugoti aplinką.</w:t>
      </w:r>
    </w:p>
    <w:p w14:paraId="2B61EA04" w14:textId="77777777" w:rsidR="00BC3512" w:rsidRDefault="00BC3512" w:rsidP="00BC3512">
      <w:pPr>
        <w:tabs>
          <w:tab w:val="left" w:pos="562"/>
        </w:tabs>
        <w:spacing w:line="0" w:lineRule="atLeast"/>
        <w:ind w:left="562"/>
        <w:rPr>
          <w:rFonts w:ascii="Times New Roman" w:eastAsia="Times New Roman" w:hAnsi="Times New Roman"/>
          <w:b/>
          <w:sz w:val="22"/>
        </w:rPr>
      </w:pPr>
    </w:p>
    <w:p w14:paraId="6D50D317" w14:textId="766405F3" w:rsidR="00BC3512" w:rsidRDefault="00BC3512" w:rsidP="00BC3512">
      <w:pPr>
        <w:numPr>
          <w:ilvl w:val="0"/>
          <w:numId w:val="37"/>
        </w:numPr>
        <w:tabs>
          <w:tab w:val="left" w:pos="562"/>
        </w:tabs>
        <w:spacing w:line="0" w:lineRule="atLeast"/>
        <w:ind w:left="562" w:hanging="561"/>
        <w:rPr>
          <w:rFonts w:ascii="Times New Roman" w:eastAsia="Times New Roman" w:hAnsi="Times New Roman"/>
          <w:b/>
          <w:sz w:val="22"/>
        </w:rPr>
      </w:pPr>
      <w:r>
        <w:rPr>
          <w:rFonts w:ascii="Times New Roman" w:eastAsia="Times New Roman" w:hAnsi="Times New Roman"/>
          <w:b/>
          <w:sz w:val="22"/>
        </w:rPr>
        <w:t>Pakuotės turinys ir kita informacija</w:t>
      </w:r>
    </w:p>
    <w:p w14:paraId="26098F9E" w14:textId="77777777" w:rsidR="00BC3512" w:rsidRDefault="00BC3512" w:rsidP="00BC3512">
      <w:pPr>
        <w:tabs>
          <w:tab w:val="left" w:pos="568"/>
        </w:tabs>
        <w:spacing w:line="481" w:lineRule="auto"/>
        <w:ind w:right="5109"/>
        <w:rPr>
          <w:rFonts w:ascii="Times New Roman" w:eastAsia="Times New Roman" w:hAnsi="Times New Roman"/>
          <w:b/>
          <w:sz w:val="22"/>
        </w:rPr>
      </w:pPr>
    </w:p>
    <w:p w14:paraId="715523F5" w14:textId="48D81E27" w:rsidR="00BC3512" w:rsidRPr="00BC3512" w:rsidRDefault="00BC3512" w:rsidP="00BC3512">
      <w:pPr>
        <w:tabs>
          <w:tab w:val="left" w:pos="568"/>
        </w:tabs>
        <w:spacing w:line="481" w:lineRule="auto"/>
        <w:ind w:right="5109"/>
        <w:rPr>
          <w:rFonts w:ascii="Times New Roman" w:eastAsia="Times New Roman" w:hAnsi="Times New Roman"/>
          <w:b/>
          <w:sz w:val="22"/>
        </w:rPr>
      </w:pPr>
      <w:proofErr w:type="spellStart"/>
      <w:r w:rsidRPr="00BC3512">
        <w:rPr>
          <w:rFonts w:ascii="Times New Roman" w:eastAsia="Times New Roman" w:hAnsi="Times New Roman"/>
          <w:b/>
          <w:sz w:val="22"/>
        </w:rPr>
        <w:t>Yuflyma</w:t>
      </w:r>
      <w:proofErr w:type="spellEnd"/>
      <w:r w:rsidRPr="00BC3512">
        <w:rPr>
          <w:rFonts w:ascii="Times New Roman" w:eastAsia="Times New Roman" w:hAnsi="Times New Roman"/>
          <w:b/>
          <w:sz w:val="22"/>
        </w:rPr>
        <w:t xml:space="preserve"> sudėtis</w:t>
      </w:r>
    </w:p>
    <w:p w14:paraId="63D8C260" w14:textId="77777777" w:rsidR="00BC3512" w:rsidRDefault="00BC3512" w:rsidP="00BC3512">
      <w:pPr>
        <w:spacing w:line="0" w:lineRule="atLeast"/>
        <w:ind w:left="2"/>
        <w:rPr>
          <w:rFonts w:ascii="Times New Roman" w:eastAsia="Times New Roman" w:hAnsi="Times New Roman"/>
          <w:sz w:val="22"/>
        </w:rPr>
      </w:pPr>
      <w:r>
        <w:rPr>
          <w:rFonts w:ascii="Times New Roman" w:eastAsia="Times New Roman" w:hAnsi="Times New Roman"/>
          <w:sz w:val="22"/>
        </w:rPr>
        <w:t xml:space="preserve">Veiklioji medžiaga yra </w:t>
      </w:r>
      <w:proofErr w:type="spellStart"/>
      <w:r>
        <w:rPr>
          <w:rFonts w:ascii="Times New Roman" w:eastAsia="Times New Roman" w:hAnsi="Times New Roman"/>
          <w:sz w:val="22"/>
        </w:rPr>
        <w:t>adalimumabas</w:t>
      </w:r>
      <w:proofErr w:type="spellEnd"/>
      <w:r>
        <w:rPr>
          <w:rFonts w:ascii="Times New Roman" w:eastAsia="Times New Roman" w:hAnsi="Times New Roman"/>
          <w:sz w:val="22"/>
        </w:rPr>
        <w:t>.</w:t>
      </w:r>
    </w:p>
    <w:p w14:paraId="0DA5C4F4" w14:textId="77777777" w:rsidR="00BC3512" w:rsidRDefault="00BC3512" w:rsidP="00BC3512">
      <w:pPr>
        <w:spacing w:line="281" w:lineRule="auto"/>
        <w:ind w:left="2" w:right="49"/>
        <w:rPr>
          <w:rFonts w:ascii="Times New Roman" w:eastAsia="Times New Roman" w:hAnsi="Times New Roman"/>
          <w:sz w:val="22"/>
        </w:rPr>
      </w:pPr>
      <w:r>
        <w:rPr>
          <w:rFonts w:ascii="Times New Roman" w:eastAsia="Times New Roman" w:hAnsi="Times New Roman"/>
          <w:sz w:val="22"/>
        </w:rPr>
        <w:t xml:space="preserve">Pagalbinės medžiagos yra acto rūgštis, natrio acetatas </w:t>
      </w:r>
      <w:proofErr w:type="spellStart"/>
      <w:r>
        <w:rPr>
          <w:rFonts w:ascii="Times New Roman" w:eastAsia="Times New Roman" w:hAnsi="Times New Roman"/>
          <w:sz w:val="22"/>
        </w:rPr>
        <w:t>trihidratas</w:t>
      </w:r>
      <w:proofErr w:type="spellEnd"/>
      <w:r>
        <w:rPr>
          <w:rFonts w:ascii="Times New Roman" w:eastAsia="Times New Roman" w:hAnsi="Times New Roman"/>
          <w:sz w:val="22"/>
        </w:rPr>
        <w:t xml:space="preserve">, glicinas, </w:t>
      </w:r>
      <w:proofErr w:type="spellStart"/>
      <w:r>
        <w:rPr>
          <w:rFonts w:ascii="Times New Roman" w:eastAsia="Times New Roman" w:hAnsi="Times New Roman"/>
          <w:sz w:val="22"/>
        </w:rPr>
        <w:t>polisorbatas</w:t>
      </w:r>
      <w:proofErr w:type="spellEnd"/>
      <w:r>
        <w:rPr>
          <w:rFonts w:ascii="Times New Roman" w:eastAsia="Times New Roman" w:hAnsi="Times New Roman"/>
          <w:sz w:val="22"/>
        </w:rPr>
        <w:t xml:space="preserve"> 80 ir injekcinis vanduo.</w:t>
      </w:r>
    </w:p>
    <w:p w14:paraId="2B818395" w14:textId="77777777" w:rsidR="00BC3512" w:rsidRDefault="00BC3512" w:rsidP="00BC3512">
      <w:pPr>
        <w:spacing w:line="281" w:lineRule="auto"/>
        <w:ind w:left="2" w:right="49"/>
        <w:rPr>
          <w:rFonts w:ascii="Times New Roman" w:eastAsia="Times New Roman" w:hAnsi="Times New Roman"/>
          <w:sz w:val="22"/>
        </w:rPr>
        <w:sectPr w:rsidR="00BC3512">
          <w:pgSz w:w="11900" w:h="16834"/>
          <w:pgMar w:top="1107" w:right="1440" w:bottom="201" w:left="1418" w:header="0" w:footer="0" w:gutter="0"/>
          <w:cols w:space="0" w:equalWidth="0">
            <w:col w:w="9050"/>
          </w:cols>
          <w:docGrid w:linePitch="360"/>
        </w:sectPr>
      </w:pPr>
    </w:p>
    <w:p w14:paraId="22A1B4C9" w14:textId="77777777" w:rsidR="00BC3512" w:rsidRDefault="00BC3512" w:rsidP="00BC3512">
      <w:pPr>
        <w:spacing w:line="200" w:lineRule="exact"/>
        <w:rPr>
          <w:rFonts w:ascii="Times New Roman" w:eastAsia="Times New Roman" w:hAnsi="Times New Roman"/>
        </w:rPr>
      </w:pPr>
    </w:p>
    <w:p w14:paraId="30A14BB4" w14:textId="77777777" w:rsidR="00BC3512" w:rsidRDefault="00BC3512" w:rsidP="00BC3512">
      <w:pPr>
        <w:spacing w:line="200" w:lineRule="exact"/>
        <w:rPr>
          <w:rFonts w:ascii="Times New Roman" w:eastAsia="Times New Roman" w:hAnsi="Times New Roman"/>
        </w:rPr>
      </w:pPr>
    </w:p>
    <w:p w14:paraId="36E1F336" w14:textId="77777777" w:rsidR="00BC3512" w:rsidRDefault="00BC3512" w:rsidP="00BC3512">
      <w:pPr>
        <w:spacing w:line="200" w:lineRule="exact"/>
        <w:rPr>
          <w:rFonts w:ascii="Times New Roman" w:eastAsia="Times New Roman" w:hAnsi="Times New Roman"/>
        </w:rPr>
      </w:pPr>
    </w:p>
    <w:p w14:paraId="153C28A6" w14:textId="77777777" w:rsidR="00BC3512" w:rsidRDefault="00BC3512" w:rsidP="00BC3512">
      <w:pPr>
        <w:spacing w:line="200" w:lineRule="exact"/>
        <w:rPr>
          <w:rFonts w:ascii="Times New Roman" w:eastAsia="Times New Roman" w:hAnsi="Times New Roman"/>
        </w:rPr>
      </w:pPr>
    </w:p>
    <w:p w14:paraId="3FF02D77" w14:textId="77777777" w:rsidR="00BC3512" w:rsidRDefault="00BC3512" w:rsidP="00BC3512">
      <w:pPr>
        <w:spacing w:line="200" w:lineRule="exact"/>
        <w:rPr>
          <w:rFonts w:ascii="Times New Roman" w:eastAsia="Times New Roman" w:hAnsi="Times New Roman"/>
        </w:rPr>
      </w:pPr>
    </w:p>
    <w:p w14:paraId="7C0CFACE" w14:textId="77777777" w:rsidR="00BC3512" w:rsidRDefault="00BC3512" w:rsidP="00BC3512">
      <w:pPr>
        <w:spacing w:line="296" w:lineRule="exact"/>
        <w:rPr>
          <w:rFonts w:ascii="Times New Roman" w:eastAsia="Times New Roman" w:hAnsi="Times New Roman"/>
        </w:rPr>
      </w:pPr>
    </w:p>
    <w:p w14:paraId="18FEA31B" w14:textId="77777777" w:rsidR="00BC3512" w:rsidRDefault="00BC3512" w:rsidP="00BC3512">
      <w:pPr>
        <w:spacing w:line="0" w:lineRule="atLeast"/>
        <w:ind w:right="-12"/>
        <w:jc w:val="center"/>
        <w:rPr>
          <w:rFonts w:ascii="Arial" w:eastAsia="Arial" w:hAnsi="Arial"/>
          <w:sz w:val="15"/>
        </w:rPr>
      </w:pPr>
      <w:r>
        <w:rPr>
          <w:rFonts w:ascii="Arial" w:eastAsia="Arial" w:hAnsi="Arial"/>
          <w:sz w:val="15"/>
        </w:rPr>
        <w:t>169</w:t>
      </w:r>
    </w:p>
    <w:p w14:paraId="7BC3F66E" w14:textId="77777777" w:rsidR="00BC3512" w:rsidRDefault="00BC3512" w:rsidP="00BC3512">
      <w:pPr>
        <w:spacing w:line="0" w:lineRule="atLeast"/>
        <w:ind w:right="-12"/>
        <w:jc w:val="center"/>
        <w:rPr>
          <w:rFonts w:ascii="Arial" w:eastAsia="Arial" w:hAnsi="Arial"/>
          <w:sz w:val="15"/>
        </w:rPr>
        <w:sectPr w:rsidR="00BC3512">
          <w:type w:val="continuous"/>
          <w:pgSz w:w="11900" w:h="16834"/>
          <w:pgMar w:top="1107" w:right="1440" w:bottom="201" w:left="1418" w:header="0" w:footer="0" w:gutter="0"/>
          <w:cols w:space="0" w:equalWidth="0">
            <w:col w:w="9050"/>
          </w:cols>
          <w:docGrid w:linePitch="360"/>
        </w:sectPr>
      </w:pPr>
    </w:p>
    <w:p w14:paraId="27D1DFEF" w14:textId="77777777" w:rsidR="00BC3512" w:rsidRDefault="00BC3512" w:rsidP="00BC3512">
      <w:pPr>
        <w:spacing w:line="0" w:lineRule="atLeast"/>
        <w:rPr>
          <w:rFonts w:ascii="Times New Roman" w:eastAsia="Times New Roman" w:hAnsi="Times New Roman"/>
          <w:b/>
          <w:sz w:val="22"/>
        </w:rPr>
      </w:pPr>
      <w:bookmarkStart w:id="12" w:name="page170"/>
      <w:bookmarkEnd w:id="12"/>
      <w:proofErr w:type="spellStart"/>
      <w:r>
        <w:rPr>
          <w:rFonts w:ascii="Times New Roman" w:eastAsia="Times New Roman" w:hAnsi="Times New Roman"/>
          <w:b/>
          <w:sz w:val="22"/>
        </w:rPr>
        <w:lastRenderedPageBreak/>
        <w:t>Yuflyma</w:t>
      </w:r>
      <w:proofErr w:type="spellEnd"/>
      <w:r>
        <w:rPr>
          <w:rFonts w:ascii="Times New Roman" w:eastAsia="Times New Roman" w:hAnsi="Times New Roman"/>
          <w:b/>
          <w:sz w:val="22"/>
        </w:rPr>
        <w:t xml:space="preserve"> užpildyto </w:t>
      </w:r>
      <w:proofErr w:type="spellStart"/>
      <w:r>
        <w:rPr>
          <w:rFonts w:ascii="Times New Roman" w:eastAsia="Times New Roman" w:hAnsi="Times New Roman"/>
          <w:b/>
          <w:sz w:val="22"/>
        </w:rPr>
        <w:t>švirkštiklio</w:t>
      </w:r>
      <w:proofErr w:type="spellEnd"/>
      <w:r>
        <w:rPr>
          <w:rFonts w:ascii="Times New Roman" w:eastAsia="Times New Roman" w:hAnsi="Times New Roman"/>
          <w:b/>
          <w:sz w:val="22"/>
        </w:rPr>
        <w:t xml:space="preserve"> išvaizda ir kiekis pakuotėje</w:t>
      </w:r>
    </w:p>
    <w:p w14:paraId="3988A4F9" w14:textId="77777777" w:rsidR="00BC3512" w:rsidRDefault="00BC3512" w:rsidP="00BC3512">
      <w:pPr>
        <w:spacing w:line="257" w:lineRule="exact"/>
        <w:rPr>
          <w:rFonts w:ascii="Times New Roman" w:eastAsia="Times New Roman" w:hAnsi="Times New Roman"/>
        </w:rPr>
      </w:pPr>
    </w:p>
    <w:p w14:paraId="4A2DB36E" w14:textId="77777777" w:rsidR="00BC3512" w:rsidRDefault="00BC3512" w:rsidP="00BC3512">
      <w:pPr>
        <w:spacing w:line="281" w:lineRule="auto"/>
        <w:ind w:right="1129"/>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40 mg injekcinis tirpalas užpildytame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 xml:space="preserve"> tiekiamas kaip sterilus 40 mg </w:t>
      </w:r>
      <w:proofErr w:type="spellStart"/>
      <w:r>
        <w:rPr>
          <w:rFonts w:ascii="Times New Roman" w:eastAsia="Times New Roman" w:hAnsi="Times New Roman"/>
          <w:sz w:val="22"/>
        </w:rPr>
        <w:t>adalimumabo</w:t>
      </w:r>
      <w:proofErr w:type="spellEnd"/>
      <w:r>
        <w:rPr>
          <w:rFonts w:ascii="Times New Roman" w:eastAsia="Times New Roman" w:hAnsi="Times New Roman"/>
          <w:sz w:val="22"/>
        </w:rPr>
        <w:t xml:space="preserve"> tirpalas, ištirpintas 0,4 ml tirpalo.</w:t>
      </w:r>
    </w:p>
    <w:p w14:paraId="56496E08" w14:textId="77777777" w:rsidR="00BC3512" w:rsidRDefault="00BC3512" w:rsidP="00BC3512">
      <w:pPr>
        <w:spacing w:line="168" w:lineRule="exact"/>
        <w:rPr>
          <w:rFonts w:ascii="Times New Roman" w:eastAsia="Times New Roman" w:hAnsi="Times New Roman"/>
        </w:rPr>
      </w:pPr>
    </w:p>
    <w:p w14:paraId="5A0F1866" w14:textId="77777777" w:rsidR="00BC3512" w:rsidRDefault="00BC3512" w:rsidP="00BC3512">
      <w:pPr>
        <w:spacing w:line="259" w:lineRule="auto"/>
        <w:ind w:right="529"/>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užpildytas </w:t>
      </w:r>
      <w:proofErr w:type="spellStart"/>
      <w:r>
        <w:rPr>
          <w:rFonts w:ascii="Times New Roman" w:eastAsia="Times New Roman" w:hAnsi="Times New Roman"/>
          <w:sz w:val="22"/>
        </w:rPr>
        <w:t>švirkštiklis</w:t>
      </w:r>
      <w:proofErr w:type="spellEnd"/>
      <w:r>
        <w:rPr>
          <w:rFonts w:ascii="Times New Roman" w:eastAsia="Times New Roman" w:hAnsi="Times New Roman"/>
          <w:sz w:val="22"/>
        </w:rPr>
        <w:t xml:space="preserve"> yra vienkartinio naudojimo injekcinė sistema su adata, turinti automatines funkcijas.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šonuose yra po vieną langelį, pro kuriuos matosi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 xml:space="preserve"> esantis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tirpalas.</w:t>
      </w:r>
    </w:p>
    <w:p w14:paraId="1027E5B0" w14:textId="77777777" w:rsidR="00BC3512" w:rsidRDefault="00BC3512" w:rsidP="00BC3512">
      <w:pPr>
        <w:spacing w:line="191" w:lineRule="exact"/>
        <w:rPr>
          <w:rFonts w:ascii="Times New Roman" w:eastAsia="Times New Roman" w:hAnsi="Times New Roman"/>
        </w:rPr>
      </w:pPr>
    </w:p>
    <w:p w14:paraId="65A3423D" w14:textId="77777777" w:rsidR="00BC3512" w:rsidRDefault="00BC3512" w:rsidP="00BC3512">
      <w:pPr>
        <w:spacing w:line="278" w:lineRule="auto"/>
        <w:ind w:right="289"/>
        <w:rPr>
          <w:rFonts w:ascii="Times New Roman" w:eastAsia="Times New Roman" w:hAnsi="Times New Roman"/>
          <w:sz w:val="21"/>
        </w:rPr>
      </w:pPr>
      <w:proofErr w:type="spellStart"/>
      <w:r>
        <w:rPr>
          <w:rFonts w:ascii="Times New Roman" w:eastAsia="Times New Roman" w:hAnsi="Times New Roman"/>
          <w:sz w:val="21"/>
        </w:rPr>
        <w:t>Yuflyma</w:t>
      </w:r>
      <w:proofErr w:type="spellEnd"/>
      <w:r>
        <w:rPr>
          <w:rFonts w:ascii="Times New Roman" w:eastAsia="Times New Roman" w:hAnsi="Times New Roman"/>
          <w:sz w:val="21"/>
        </w:rPr>
        <w:t xml:space="preserve"> užpildyti </w:t>
      </w:r>
      <w:proofErr w:type="spellStart"/>
      <w:r>
        <w:rPr>
          <w:rFonts w:ascii="Times New Roman" w:eastAsia="Times New Roman" w:hAnsi="Times New Roman"/>
          <w:sz w:val="21"/>
        </w:rPr>
        <w:t>švirkštikliai</w:t>
      </w:r>
      <w:proofErr w:type="spellEnd"/>
      <w:r>
        <w:rPr>
          <w:rFonts w:ascii="Times New Roman" w:eastAsia="Times New Roman" w:hAnsi="Times New Roman"/>
          <w:sz w:val="21"/>
        </w:rPr>
        <w:t xml:space="preserve"> tiekiami pakuotėse po 1, 2, 4 arba 6 užpildytus </w:t>
      </w:r>
      <w:proofErr w:type="spellStart"/>
      <w:r>
        <w:rPr>
          <w:rFonts w:ascii="Times New Roman" w:eastAsia="Times New Roman" w:hAnsi="Times New Roman"/>
          <w:sz w:val="21"/>
        </w:rPr>
        <w:t>švirkštiklius</w:t>
      </w:r>
      <w:proofErr w:type="spellEnd"/>
      <w:r>
        <w:rPr>
          <w:rFonts w:ascii="Times New Roman" w:eastAsia="Times New Roman" w:hAnsi="Times New Roman"/>
          <w:sz w:val="21"/>
        </w:rPr>
        <w:t xml:space="preserve">. 1 užpildyto </w:t>
      </w:r>
      <w:proofErr w:type="spellStart"/>
      <w:r>
        <w:rPr>
          <w:rFonts w:ascii="Times New Roman" w:eastAsia="Times New Roman" w:hAnsi="Times New Roman"/>
          <w:sz w:val="21"/>
        </w:rPr>
        <w:t>švirkštiklio</w:t>
      </w:r>
      <w:proofErr w:type="spellEnd"/>
      <w:r>
        <w:rPr>
          <w:rFonts w:ascii="Times New Roman" w:eastAsia="Times New Roman" w:hAnsi="Times New Roman"/>
          <w:sz w:val="21"/>
        </w:rPr>
        <w:t xml:space="preserve"> pakuotėje yra 2 alkoholiu suvilgyti tamponai (1 atsarginis). 2, 4 ir 6 užpildytų </w:t>
      </w:r>
      <w:proofErr w:type="spellStart"/>
      <w:r>
        <w:rPr>
          <w:rFonts w:ascii="Times New Roman" w:eastAsia="Times New Roman" w:hAnsi="Times New Roman"/>
          <w:sz w:val="21"/>
        </w:rPr>
        <w:t>švirkštiklių</w:t>
      </w:r>
      <w:proofErr w:type="spellEnd"/>
      <w:r>
        <w:rPr>
          <w:rFonts w:ascii="Times New Roman" w:eastAsia="Times New Roman" w:hAnsi="Times New Roman"/>
          <w:sz w:val="21"/>
        </w:rPr>
        <w:t xml:space="preserve"> pakuotėse kiekvienam užpildytam </w:t>
      </w:r>
      <w:proofErr w:type="spellStart"/>
      <w:r>
        <w:rPr>
          <w:rFonts w:ascii="Times New Roman" w:eastAsia="Times New Roman" w:hAnsi="Times New Roman"/>
          <w:sz w:val="21"/>
        </w:rPr>
        <w:t>švirkštikliui</w:t>
      </w:r>
      <w:proofErr w:type="spellEnd"/>
      <w:r>
        <w:rPr>
          <w:rFonts w:ascii="Times New Roman" w:eastAsia="Times New Roman" w:hAnsi="Times New Roman"/>
          <w:sz w:val="21"/>
        </w:rPr>
        <w:t xml:space="preserve"> įdėta po 1 alkoholiu suvilgytą tamponą.</w:t>
      </w:r>
    </w:p>
    <w:p w14:paraId="43310BEE" w14:textId="77777777" w:rsidR="00BC3512" w:rsidRDefault="00BC3512" w:rsidP="00BC3512">
      <w:pPr>
        <w:spacing w:line="173" w:lineRule="exact"/>
        <w:rPr>
          <w:rFonts w:ascii="Times New Roman" w:eastAsia="Times New Roman" w:hAnsi="Times New Roman"/>
        </w:rPr>
      </w:pPr>
    </w:p>
    <w:p w14:paraId="4BA38745" w14:textId="77777777" w:rsidR="00BC3512" w:rsidRDefault="00BC3512" w:rsidP="00BC3512">
      <w:pPr>
        <w:spacing w:line="0" w:lineRule="atLeast"/>
        <w:rPr>
          <w:rFonts w:ascii="Times New Roman" w:eastAsia="Times New Roman" w:hAnsi="Times New Roman"/>
          <w:sz w:val="22"/>
        </w:rPr>
      </w:pPr>
      <w:r>
        <w:rPr>
          <w:rFonts w:ascii="Times New Roman" w:eastAsia="Times New Roman" w:hAnsi="Times New Roman"/>
          <w:sz w:val="22"/>
        </w:rPr>
        <w:t>Gali būti tiekiamos ne visų dydžių pakuotės.</w:t>
      </w:r>
    </w:p>
    <w:p w14:paraId="5B894BCA" w14:textId="77777777" w:rsidR="00BC3512" w:rsidRDefault="00BC3512" w:rsidP="00BC3512">
      <w:pPr>
        <w:spacing w:line="253" w:lineRule="exact"/>
        <w:rPr>
          <w:rFonts w:ascii="Times New Roman" w:eastAsia="Times New Roman" w:hAnsi="Times New Roman"/>
        </w:rPr>
      </w:pPr>
    </w:p>
    <w:p w14:paraId="3D2D6989" w14:textId="77777777" w:rsidR="00BC3512" w:rsidRDefault="00BC3512" w:rsidP="00BC3512">
      <w:pPr>
        <w:spacing w:line="0" w:lineRule="atLeast"/>
        <w:rPr>
          <w:rFonts w:ascii="Times New Roman" w:eastAsia="Times New Roman" w:hAnsi="Times New Roman"/>
          <w:sz w:val="22"/>
        </w:rPr>
      </w:pP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gali būti tiekiamas užpildytame švirkšte ir (arba) užpildytame </w:t>
      </w:r>
      <w:proofErr w:type="spellStart"/>
      <w:r>
        <w:rPr>
          <w:rFonts w:ascii="Times New Roman" w:eastAsia="Times New Roman" w:hAnsi="Times New Roman"/>
          <w:sz w:val="22"/>
        </w:rPr>
        <w:t>švirkštiklyje</w:t>
      </w:r>
      <w:proofErr w:type="spellEnd"/>
      <w:r>
        <w:rPr>
          <w:rFonts w:ascii="Times New Roman" w:eastAsia="Times New Roman" w:hAnsi="Times New Roman"/>
          <w:sz w:val="22"/>
        </w:rPr>
        <w:t>.</w:t>
      </w:r>
    </w:p>
    <w:p w14:paraId="7645296B" w14:textId="5652EEAC" w:rsidR="00BC3512" w:rsidRDefault="00BC3512" w:rsidP="00BC3512">
      <w:pPr>
        <w:tabs>
          <w:tab w:val="left" w:pos="562"/>
        </w:tabs>
        <w:spacing w:line="0" w:lineRule="atLeast"/>
        <w:ind w:left="562"/>
        <w:rPr>
          <w:rFonts w:ascii="Times New Roman" w:eastAsia="Times New Roman" w:hAnsi="Times New Roman"/>
          <w:b/>
          <w:sz w:val="22"/>
        </w:rPr>
      </w:pPr>
    </w:p>
    <w:p w14:paraId="469B1F9D" w14:textId="77777777" w:rsidR="00BC3512" w:rsidRDefault="00BC3512" w:rsidP="00BC3512">
      <w:pPr>
        <w:tabs>
          <w:tab w:val="left" w:pos="562"/>
        </w:tabs>
        <w:spacing w:line="0" w:lineRule="atLeast"/>
        <w:ind w:left="562"/>
        <w:rPr>
          <w:rFonts w:ascii="Times New Roman" w:eastAsia="Times New Roman" w:hAnsi="Times New Roman"/>
          <w:b/>
          <w:sz w:val="22"/>
        </w:rPr>
      </w:pPr>
    </w:p>
    <w:p w14:paraId="0163194F" w14:textId="77777777" w:rsidR="000C527F" w:rsidRPr="00BC3512" w:rsidRDefault="000C527F" w:rsidP="00BC3512">
      <w:pPr>
        <w:numPr>
          <w:ilvl w:val="0"/>
          <w:numId w:val="37"/>
        </w:numPr>
        <w:tabs>
          <w:tab w:val="left" w:pos="562"/>
        </w:tabs>
        <w:spacing w:line="0" w:lineRule="atLeast"/>
        <w:ind w:left="562" w:hanging="561"/>
        <w:rPr>
          <w:rFonts w:ascii="Times New Roman" w:eastAsia="Times New Roman" w:hAnsi="Times New Roman"/>
          <w:b/>
          <w:sz w:val="22"/>
        </w:rPr>
        <w:sectPr w:rsidR="000C527F" w:rsidRPr="00BC3512">
          <w:pgSz w:w="11900" w:h="16834"/>
          <w:pgMar w:top="1107" w:right="1409" w:bottom="201" w:left="1418" w:header="0" w:footer="0" w:gutter="0"/>
          <w:cols w:space="0" w:equalWidth="0">
            <w:col w:w="9082"/>
          </w:cols>
          <w:docGrid w:linePitch="360"/>
        </w:sectPr>
      </w:pPr>
    </w:p>
    <w:p w14:paraId="51CEA3F8" w14:textId="77777777" w:rsidR="000C527F" w:rsidRDefault="000C527F" w:rsidP="000C527F">
      <w:pPr>
        <w:spacing w:line="200" w:lineRule="exact"/>
        <w:rPr>
          <w:rFonts w:ascii="Times New Roman" w:eastAsia="Times New Roman" w:hAnsi="Times New Roman"/>
        </w:rPr>
      </w:pPr>
    </w:p>
    <w:p w14:paraId="7F754ABE" w14:textId="77777777" w:rsidR="000C527F" w:rsidRDefault="000C527F" w:rsidP="000C527F">
      <w:pPr>
        <w:spacing w:line="200" w:lineRule="exact"/>
        <w:rPr>
          <w:rFonts w:ascii="Times New Roman" w:eastAsia="Times New Roman" w:hAnsi="Times New Roman"/>
        </w:rPr>
      </w:pPr>
    </w:p>
    <w:p w14:paraId="51C144AC" w14:textId="77777777" w:rsidR="000C527F" w:rsidRDefault="000C527F" w:rsidP="000C527F">
      <w:pPr>
        <w:spacing w:line="391" w:lineRule="exact"/>
        <w:rPr>
          <w:rFonts w:ascii="Times New Roman" w:eastAsia="Times New Roman" w:hAnsi="Times New Roman"/>
        </w:rPr>
      </w:pPr>
    </w:p>
    <w:p w14:paraId="7E7458D1" w14:textId="77777777" w:rsidR="000C527F" w:rsidRDefault="000C527F" w:rsidP="000C527F">
      <w:pPr>
        <w:spacing w:line="0" w:lineRule="atLeast"/>
        <w:ind w:right="18"/>
        <w:jc w:val="center"/>
        <w:rPr>
          <w:rFonts w:ascii="Arial" w:eastAsia="Arial" w:hAnsi="Arial"/>
          <w:sz w:val="15"/>
        </w:rPr>
      </w:pPr>
      <w:r>
        <w:rPr>
          <w:rFonts w:ascii="Arial" w:eastAsia="Arial" w:hAnsi="Arial"/>
          <w:sz w:val="15"/>
        </w:rPr>
        <w:t>158</w:t>
      </w:r>
    </w:p>
    <w:p w14:paraId="50803E10" w14:textId="77777777" w:rsidR="000C527F" w:rsidRDefault="000C527F" w:rsidP="000C527F">
      <w:pPr>
        <w:spacing w:line="0" w:lineRule="atLeast"/>
        <w:ind w:right="18"/>
        <w:jc w:val="center"/>
        <w:rPr>
          <w:rFonts w:ascii="Arial" w:eastAsia="Arial" w:hAnsi="Arial"/>
          <w:sz w:val="15"/>
        </w:rPr>
        <w:sectPr w:rsidR="000C527F">
          <w:type w:val="continuous"/>
          <w:pgSz w:w="11900" w:h="16834"/>
          <w:pgMar w:top="1107" w:right="1409" w:bottom="201" w:left="1418" w:header="0" w:footer="0" w:gutter="0"/>
          <w:cols w:space="0" w:equalWidth="0">
            <w:col w:w="9082"/>
          </w:cols>
          <w:docGrid w:linePitch="360"/>
        </w:sectPr>
      </w:pPr>
    </w:p>
    <w:p w14:paraId="5AA54521" w14:textId="77777777" w:rsidR="000C527F" w:rsidRDefault="000C527F" w:rsidP="000C527F">
      <w:pPr>
        <w:spacing w:line="2" w:lineRule="exact"/>
        <w:rPr>
          <w:rFonts w:ascii="Times New Roman" w:eastAsia="Times New Roman" w:hAnsi="Times New Roman"/>
          <w:b/>
          <w:sz w:val="22"/>
        </w:rPr>
      </w:pPr>
      <w:bookmarkStart w:id="13" w:name="page159"/>
      <w:bookmarkEnd w:id="13"/>
    </w:p>
    <w:p w14:paraId="000B3656" w14:textId="77777777" w:rsidR="000C527F" w:rsidRDefault="000C527F" w:rsidP="000C527F">
      <w:pPr>
        <w:spacing w:line="1" w:lineRule="exact"/>
        <w:rPr>
          <w:rFonts w:ascii="Times New Roman" w:eastAsia="Times New Roman" w:hAnsi="Times New Roman"/>
        </w:rPr>
      </w:pPr>
    </w:p>
    <w:p w14:paraId="67576BB2" w14:textId="77777777" w:rsidR="000C527F" w:rsidRDefault="000C527F" w:rsidP="000C527F">
      <w:pPr>
        <w:spacing w:line="247" w:lineRule="exact"/>
        <w:rPr>
          <w:rFonts w:ascii="Times New Roman" w:eastAsia="Times New Roman" w:hAnsi="Times New Roman"/>
        </w:rPr>
      </w:pPr>
    </w:p>
    <w:p w14:paraId="1FCB7564" w14:textId="77777777" w:rsidR="000C527F" w:rsidRDefault="000C527F" w:rsidP="000C527F">
      <w:pPr>
        <w:spacing w:line="0" w:lineRule="atLeast"/>
        <w:rPr>
          <w:rFonts w:ascii="Times New Roman" w:eastAsia="Times New Roman" w:hAnsi="Times New Roman"/>
          <w:b/>
          <w:sz w:val="22"/>
        </w:rPr>
      </w:pPr>
      <w:r>
        <w:rPr>
          <w:rFonts w:ascii="Times New Roman" w:eastAsia="Times New Roman" w:hAnsi="Times New Roman"/>
          <w:b/>
          <w:sz w:val="22"/>
        </w:rPr>
        <w:t>Registruotojas</w:t>
      </w:r>
    </w:p>
    <w:p w14:paraId="5B633C1E" w14:textId="77777777" w:rsidR="000C527F" w:rsidRDefault="000C527F" w:rsidP="000C527F">
      <w:pPr>
        <w:spacing w:line="257" w:lineRule="exact"/>
        <w:rPr>
          <w:rFonts w:ascii="Times New Roman" w:eastAsia="Times New Roman" w:hAnsi="Times New Roman"/>
        </w:rPr>
      </w:pPr>
    </w:p>
    <w:p w14:paraId="09062CFC" w14:textId="77777777" w:rsidR="000C527F" w:rsidRDefault="000C527F" w:rsidP="000C527F">
      <w:pPr>
        <w:spacing w:line="0" w:lineRule="atLeast"/>
        <w:rPr>
          <w:rFonts w:ascii="Times New Roman" w:eastAsia="Times New Roman" w:hAnsi="Times New Roman"/>
          <w:sz w:val="22"/>
        </w:rPr>
      </w:pP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Hungary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Kft</w:t>
      </w:r>
      <w:proofErr w:type="spellEnd"/>
      <w:r>
        <w:rPr>
          <w:rFonts w:ascii="Times New Roman" w:eastAsia="Times New Roman" w:hAnsi="Times New Roman"/>
          <w:sz w:val="22"/>
        </w:rPr>
        <w:t>.</w:t>
      </w:r>
    </w:p>
    <w:p w14:paraId="4CF86A1B" w14:textId="77777777" w:rsidR="000C527F" w:rsidRDefault="000C527F" w:rsidP="000C527F">
      <w:pPr>
        <w:spacing w:line="0" w:lineRule="atLeast"/>
        <w:rPr>
          <w:rFonts w:ascii="Times New Roman" w:eastAsia="Times New Roman" w:hAnsi="Times New Roman"/>
          <w:sz w:val="22"/>
        </w:rPr>
      </w:pPr>
      <w:r>
        <w:rPr>
          <w:rFonts w:ascii="Times New Roman" w:eastAsia="Times New Roman" w:hAnsi="Times New Roman"/>
          <w:sz w:val="22"/>
        </w:rPr>
        <w:t xml:space="preserve">1062 </w:t>
      </w:r>
      <w:proofErr w:type="spellStart"/>
      <w:r>
        <w:rPr>
          <w:rFonts w:ascii="Times New Roman" w:eastAsia="Times New Roman" w:hAnsi="Times New Roman"/>
          <w:sz w:val="22"/>
        </w:rPr>
        <w:t>Budapest</w:t>
      </w:r>
      <w:proofErr w:type="spellEnd"/>
    </w:p>
    <w:p w14:paraId="710B6E3D" w14:textId="77777777" w:rsidR="000C527F" w:rsidRDefault="000C527F" w:rsidP="000C527F">
      <w:pPr>
        <w:spacing w:line="239" w:lineRule="auto"/>
        <w:rPr>
          <w:rFonts w:ascii="Times New Roman" w:eastAsia="Times New Roman" w:hAnsi="Times New Roman"/>
          <w:sz w:val="22"/>
        </w:rPr>
      </w:pPr>
      <w:proofErr w:type="spellStart"/>
      <w:r>
        <w:rPr>
          <w:rFonts w:ascii="Times New Roman" w:eastAsia="Times New Roman" w:hAnsi="Times New Roman"/>
          <w:sz w:val="22"/>
        </w:rPr>
        <w:t>Váci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út</w:t>
      </w:r>
      <w:proofErr w:type="spellEnd"/>
      <w:r>
        <w:rPr>
          <w:rFonts w:ascii="Times New Roman" w:eastAsia="Times New Roman" w:hAnsi="Times New Roman"/>
          <w:sz w:val="22"/>
        </w:rPr>
        <w:t xml:space="preserve"> 1–3. </w:t>
      </w:r>
      <w:proofErr w:type="spellStart"/>
      <w:r>
        <w:rPr>
          <w:rFonts w:ascii="Times New Roman" w:eastAsia="Times New Roman" w:hAnsi="Times New Roman"/>
          <w:sz w:val="22"/>
        </w:rPr>
        <w:t>WestEnd</w:t>
      </w:r>
      <w:proofErr w:type="spellEnd"/>
      <w:r>
        <w:rPr>
          <w:rFonts w:ascii="Times New Roman" w:eastAsia="Times New Roman" w:hAnsi="Times New Roman"/>
          <w:sz w:val="22"/>
        </w:rPr>
        <w:t xml:space="preserve"> Office </w:t>
      </w:r>
      <w:proofErr w:type="spellStart"/>
      <w:r>
        <w:rPr>
          <w:rFonts w:ascii="Times New Roman" w:eastAsia="Times New Roman" w:hAnsi="Times New Roman"/>
          <w:sz w:val="22"/>
        </w:rPr>
        <w:t>Building</w:t>
      </w:r>
      <w:proofErr w:type="spellEnd"/>
      <w:r>
        <w:rPr>
          <w:rFonts w:ascii="Times New Roman" w:eastAsia="Times New Roman" w:hAnsi="Times New Roman"/>
          <w:sz w:val="22"/>
        </w:rPr>
        <w:t xml:space="preserve"> B </w:t>
      </w:r>
      <w:proofErr w:type="spellStart"/>
      <w:r>
        <w:rPr>
          <w:rFonts w:ascii="Times New Roman" w:eastAsia="Times New Roman" w:hAnsi="Times New Roman"/>
          <w:sz w:val="22"/>
        </w:rPr>
        <w:t>torony</w:t>
      </w:r>
      <w:proofErr w:type="spellEnd"/>
    </w:p>
    <w:p w14:paraId="5E911198" w14:textId="77777777" w:rsidR="000C527F" w:rsidRDefault="000C527F" w:rsidP="000C527F">
      <w:pPr>
        <w:spacing w:line="0" w:lineRule="atLeast"/>
        <w:rPr>
          <w:rFonts w:ascii="Times New Roman" w:eastAsia="Times New Roman" w:hAnsi="Times New Roman"/>
          <w:sz w:val="22"/>
        </w:rPr>
      </w:pPr>
      <w:r>
        <w:rPr>
          <w:rFonts w:ascii="Times New Roman" w:eastAsia="Times New Roman" w:hAnsi="Times New Roman"/>
          <w:sz w:val="22"/>
        </w:rPr>
        <w:t>Vengrija</w:t>
      </w:r>
    </w:p>
    <w:p w14:paraId="7E5CE2BC" w14:textId="77777777" w:rsidR="000C527F" w:rsidRDefault="000C527F" w:rsidP="000C527F">
      <w:pPr>
        <w:spacing w:line="250" w:lineRule="exact"/>
        <w:rPr>
          <w:rFonts w:ascii="Times New Roman" w:eastAsia="Times New Roman" w:hAnsi="Times New Roman"/>
        </w:rPr>
      </w:pPr>
    </w:p>
    <w:p w14:paraId="4C73436D" w14:textId="77777777" w:rsidR="000C527F" w:rsidRDefault="000C527F" w:rsidP="000C527F">
      <w:pPr>
        <w:spacing w:line="0" w:lineRule="atLeast"/>
        <w:rPr>
          <w:rFonts w:ascii="Times New Roman" w:eastAsia="Times New Roman" w:hAnsi="Times New Roman"/>
          <w:b/>
          <w:sz w:val="22"/>
        </w:rPr>
      </w:pPr>
      <w:r>
        <w:rPr>
          <w:rFonts w:ascii="Times New Roman" w:eastAsia="Times New Roman" w:hAnsi="Times New Roman"/>
          <w:b/>
          <w:sz w:val="22"/>
        </w:rPr>
        <w:t>Gamintojas</w:t>
      </w:r>
    </w:p>
    <w:p w14:paraId="7CEE939F" w14:textId="77777777" w:rsidR="000C527F" w:rsidRDefault="000C527F" w:rsidP="000C527F">
      <w:pPr>
        <w:spacing w:line="257" w:lineRule="exact"/>
        <w:rPr>
          <w:rFonts w:ascii="Times New Roman" w:eastAsia="Times New Roman" w:hAnsi="Times New Roman"/>
        </w:rPr>
      </w:pPr>
    </w:p>
    <w:p w14:paraId="67A23199" w14:textId="77777777" w:rsidR="000C527F" w:rsidRDefault="000C527F" w:rsidP="000C527F">
      <w:pPr>
        <w:spacing w:line="0" w:lineRule="atLeast"/>
        <w:rPr>
          <w:rFonts w:ascii="Times New Roman" w:eastAsia="Times New Roman" w:hAnsi="Times New Roman"/>
          <w:sz w:val="22"/>
        </w:rPr>
      </w:pPr>
      <w:proofErr w:type="spellStart"/>
      <w:r>
        <w:rPr>
          <w:rFonts w:ascii="Times New Roman" w:eastAsia="Times New Roman" w:hAnsi="Times New Roman"/>
          <w:sz w:val="22"/>
        </w:rPr>
        <w:t>Millmount</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Ltd.</w:t>
      </w:r>
    </w:p>
    <w:p w14:paraId="545597B8" w14:textId="77777777" w:rsidR="000C527F" w:rsidRDefault="000C527F" w:rsidP="000C527F">
      <w:pPr>
        <w:spacing w:line="0" w:lineRule="atLeast"/>
        <w:rPr>
          <w:rFonts w:ascii="Times New Roman" w:eastAsia="Times New Roman" w:hAnsi="Times New Roman"/>
          <w:sz w:val="22"/>
        </w:rPr>
      </w:pPr>
      <w:proofErr w:type="spellStart"/>
      <w:r>
        <w:rPr>
          <w:rFonts w:ascii="Times New Roman" w:eastAsia="Times New Roman" w:hAnsi="Times New Roman"/>
          <w:sz w:val="22"/>
        </w:rPr>
        <w:t>Block</w:t>
      </w:r>
      <w:proofErr w:type="spellEnd"/>
      <w:r>
        <w:rPr>
          <w:rFonts w:ascii="Times New Roman" w:eastAsia="Times New Roman" w:hAnsi="Times New Roman"/>
          <w:sz w:val="22"/>
        </w:rPr>
        <w:t xml:space="preserve"> 7</w:t>
      </w:r>
    </w:p>
    <w:p w14:paraId="72AA3F37" w14:textId="77777777" w:rsidR="000C527F" w:rsidRDefault="000C527F" w:rsidP="000C527F">
      <w:pPr>
        <w:spacing w:line="239" w:lineRule="auto"/>
        <w:rPr>
          <w:rFonts w:ascii="Times New Roman" w:eastAsia="Times New Roman" w:hAnsi="Times New Roman"/>
          <w:sz w:val="22"/>
        </w:rPr>
      </w:pPr>
      <w:proofErr w:type="spellStart"/>
      <w:r>
        <w:rPr>
          <w:rFonts w:ascii="Times New Roman" w:eastAsia="Times New Roman" w:hAnsi="Times New Roman"/>
          <w:sz w:val="22"/>
        </w:rPr>
        <w:t>City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North</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Business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Campus</w:t>
      </w:r>
      <w:proofErr w:type="spellEnd"/>
    </w:p>
    <w:p w14:paraId="084804DD" w14:textId="77777777" w:rsidR="000C527F" w:rsidRDefault="000C527F" w:rsidP="000C527F">
      <w:pPr>
        <w:spacing w:line="0" w:lineRule="atLeast"/>
        <w:rPr>
          <w:rFonts w:ascii="Times New Roman" w:eastAsia="Times New Roman" w:hAnsi="Times New Roman"/>
          <w:sz w:val="22"/>
        </w:rPr>
      </w:pPr>
      <w:proofErr w:type="spellStart"/>
      <w:r>
        <w:rPr>
          <w:rFonts w:ascii="Times New Roman" w:eastAsia="Times New Roman" w:hAnsi="Times New Roman"/>
          <w:sz w:val="22"/>
        </w:rPr>
        <w:t>Stamullen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Co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Meath</w:t>
      </w:r>
      <w:proofErr w:type="spellEnd"/>
      <w:r>
        <w:rPr>
          <w:rFonts w:ascii="Times New Roman" w:eastAsia="Times New Roman" w:hAnsi="Times New Roman"/>
          <w:sz w:val="22"/>
        </w:rPr>
        <w:t xml:space="preserve"> K32 YD60</w:t>
      </w:r>
    </w:p>
    <w:p w14:paraId="4DEF4AB5" w14:textId="77777777" w:rsidR="000C527F" w:rsidRDefault="000C527F" w:rsidP="000C527F">
      <w:pPr>
        <w:spacing w:line="1" w:lineRule="exact"/>
        <w:rPr>
          <w:rFonts w:ascii="Times New Roman" w:eastAsia="Times New Roman" w:hAnsi="Times New Roman"/>
        </w:rPr>
      </w:pPr>
    </w:p>
    <w:p w14:paraId="7011D2F9" w14:textId="77777777" w:rsidR="000C527F" w:rsidRDefault="000C527F" w:rsidP="000C527F">
      <w:pPr>
        <w:spacing w:line="0" w:lineRule="atLeast"/>
        <w:rPr>
          <w:rFonts w:ascii="Times New Roman" w:eastAsia="Times New Roman" w:hAnsi="Times New Roman"/>
          <w:sz w:val="22"/>
        </w:rPr>
      </w:pPr>
      <w:r>
        <w:rPr>
          <w:rFonts w:ascii="Times New Roman" w:eastAsia="Times New Roman" w:hAnsi="Times New Roman"/>
          <w:sz w:val="22"/>
        </w:rPr>
        <w:t>Airija</w:t>
      </w:r>
    </w:p>
    <w:p w14:paraId="76D796C3" w14:textId="77777777" w:rsidR="000C527F" w:rsidRDefault="000C527F" w:rsidP="000C527F">
      <w:pPr>
        <w:spacing w:line="247" w:lineRule="exact"/>
        <w:rPr>
          <w:rFonts w:ascii="Times New Roman" w:eastAsia="Times New Roman" w:hAnsi="Times New Roman"/>
        </w:rPr>
      </w:pPr>
    </w:p>
    <w:p w14:paraId="47BF9DDE" w14:textId="77777777" w:rsidR="000C527F" w:rsidRDefault="000C527F" w:rsidP="000C527F">
      <w:pPr>
        <w:spacing w:line="0" w:lineRule="atLeast"/>
        <w:rPr>
          <w:rFonts w:ascii="Times New Roman" w:eastAsia="Times New Roman" w:hAnsi="Times New Roman"/>
          <w:sz w:val="22"/>
        </w:rPr>
      </w:pPr>
      <w:proofErr w:type="spellStart"/>
      <w:r>
        <w:rPr>
          <w:rFonts w:ascii="Times New Roman" w:eastAsia="Times New Roman" w:hAnsi="Times New Roman"/>
          <w:sz w:val="22"/>
        </w:rPr>
        <w:t>Nuvisan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GmbH</w:t>
      </w:r>
      <w:proofErr w:type="spellEnd"/>
    </w:p>
    <w:p w14:paraId="1D181E33" w14:textId="77777777" w:rsidR="000C527F" w:rsidRDefault="000C527F" w:rsidP="000C527F">
      <w:pPr>
        <w:spacing w:line="236" w:lineRule="auto"/>
        <w:rPr>
          <w:rFonts w:ascii="Times New Roman" w:eastAsia="Times New Roman" w:hAnsi="Times New Roman"/>
          <w:sz w:val="22"/>
        </w:rPr>
      </w:pPr>
      <w:proofErr w:type="spellStart"/>
      <w:r>
        <w:rPr>
          <w:rFonts w:ascii="Times New Roman" w:eastAsia="Times New Roman" w:hAnsi="Times New Roman"/>
          <w:sz w:val="22"/>
        </w:rPr>
        <w:t>Wegenerstraße</w:t>
      </w:r>
      <w:proofErr w:type="spellEnd"/>
      <w:r>
        <w:rPr>
          <w:rFonts w:ascii="Times New Roman" w:eastAsia="Times New Roman" w:hAnsi="Times New Roman"/>
          <w:sz w:val="22"/>
        </w:rPr>
        <w:t xml:space="preserve"> 13</w:t>
      </w:r>
    </w:p>
    <w:p w14:paraId="414B481E" w14:textId="77777777" w:rsidR="000C527F" w:rsidRDefault="000C527F" w:rsidP="000C527F">
      <w:pPr>
        <w:spacing w:line="237" w:lineRule="auto"/>
        <w:rPr>
          <w:rFonts w:ascii="Times New Roman" w:eastAsia="Times New Roman" w:hAnsi="Times New Roman"/>
          <w:sz w:val="22"/>
        </w:rPr>
      </w:pPr>
      <w:r>
        <w:rPr>
          <w:rFonts w:ascii="Times New Roman" w:eastAsia="Times New Roman" w:hAnsi="Times New Roman"/>
          <w:sz w:val="22"/>
        </w:rPr>
        <w:t xml:space="preserve">89231 </w:t>
      </w:r>
      <w:proofErr w:type="spellStart"/>
      <w:r>
        <w:rPr>
          <w:rFonts w:ascii="Times New Roman" w:eastAsia="Times New Roman" w:hAnsi="Times New Roman"/>
          <w:sz w:val="22"/>
        </w:rPr>
        <w:t>Neu</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Ulm</w:t>
      </w:r>
      <w:proofErr w:type="spellEnd"/>
    </w:p>
    <w:p w14:paraId="001A8C95" w14:textId="77777777" w:rsidR="000C527F" w:rsidRDefault="000C527F" w:rsidP="000C527F">
      <w:pPr>
        <w:spacing w:line="0" w:lineRule="atLeast"/>
        <w:rPr>
          <w:rFonts w:ascii="Times New Roman" w:eastAsia="Times New Roman" w:hAnsi="Times New Roman"/>
          <w:sz w:val="22"/>
        </w:rPr>
      </w:pPr>
      <w:r>
        <w:rPr>
          <w:rFonts w:ascii="Times New Roman" w:eastAsia="Times New Roman" w:hAnsi="Times New Roman"/>
          <w:sz w:val="22"/>
        </w:rPr>
        <w:t>Vokietija</w:t>
      </w:r>
    </w:p>
    <w:p w14:paraId="158FCFE7" w14:textId="77777777" w:rsidR="000C527F" w:rsidRDefault="000C527F" w:rsidP="000C527F">
      <w:pPr>
        <w:spacing w:line="245" w:lineRule="exact"/>
        <w:rPr>
          <w:rFonts w:ascii="Times New Roman" w:eastAsia="Times New Roman" w:hAnsi="Times New Roman"/>
        </w:rPr>
      </w:pPr>
    </w:p>
    <w:p w14:paraId="492784FF" w14:textId="77777777" w:rsidR="000C527F" w:rsidRDefault="000C527F" w:rsidP="000C527F">
      <w:pPr>
        <w:spacing w:line="0" w:lineRule="atLeast"/>
        <w:rPr>
          <w:rFonts w:ascii="Times New Roman" w:eastAsia="Times New Roman" w:hAnsi="Times New Roman"/>
          <w:sz w:val="22"/>
        </w:rPr>
      </w:pPr>
      <w:proofErr w:type="spellStart"/>
      <w:r>
        <w:rPr>
          <w:rFonts w:ascii="Times New Roman" w:eastAsia="Times New Roman" w:hAnsi="Times New Roman"/>
          <w:sz w:val="22"/>
        </w:rPr>
        <w:t>Nuvisan</w:t>
      </w:r>
      <w:proofErr w:type="spellEnd"/>
      <w:r>
        <w:rPr>
          <w:rFonts w:ascii="Times New Roman" w:eastAsia="Times New Roman" w:hAnsi="Times New Roman"/>
          <w:sz w:val="22"/>
        </w:rPr>
        <w:t xml:space="preserve"> France SARL</w:t>
      </w:r>
    </w:p>
    <w:p w14:paraId="0C25F5B3" w14:textId="77777777" w:rsidR="000C527F" w:rsidRDefault="000C527F" w:rsidP="000C527F">
      <w:pPr>
        <w:spacing w:line="236" w:lineRule="auto"/>
        <w:rPr>
          <w:rFonts w:ascii="Times New Roman" w:eastAsia="Times New Roman" w:hAnsi="Times New Roman"/>
          <w:sz w:val="22"/>
        </w:rPr>
      </w:pPr>
      <w:r>
        <w:rPr>
          <w:rFonts w:ascii="Times New Roman" w:eastAsia="Times New Roman" w:hAnsi="Times New Roman"/>
          <w:sz w:val="22"/>
        </w:rPr>
        <w:t xml:space="preserve">2400, </w:t>
      </w:r>
      <w:proofErr w:type="spellStart"/>
      <w:r>
        <w:rPr>
          <w:rFonts w:ascii="Times New Roman" w:eastAsia="Times New Roman" w:hAnsi="Times New Roman"/>
          <w:sz w:val="22"/>
        </w:rPr>
        <w:t>Route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des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Colles</w:t>
      </w:r>
      <w:proofErr w:type="spellEnd"/>
    </w:p>
    <w:p w14:paraId="274F8F86" w14:textId="77777777" w:rsidR="000C527F" w:rsidRDefault="000C527F" w:rsidP="000C527F">
      <w:pPr>
        <w:spacing w:line="0" w:lineRule="atLeast"/>
        <w:rPr>
          <w:rFonts w:ascii="Times New Roman" w:eastAsia="Times New Roman" w:hAnsi="Times New Roman"/>
          <w:sz w:val="22"/>
        </w:rPr>
      </w:pPr>
      <w:r>
        <w:rPr>
          <w:rFonts w:ascii="Times New Roman" w:eastAsia="Times New Roman" w:hAnsi="Times New Roman"/>
          <w:sz w:val="22"/>
        </w:rPr>
        <w:t xml:space="preserve">06410, </w:t>
      </w:r>
      <w:proofErr w:type="spellStart"/>
      <w:r>
        <w:rPr>
          <w:rFonts w:ascii="Times New Roman" w:eastAsia="Times New Roman" w:hAnsi="Times New Roman"/>
          <w:sz w:val="22"/>
        </w:rPr>
        <w:t>Biot</w:t>
      </w:r>
      <w:proofErr w:type="spellEnd"/>
    </w:p>
    <w:p w14:paraId="3241C3B3" w14:textId="77777777" w:rsidR="000C527F" w:rsidRDefault="000C527F" w:rsidP="000C527F">
      <w:pPr>
        <w:spacing w:line="0" w:lineRule="atLeast"/>
        <w:rPr>
          <w:rFonts w:ascii="Times New Roman" w:eastAsia="Times New Roman" w:hAnsi="Times New Roman"/>
          <w:sz w:val="22"/>
        </w:rPr>
      </w:pPr>
      <w:r>
        <w:rPr>
          <w:rFonts w:ascii="Times New Roman" w:eastAsia="Times New Roman" w:hAnsi="Times New Roman"/>
          <w:sz w:val="22"/>
        </w:rPr>
        <w:t>Prancūzija</w:t>
      </w:r>
    </w:p>
    <w:p w14:paraId="1FFD7076" w14:textId="77777777" w:rsidR="000C527F" w:rsidRDefault="000C527F" w:rsidP="000C527F">
      <w:pPr>
        <w:spacing w:line="253" w:lineRule="exact"/>
        <w:rPr>
          <w:rFonts w:ascii="Times New Roman" w:eastAsia="Times New Roman" w:hAnsi="Times New Roman"/>
        </w:rPr>
      </w:pPr>
    </w:p>
    <w:p w14:paraId="58D02ED1" w14:textId="77777777" w:rsidR="000C527F" w:rsidRDefault="000C527F" w:rsidP="000C527F">
      <w:pPr>
        <w:spacing w:line="0" w:lineRule="atLeast"/>
        <w:rPr>
          <w:rFonts w:ascii="Times New Roman" w:eastAsia="Times New Roman" w:hAnsi="Times New Roman"/>
          <w:sz w:val="22"/>
        </w:rPr>
      </w:pPr>
      <w:r>
        <w:rPr>
          <w:rFonts w:ascii="Times New Roman" w:eastAsia="Times New Roman" w:hAnsi="Times New Roman"/>
          <w:sz w:val="22"/>
        </w:rPr>
        <w:t>Jeigu apie šį vaistą norite sužinoti daugiau, kreipkitės į vietinį registruotojo atstovą:</w:t>
      </w:r>
    </w:p>
    <w:p w14:paraId="45A0DA7F" w14:textId="77777777" w:rsidR="000C527F" w:rsidRDefault="000C527F" w:rsidP="000C527F">
      <w:pPr>
        <w:spacing w:line="254" w:lineRule="exact"/>
        <w:rPr>
          <w:rFonts w:ascii="Times New Roman" w:eastAsia="Times New Roman" w:hAnsi="Times New Roman"/>
        </w:rPr>
      </w:pPr>
    </w:p>
    <w:p w14:paraId="46EB1A6B" w14:textId="77777777" w:rsidR="000C527F" w:rsidRDefault="000C527F" w:rsidP="000C527F">
      <w:pPr>
        <w:tabs>
          <w:tab w:val="left" w:pos="4500"/>
        </w:tabs>
        <w:spacing w:line="0" w:lineRule="atLeast"/>
        <w:rPr>
          <w:rFonts w:ascii="Times New Roman" w:eastAsia="Times New Roman" w:hAnsi="Times New Roman"/>
          <w:b/>
          <w:sz w:val="22"/>
        </w:rPr>
      </w:pPr>
      <w:proofErr w:type="spellStart"/>
      <w:r>
        <w:rPr>
          <w:rFonts w:ascii="Times New Roman" w:eastAsia="Times New Roman" w:hAnsi="Times New Roman"/>
          <w:b/>
          <w:sz w:val="22"/>
        </w:rPr>
        <w:t>België</w:t>
      </w:r>
      <w:proofErr w:type="spellEnd"/>
      <w:r>
        <w:rPr>
          <w:rFonts w:ascii="Times New Roman" w:eastAsia="Times New Roman" w:hAnsi="Times New Roman"/>
          <w:b/>
          <w:sz w:val="22"/>
        </w:rPr>
        <w:t>/</w:t>
      </w:r>
      <w:proofErr w:type="spellStart"/>
      <w:r>
        <w:rPr>
          <w:rFonts w:ascii="Times New Roman" w:eastAsia="Times New Roman" w:hAnsi="Times New Roman"/>
          <w:b/>
          <w:sz w:val="22"/>
        </w:rPr>
        <w:t>Belgique</w:t>
      </w:r>
      <w:proofErr w:type="spellEnd"/>
      <w:r>
        <w:rPr>
          <w:rFonts w:ascii="Times New Roman" w:eastAsia="Times New Roman" w:hAnsi="Times New Roman"/>
          <w:b/>
          <w:sz w:val="22"/>
        </w:rPr>
        <w:t>/</w:t>
      </w:r>
      <w:proofErr w:type="spellStart"/>
      <w:r>
        <w:rPr>
          <w:rFonts w:ascii="Times New Roman" w:eastAsia="Times New Roman" w:hAnsi="Times New Roman"/>
          <w:b/>
          <w:sz w:val="22"/>
        </w:rPr>
        <w:t>Belgien</w:t>
      </w:r>
      <w:proofErr w:type="spellEnd"/>
      <w:r>
        <w:rPr>
          <w:rFonts w:ascii="Times New Roman" w:eastAsia="Times New Roman" w:hAnsi="Times New Roman"/>
        </w:rPr>
        <w:tab/>
      </w:r>
      <w:r>
        <w:rPr>
          <w:rFonts w:ascii="Times New Roman" w:eastAsia="Times New Roman" w:hAnsi="Times New Roman"/>
          <w:b/>
          <w:sz w:val="22"/>
        </w:rPr>
        <w:t>Lietuva</w:t>
      </w:r>
    </w:p>
    <w:p w14:paraId="4461645F"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Belgium</w:t>
      </w:r>
      <w:proofErr w:type="spellEnd"/>
      <w:r>
        <w:rPr>
          <w:rFonts w:ascii="Times New Roman" w:eastAsia="Times New Roman" w:hAnsi="Times New Roman"/>
          <w:sz w:val="22"/>
        </w:rPr>
        <w:t xml:space="preserve"> BVBA</w:t>
      </w:r>
      <w:r>
        <w:rPr>
          <w:rFonts w:ascii="Times New Roman" w:eastAsia="Times New Roman" w:hAnsi="Times New Roman"/>
        </w:rPr>
        <w:tab/>
      </w: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Hungary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Kft</w:t>
      </w:r>
      <w:proofErr w:type="spellEnd"/>
      <w:r>
        <w:rPr>
          <w:rFonts w:ascii="Times New Roman" w:eastAsia="Times New Roman" w:hAnsi="Times New Roman"/>
          <w:sz w:val="22"/>
        </w:rPr>
        <w:t>.</w:t>
      </w:r>
    </w:p>
    <w:p w14:paraId="675460C2"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Tél</w:t>
      </w:r>
      <w:proofErr w:type="spellEnd"/>
      <w:r>
        <w:rPr>
          <w:rFonts w:ascii="Times New Roman" w:eastAsia="Times New Roman" w:hAnsi="Times New Roman"/>
          <w:sz w:val="22"/>
        </w:rPr>
        <w:t>/Tel: + 32 1528 7418</w:t>
      </w:r>
      <w:r>
        <w:rPr>
          <w:rFonts w:ascii="Times New Roman" w:eastAsia="Times New Roman" w:hAnsi="Times New Roman"/>
        </w:rPr>
        <w:tab/>
      </w:r>
      <w:r>
        <w:rPr>
          <w:rFonts w:ascii="Times New Roman" w:eastAsia="Times New Roman" w:hAnsi="Times New Roman"/>
          <w:sz w:val="22"/>
        </w:rPr>
        <w:t>Tel.: +36 1 231 0493</w:t>
      </w:r>
    </w:p>
    <w:p w14:paraId="2B10E0EC" w14:textId="77777777" w:rsidR="000C527F" w:rsidRDefault="000C527F" w:rsidP="000C527F">
      <w:pPr>
        <w:spacing w:line="251" w:lineRule="exact"/>
        <w:rPr>
          <w:rFonts w:ascii="Times New Roman" w:eastAsia="Times New Roman" w:hAnsi="Times New Roman"/>
        </w:rPr>
      </w:pPr>
    </w:p>
    <w:p w14:paraId="41918D89" w14:textId="77777777" w:rsidR="000C527F" w:rsidRDefault="000C527F" w:rsidP="000C527F">
      <w:pPr>
        <w:tabs>
          <w:tab w:val="left" w:pos="4500"/>
        </w:tabs>
        <w:spacing w:line="0" w:lineRule="atLeast"/>
        <w:rPr>
          <w:rFonts w:ascii="Times New Roman" w:eastAsia="Times New Roman" w:hAnsi="Times New Roman"/>
          <w:b/>
          <w:sz w:val="22"/>
        </w:rPr>
      </w:pPr>
      <w:proofErr w:type="spellStart"/>
      <w:r>
        <w:rPr>
          <w:rFonts w:ascii="Times New Roman" w:eastAsia="Times New Roman" w:hAnsi="Times New Roman"/>
          <w:b/>
          <w:sz w:val="22"/>
        </w:rPr>
        <w:t>България</w:t>
      </w:r>
      <w:proofErr w:type="spellEnd"/>
      <w:r>
        <w:rPr>
          <w:rFonts w:ascii="Times New Roman" w:eastAsia="Times New Roman" w:hAnsi="Times New Roman"/>
        </w:rPr>
        <w:tab/>
      </w:r>
      <w:proofErr w:type="spellStart"/>
      <w:r>
        <w:rPr>
          <w:rFonts w:ascii="Times New Roman" w:eastAsia="Times New Roman" w:hAnsi="Times New Roman"/>
          <w:b/>
          <w:sz w:val="22"/>
        </w:rPr>
        <w:t>Luxembourg</w:t>
      </w:r>
      <w:proofErr w:type="spellEnd"/>
      <w:r>
        <w:rPr>
          <w:rFonts w:ascii="Times New Roman" w:eastAsia="Times New Roman" w:hAnsi="Times New Roman"/>
          <w:b/>
          <w:sz w:val="22"/>
        </w:rPr>
        <w:t>/</w:t>
      </w:r>
      <w:proofErr w:type="spellStart"/>
      <w:r>
        <w:rPr>
          <w:rFonts w:ascii="Times New Roman" w:eastAsia="Times New Roman" w:hAnsi="Times New Roman"/>
          <w:b/>
          <w:sz w:val="22"/>
        </w:rPr>
        <w:t>Luxemburg</w:t>
      </w:r>
      <w:proofErr w:type="spellEnd"/>
    </w:p>
    <w:p w14:paraId="07EF8568" w14:textId="77777777" w:rsidR="000C527F" w:rsidRDefault="000C527F" w:rsidP="000C527F">
      <w:pPr>
        <w:spacing w:line="3" w:lineRule="exact"/>
        <w:rPr>
          <w:rFonts w:ascii="Times New Roman" w:eastAsia="Times New Roman" w:hAnsi="Times New Roman"/>
        </w:rPr>
      </w:pPr>
    </w:p>
    <w:p w14:paraId="0ADDA8F2"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Hungary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Kft</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Belgium</w:t>
      </w:r>
      <w:proofErr w:type="spellEnd"/>
      <w:r>
        <w:rPr>
          <w:rFonts w:ascii="Times New Roman" w:eastAsia="Times New Roman" w:hAnsi="Times New Roman"/>
          <w:sz w:val="22"/>
        </w:rPr>
        <w:t xml:space="preserve"> BVBA</w:t>
      </w:r>
    </w:p>
    <w:p w14:paraId="74A70E4C"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Teл</w:t>
      </w:r>
      <w:proofErr w:type="spellEnd"/>
      <w:r>
        <w:rPr>
          <w:rFonts w:ascii="Times New Roman" w:eastAsia="Times New Roman" w:hAnsi="Times New Roman"/>
          <w:sz w:val="22"/>
        </w:rPr>
        <w:t>.: +36 1 231 0493</w:t>
      </w:r>
      <w:r>
        <w:rPr>
          <w:rFonts w:ascii="Times New Roman" w:eastAsia="Times New Roman" w:hAnsi="Times New Roman"/>
        </w:rPr>
        <w:tab/>
      </w:r>
      <w:proofErr w:type="spellStart"/>
      <w:r>
        <w:rPr>
          <w:rFonts w:ascii="Times New Roman" w:eastAsia="Times New Roman" w:hAnsi="Times New Roman"/>
          <w:sz w:val="22"/>
        </w:rPr>
        <w:t>Tél</w:t>
      </w:r>
      <w:proofErr w:type="spellEnd"/>
      <w:r>
        <w:rPr>
          <w:rFonts w:ascii="Times New Roman" w:eastAsia="Times New Roman" w:hAnsi="Times New Roman"/>
          <w:sz w:val="22"/>
        </w:rPr>
        <w:t>/Tel: + 32 1528 7418</w:t>
      </w:r>
    </w:p>
    <w:p w14:paraId="47DC7744" w14:textId="77777777" w:rsidR="000C527F" w:rsidRDefault="000C527F" w:rsidP="000C527F">
      <w:pPr>
        <w:spacing w:line="251" w:lineRule="exact"/>
        <w:rPr>
          <w:rFonts w:ascii="Times New Roman" w:eastAsia="Times New Roman" w:hAnsi="Times New Roman"/>
        </w:rPr>
      </w:pPr>
    </w:p>
    <w:p w14:paraId="6FD836B4" w14:textId="77777777" w:rsidR="000C527F" w:rsidRDefault="000C527F" w:rsidP="000C527F">
      <w:pPr>
        <w:tabs>
          <w:tab w:val="left" w:pos="4500"/>
        </w:tabs>
        <w:spacing w:line="0" w:lineRule="atLeast"/>
        <w:rPr>
          <w:rFonts w:ascii="Times New Roman" w:eastAsia="Times New Roman" w:hAnsi="Times New Roman"/>
          <w:b/>
          <w:sz w:val="22"/>
        </w:rPr>
      </w:pPr>
      <w:proofErr w:type="spellStart"/>
      <w:r>
        <w:rPr>
          <w:rFonts w:ascii="Times New Roman" w:eastAsia="Times New Roman" w:hAnsi="Times New Roman"/>
          <w:b/>
          <w:sz w:val="22"/>
        </w:rPr>
        <w:t>Česká</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republika</w:t>
      </w:r>
      <w:proofErr w:type="spellEnd"/>
      <w:r>
        <w:rPr>
          <w:rFonts w:ascii="Times New Roman" w:eastAsia="Times New Roman" w:hAnsi="Times New Roman"/>
        </w:rPr>
        <w:tab/>
      </w:r>
      <w:proofErr w:type="spellStart"/>
      <w:r>
        <w:rPr>
          <w:rFonts w:ascii="Times New Roman" w:eastAsia="Times New Roman" w:hAnsi="Times New Roman"/>
          <w:b/>
          <w:sz w:val="22"/>
        </w:rPr>
        <w:t>Magyarország</w:t>
      </w:r>
      <w:proofErr w:type="spellEnd"/>
    </w:p>
    <w:p w14:paraId="54B790C6" w14:textId="77777777" w:rsidR="000C527F" w:rsidRDefault="000C527F" w:rsidP="000C527F">
      <w:pPr>
        <w:spacing w:line="1" w:lineRule="exact"/>
        <w:rPr>
          <w:rFonts w:ascii="Times New Roman" w:eastAsia="Times New Roman" w:hAnsi="Times New Roman"/>
        </w:rPr>
      </w:pPr>
    </w:p>
    <w:p w14:paraId="2139DFA9"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Hungary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Kft</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Hungary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Kft</w:t>
      </w:r>
      <w:proofErr w:type="spellEnd"/>
      <w:r>
        <w:rPr>
          <w:rFonts w:ascii="Times New Roman" w:eastAsia="Times New Roman" w:hAnsi="Times New Roman"/>
          <w:sz w:val="22"/>
        </w:rPr>
        <w:t>.</w:t>
      </w:r>
    </w:p>
    <w:p w14:paraId="4446272B" w14:textId="77777777" w:rsidR="000C527F" w:rsidRDefault="000C527F" w:rsidP="000C527F">
      <w:pPr>
        <w:spacing w:line="1" w:lineRule="exact"/>
        <w:rPr>
          <w:rFonts w:ascii="Times New Roman" w:eastAsia="Times New Roman" w:hAnsi="Times New Roman"/>
        </w:rPr>
      </w:pPr>
    </w:p>
    <w:p w14:paraId="52596F1E" w14:textId="77777777" w:rsidR="000C527F" w:rsidRDefault="000C527F" w:rsidP="000C527F">
      <w:pPr>
        <w:tabs>
          <w:tab w:val="left" w:pos="4500"/>
        </w:tabs>
        <w:spacing w:line="0" w:lineRule="atLeast"/>
        <w:rPr>
          <w:rFonts w:ascii="Times New Roman" w:eastAsia="Times New Roman" w:hAnsi="Times New Roman"/>
          <w:sz w:val="22"/>
        </w:rPr>
      </w:pPr>
      <w:r>
        <w:rPr>
          <w:rFonts w:ascii="Times New Roman" w:eastAsia="Times New Roman" w:hAnsi="Times New Roman"/>
          <w:sz w:val="22"/>
        </w:rPr>
        <w:t>Tel.: +36 1 231 0493</w:t>
      </w:r>
      <w:r>
        <w:rPr>
          <w:rFonts w:ascii="Times New Roman" w:eastAsia="Times New Roman" w:hAnsi="Times New Roman"/>
        </w:rPr>
        <w:tab/>
      </w:r>
      <w:r>
        <w:rPr>
          <w:rFonts w:ascii="Times New Roman" w:eastAsia="Times New Roman" w:hAnsi="Times New Roman"/>
          <w:sz w:val="22"/>
        </w:rPr>
        <w:t>Tel.: +36 1 231 0493</w:t>
      </w:r>
    </w:p>
    <w:p w14:paraId="4C08AB36" w14:textId="77777777" w:rsidR="000C527F" w:rsidRDefault="000C527F" w:rsidP="000C527F">
      <w:pPr>
        <w:tabs>
          <w:tab w:val="left" w:pos="4500"/>
        </w:tabs>
        <w:spacing w:line="0" w:lineRule="atLeast"/>
        <w:rPr>
          <w:rFonts w:ascii="Times New Roman" w:eastAsia="Times New Roman" w:hAnsi="Times New Roman"/>
          <w:sz w:val="22"/>
        </w:rPr>
        <w:sectPr w:rsidR="000C527F">
          <w:pgSz w:w="11900" w:h="16834"/>
          <w:pgMar w:top="1103" w:right="1440" w:bottom="201" w:left="1420" w:header="0" w:footer="0" w:gutter="0"/>
          <w:cols w:space="0" w:equalWidth="0">
            <w:col w:w="9049"/>
          </w:cols>
          <w:docGrid w:linePitch="360"/>
        </w:sectPr>
      </w:pPr>
    </w:p>
    <w:p w14:paraId="039D243E" w14:textId="77777777" w:rsidR="000C527F" w:rsidRDefault="000C527F" w:rsidP="000C527F">
      <w:pPr>
        <w:spacing w:line="200" w:lineRule="exact"/>
        <w:rPr>
          <w:rFonts w:ascii="Times New Roman" w:eastAsia="Times New Roman" w:hAnsi="Times New Roman"/>
        </w:rPr>
      </w:pPr>
    </w:p>
    <w:p w14:paraId="3E840809" w14:textId="77777777" w:rsidR="000C527F" w:rsidRDefault="000C527F" w:rsidP="000C527F">
      <w:pPr>
        <w:spacing w:line="200" w:lineRule="exact"/>
        <w:rPr>
          <w:rFonts w:ascii="Times New Roman" w:eastAsia="Times New Roman" w:hAnsi="Times New Roman"/>
        </w:rPr>
      </w:pPr>
    </w:p>
    <w:p w14:paraId="6A350CDF" w14:textId="77777777" w:rsidR="000C527F" w:rsidRDefault="000C527F" w:rsidP="000C527F">
      <w:pPr>
        <w:spacing w:line="200" w:lineRule="exact"/>
        <w:rPr>
          <w:rFonts w:ascii="Times New Roman" w:eastAsia="Times New Roman" w:hAnsi="Times New Roman"/>
        </w:rPr>
      </w:pPr>
    </w:p>
    <w:p w14:paraId="103BAB6B" w14:textId="77777777" w:rsidR="000C527F" w:rsidRDefault="000C527F" w:rsidP="000C527F">
      <w:pPr>
        <w:spacing w:line="297" w:lineRule="exact"/>
        <w:rPr>
          <w:rFonts w:ascii="Times New Roman" w:eastAsia="Times New Roman" w:hAnsi="Times New Roman"/>
        </w:rPr>
      </w:pPr>
    </w:p>
    <w:p w14:paraId="5C2BEAA1" w14:textId="77777777" w:rsidR="000C527F" w:rsidRDefault="000C527F" w:rsidP="000C527F">
      <w:pPr>
        <w:spacing w:line="0" w:lineRule="atLeast"/>
        <w:ind w:right="-10"/>
        <w:jc w:val="center"/>
        <w:rPr>
          <w:rFonts w:ascii="Arial" w:eastAsia="Arial" w:hAnsi="Arial"/>
          <w:sz w:val="15"/>
        </w:rPr>
      </w:pPr>
      <w:r>
        <w:rPr>
          <w:rFonts w:ascii="Arial" w:eastAsia="Arial" w:hAnsi="Arial"/>
          <w:sz w:val="15"/>
        </w:rPr>
        <w:t>170</w:t>
      </w:r>
    </w:p>
    <w:p w14:paraId="1BD51CA0" w14:textId="77777777" w:rsidR="000C527F" w:rsidRDefault="000C527F" w:rsidP="000C527F">
      <w:pPr>
        <w:spacing w:line="0" w:lineRule="atLeast"/>
        <w:ind w:right="-10"/>
        <w:jc w:val="center"/>
        <w:rPr>
          <w:rFonts w:ascii="Arial" w:eastAsia="Arial" w:hAnsi="Arial"/>
          <w:sz w:val="15"/>
        </w:rPr>
        <w:sectPr w:rsidR="000C527F">
          <w:type w:val="continuous"/>
          <w:pgSz w:w="11900" w:h="16834"/>
          <w:pgMar w:top="1103" w:right="1440" w:bottom="201" w:left="1420" w:header="0" w:footer="0" w:gutter="0"/>
          <w:cols w:space="0" w:equalWidth="0">
            <w:col w:w="9049"/>
          </w:cols>
          <w:docGrid w:linePitch="360"/>
        </w:sectPr>
      </w:pPr>
    </w:p>
    <w:p w14:paraId="59B7DC72" w14:textId="77777777" w:rsidR="000C527F" w:rsidRDefault="000C527F" w:rsidP="000C527F">
      <w:pPr>
        <w:tabs>
          <w:tab w:val="left" w:pos="4500"/>
        </w:tabs>
        <w:spacing w:line="0" w:lineRule="atLeast"/>
        <w:rPr>
          <w:rFonts w:ascii="Times New Roman" w:eastAsia="Times New Roman" w:hAnsi="Times New Roman"/>
          <w:b/>
          <w:sz w:val="22"/>
        </w:rPr>
      </w:pPr>
      <w:bookmarkStart w:id="14" w:name="page171"/>
      <w:bookmarkEnd w:id="14"/>
      <w:proofErr w:type="spellStart"/>
      <w:r>
        <w:rPr>
          <w:rFonts w:ascii="Times New Roman" w:eastAsia="Times New Roman" w:hAnsi="Times New Roman"/>
          <w:b/>
          <w:sz w:val="22"/>
        </w:rPr>
        <w:lastRenderedPageBreak/>
        <w:t>Danmark</w:t>
      </w:r>
      <w:proofErr w:type="spellEnd"/>
      <w:r>
        <w:rPr>
          <w:rFonts w:ascii="Times New Roman" w:eastAsia="Times New Roman" w:hAnsi="Times New Roman"/>
        </w:rPr>
        <w:tab/>
      </w:r>
      <w:r>
        <w:rPr>
          <w:rFonts w:ascii="Times New Roman" w:eastAsia="Times New Roman" w:hAnsi="Times New Roman"/>
          <w:b/>
          <w:sz w:val="22"/>
        </w:rPr>
        <w:t>Malta</w:t>
      </w:r>
    </w:p>
    <w:p w14:paraId="7D90F5B3" w14:textId="77777777" w:rsidR="000C527F" w:rsidRDefault="000C527F" w:rsidP="000C527F">
      <w:pPr>
        <w:spacing w:line="3" w:lineRule="exact"/>
        <w:rPr>
          <w:rFonts w:ascii="Times New Roman" w:eastAsia="Times New Roman" w:hAnsi="Times New Roman"/>
        </w:rPr>
      </w:pPr>
    </w:p>
    <w:p w14:paraId="3D2ED0A2"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Hungary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Kft</w:t>
      </w:r>
      <w:proofErr w:type="spellEnd"/>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 xml:space="preserve">Mint </w:t>
      </w:r>
      <w:proofErr w:type="spellStart"/>
      <w:r>
        <w:rPr>
          <w:rFonts w:ascii="Times New Roman" w:eastAsia="Times New Roman" w:hAnsi="Times New Roman"/>
          <w:sz w:val="22"/>
        </w:rPr>
        <w:t>Health</w:t>
      </w:r>
      <w:proofErr w:type="spellEnd"/>
      <w:r>
        <w:rPr>
          <w:rFonts w:ascii="Times New Roman" w:eastAsia="Times New Roman" w:hAnsi="Times New Roman"/>
          <w:sz w:val="22"/>
        </w:rPr>
        <w:t xml:space="preserve"> Ltd.</w:t>
      </w:r>
    </w:p>
    <w:p w14:paraId="4806B363"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Tlf</w:t>
      </w:r>
      <w:proofErr w:type="spellEnd"/>
      <w:r>
        <w:rPr>
          <w:rFonts w:ascii="Times New Roman" w:eastAsia="Times New Roman" w:hAnsi="Times New Roman"/>
          <w:sz w:val="22"/>
        </w:rPr>
        <w:t>: +36 1 231 0493</w:t>
      </w:r>
      <w:r>
        <w:rPr>
          <w:rFonts w:ascii="Times New Roman" w:eastAsia="Times New Roman" w:hAnsi="Times New Roman"/>
        </w:rPr>
        <w:tab/>
      </w:r>
      <w:r>
        <w:rPr>
          <w:rFonts w:ascii="Times New Roman" w:eastAsia="Times New Roman" w:hAnsi="Times New Roman"/>
          <w:sz w:val="22"/>
        </w:rPr>
        <w:t>Tel: +356 2093 9800</w:t>
      </w:r>
    </w:p>
    <w:p w14:paraId="441CC351" w14:textId="77777777" w:rsidR="000C527F" w:rsidRDefault="000C527F" w:rsidP="000C527F">
      <w:pPr>
        <w:spacing w:line="251" w:lineRule="exact"/>
        <w:rPr>
          <w:rFonts w:ascii="Times New Roman" w:eastAsia="Times New Roman" w:hAnsi="Times New Roman"/>
        </w:rPr>
      </w:pPr>
    </w:p>
    <w:p w14:paraId="1E7DD8EA" w14:textId="77777777" w:rsidR="000C527F" w:rsidRDefault="000C527F" w:rsidP="000C527F">
      <w:pPr>
        <w:tabs>
          <w:tab w:val="left" w:pos="4500"/>
        </w:tabs>
        <w:spacing w:line="0" w:lineRule="atLeast"/>
        <w:rPr>
          <w:rFonts w:ascii="Times New Roman" w:eastAsia="Times New Roman" w:hAnsi="Times New Roman"/>
          <w:b/>
          <w:sz w:val="22"/>
        </w:rPr>
      </w:pPr>
      <w:proofErr w:type="spellStart"/>
      <w:r>
        <w:rPr>
          <w:rFonts w:ascii="Times New Roman" w:eastAsia="Times New Roman" w:hAnsi="Times New Roman"/>
          <w:b/>
          <w:sz w:val="22"/>
        </w:rPr>
        <w:t>Deutschland</w:t>
      </w:r>
      <w:proofErr w:type="spellEnd"/>
      <w:r>
        <w:rPr>
          <w:rFonts w:ascii="Times New Roman" w:eastAsia="Times New Roman" w:hAnsi="Times New Roman"/>
        </w:rPr>
        <w:tab/>
      </w:r>
      <w:proofErr w:type="spellStart"/>
      <w:r>
        <w:rPr>
          <w:rFonts w:ascii="Times New Roman" w:eastAsia="Times New Roman" w:hAnsi="Times New Roman"/>
          <w:b/>
          <w:sz w:val="22"/>
        </w:rPr>
        <w:t>Nederland</w:t>
      </w:r>
      <w:proofErr w:type="spellEnd"/>
    </w:p>
    <w:p w14:paraId="5CF73E5B" w14:textId="77777777" w:rsidR="000C527F" w:rsidRDefault="000C527F" w:rsidP="000C527F">
      <w:pPr>
        <w:spacing w:line="3" w:lineRule="exact"/>
        <w:rPr>
          <w:rFonts w:ascii="Times New Roman" w:eastAsia="Times New Roman" w:hAnsi="Times New Roman"/>
        </w:rPr>
      </w:pPr>
    </w:p>
    <w:p w14:paraId="14200F7D"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Hungary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Kft</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Netherlands</w:t>
      </w:r>
      <w:proofErr w:type="spellEnd"/>
      <w:r>
        <w:rPr>
          <w:rFonts w:ascii="Times New Roman" w:eastAsia="Times New Roman" w:hAnsi="Times New Roman"/>
          <w:sz w:val="22"/>
        </w:rPr>
        <w:t xml:space="preserve"> B.V.</w:t>
      </w:r>
    </w:p>
    <w:p w14:paraId="2CFEED80" w14:textId="77777777" w:rsidR="000C527F" w:rsidRDefault="000C527F" w:rsidP="000C527F">
      <w:pPr>
        <w:tabs>
          <w:tab w:val="left" w:pos="4500"/>
        </w:tabs>
        <w:spacing w:line="0" w:lineRule="atLeast"/>
        <w:rPr>
          <w:rFonts w:ascii="Times New Roman" w:eastAsia="Times New Roman" w:hAnsi="Times New Roman"/>
          <w:sz w:val="22"/>
        </w:rPr>
      </w:pPr>
      <w:r>
        <w:rPr>
          <w:rFonts w:ascii="Times New Roman" w:eastAsia="Times New Roman" w:hAnsi="Times New Roman"/>
          <w:sz w:val="22"/>
        </w:rPr>
        <w:t>Tel: +36 1 231 0493</w:t>
      </w:r>
      <w:r>
        <w:rPr>
          <w:rFonts w:ascii="Times New Roman" w:eastAsia="Times New Roman" w:hAnsi="Times New Roman"/>
        </w:rPr>
        <w:tab/>
      </w:r>
      <w:r>
        <w:rPr>
          <w:rFonts w:ascii="Times New Roman" w:eastAsia="Times New Roman" w:hAnsi="Times New Roman"/>
          <w:sz w:val="22"/>
        </w:rPr>
        <w:t>Tel: + 31 20 888 7300</w:t>
      </w:r>
    </w:p>
    <w:p w14:paraId="4AEA1F17" w14:textId="77777777" w:rsidR="000C527F" w:rsidRDefault="000C527F" w:rsidP="000C527F">
      <w:pPr>
        <w:spacing w:line="251" w:lineRule="exact"/>
        <w:rPr>
          <w:rFonts w:ascii="Times New Roman" w:eastAsia="Times New Roman" w:hAnsi="Times New Roman"/>
        </w:rPr>
      </w:pPr>
    </w:p>
    <w:p w14:paraId="12B79C29" w14:textId="77777777" w:rsidR="000C527F" w:rsidRDefault="000C527F" w:rsidP="000C527F">
      <w:pPr>
        <w:tabs>
          <w:tab w:val="left" w:pos="4500"/>
        </w:tabs>
        <w:spacing w:line="0" w:lineRule="atLeast"/>
        <w:rPr>
          <w:rFonts w:ascii="Times New Roman" w:eastAsia="Times New Roman" w:hAnsi="Times New Roman"/>
          <w:b/>
          <w:sz w:val="22"/>
        </w:rPr>
      </w:pPr>
      <w:proofErr w:type="spellStart"/>
      <w:r>
        <w:rPr>
          <w:rFonts w:ascii="Times New Roman" w:eastAsia="Times New Roman" w:hAnsi="Times New Roman"/>
          <w:b/>
          <w:sz w:val="22"/>
        </w:rPr>
        <w:t>Eesti</w:t>
      </w:r>
      <w:proofErr w:type="spellEnd"/>
      <w:r>
        <w:rPr>
          <w:rFonts w:ascii="Times New Roman" w:eastAsia="Times New Roman" w:hAnsi="Times New Roman"/>
        </w:rPr>
        <w:tab/>
      </w:r>
      <w:proofErr w:type="spellStart"/>
      <w:r>
        <w:rPr>
          <w:rFonts w:ascii="Times New Roman" w:eastAsia="Times New Roman" w:hAnsi="Times New Roman"/>
          <w:b/>
          <w:sz w:val="22"/>
        </w:rPr>
        <w:t>Norge</w:t>
      </w:r>
      <w:proofErr w:type="spellEnd"/>
    </w:p>
    <w:p w14:paraId="28EE8C77" w14:textId="77777777" w:rsidR="000C527F" w:rsidRDefault="000C527F" w:rsidP="000C527F">
      <w:pPr>
        <w:spacing w:line="1" w:lineRule="exact"/>
        <w:rPr>
          <w:rFonts w:ascii="Times New Roman" w:eastAsia="Times New Roman" w:hAnsi="Times New Roman"/>
        </w:rPr>
      </w:pPr>
    </w:p>
    <w:p w14:paraId="628F7437"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Hungary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Kft</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Hungary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Kft</w:t>
      </w:r>
      <w:proofErr w:type="spellEnd"/>
      <w:r>
        <w:rPr>
          <w:rFonts w:ascii="Times New Roman" w:eastAsia="Times New Roman" w:hAnsi="Times New Roman"/>
          <w:sz w:val="22"/>
        </w:rPr>
        <w:t>.</w:t>
      </w:r>
    </w:p>
    <w:p w14:paraId="346A4AA8" w14:textId="77777777" w:rsidR="000C527F" w:rsidRDefault="000C527F" w:rsidP="000C527F">
      <w:pPr>
        <w:spacing w:line="1" w:lineRule="exact"/>
        <w:rPr>
          <w:rFonts w:ascii="Times New Roman" w:eastAsia="Times New Roman" w:hAnsi="Times New Roman"/>
        </w:rPr>
      </w:pPr>
    </w:p>
    <w:p w14:paraId="6CBEDF5A" w14:textId="77777777" w:rsidR="000C527F" w:rsidRDefault="000C527F" w:rsidP="000C527F">
      <w:pPr>
        <w:tabs>
          <w:tab w:val="left" w:pos="4500"/>
        </w:tabs>
        <w:spacing w:line="0" w:lineRule="atLeast"/>
        <w:rPr>
          <w:rFonts w:ascii="Times New Roman" w:eastAsia="Times New Roman" w:hAnsi="Times New Roman"/>
          <w:sz w:val="22"/>
        </w:rPr>
      </w:pPr>
      <w:r>
        <w:rPr>
          <w:rFonts w:ascii="Times New Roman" w:eastAsia="Times New Roman" w:hAnsi="Times New Roman"/>
          <w:sz w:val="22"/>
        </w:rPr>
        <w:t>Tel: +36 1 231 0493</w:t>
      </w:r>
      <w:r>
        <w:rPr>
          <w:rFonts w:ascii="Times New Roman" w:eastAsia="Times New Roman" w:hAnsi="Times New Roman"/>
        </w:rPr>
        <w:tab/>
      </w:r>
      <w:proofErr w:type="spellStart"/>
      <w:r>
        <w:rPr>
          <w:rFonts w:ascii="Times New Roman" w:eastAsia="Times New Roman" w:hAnsi="Times New Roman"/>
          <w:sz w:val="22"/>
        </w:rPr>
        <w:t>Tlf</w:t>
      </w:r>
      <w:proofErr w:type="spellEnd"/>
      <w:r>
        <w:rPr>
          <w:rFonts w:ascii="Times New Roman" w:eastAsia="Times New Roman" w:hAnsi="Times New Roman"/>
          <w:sz w:val="22"/>
        </w:rPr>
        <w:t>: +36 1 231 0493</w:t>
      </w:r>
    </w:p>
    <w:p w14:paraId="718B751B" w14:textId="77777777" w:rsidR="000C527F" w:rsidRDefault="000C527F" w:rsidP="000C527F">
      <w:pPr>
        <w:spacing w:line="249" w:lineRule="exact"/>
        <w:rPr>
          <w:rFonts w:ascii="Times New Roman" w:eastAsia="Times New Roman" w:hAnsi="Times New Roman"/>
        </w:rPr>
      </w:pPr>
    </w:p>
    <w:p w14:paraId="0E187EEE" w14:textId="77777777" w:rsidR="000C527F" w:rsidRDefault="000C527F" w:rsidP="000C527F">
      <w:pPr>
        <w:tabs>
          <w:tab w:val="left" w:pos="4500"/>
        </w:tabs>
        <w:spacing w:line="0" w:lineRule="atLeast"/>
        <w:rPr>
          <w:rFonts w:ascii="Times New Roman" w:eastAsia="Times New Roman" w:hAnsi="Times New Roman"/>
          <w:b/>
          <w:sz w:val="22"/>
        </w:rPr>
      </w:pPr>
      <w:proofErr w:type="spellStart"/>
      <w:r>
        <w:rPr>
          <w:rFonts w:ascii="Times New Roman" w:eastAsia="Times New Roman" w:hAnsi="Times New Roman"/>
          <w:b/>
          <w:sz w:val="22"/>
        </w:rPr>
        <w:t>España</w:t>
      </w:r>
      <w:proofErr w:type="spellEnd"/>
      <w:r>
        <w:rPr>
          <w:rFonts w:ascii="Times New Roman" w:eastAsia="Times New Roman" w:hAnsi="Times New Roman"/>
        </w:rPr>
        <w:tab/>
      </w:r>
      <w:proofErr w:type="spellStart"/>
      <w:r>
        <w:rPr>
          <w:rFonts w:ascii="Times New Roman" w:eastAsia="Times New Roman" w:hAnsi="Times New Roman"/>
          <w:b/>
          <w:sz w:val="22"/>
        </w:rPr>
        <w:t>Österreich</w:t>
      </w:r>
      <w:proofErr w:type="spellEnd"/>
    </w:p>
    <w:p w14:paraId="5CCA1626" w14:textId="77777777" w:rsidR="000C527F" w:rsidRDefault="000C527F" w:rsidP="000C527F">
      <w:pPr>
        <w:spacing w:line="3" w:lineRule="exact"/>
        <w:rPr>
          <w:rFonts w:ascii="Times New Roman" w:eastAsia="Times New Roman" w:hAnsi="Times New Roman"/>
        </w:rPr>
      </w:pPr>
    </w:p>
    <w:p w14:paraId="4FC097A8"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Kern</w:t>
      </w:r>
      <w:proofErr w:type="spellEnd"/>
      <w:r>
        <w:rPr>
          <w:rFonts w:ascii="Times New Roman" w:eastAsia="Times New Roman" w:hAnsi="Times New Roman"/>
          <w:sz w:val="22"/>
        </w:rPr>
        <w:t xml:space="preserve"> Pharma, S.L.</w:t>
      </w:r>
      <w:r>
        <w:rPr>
          <w:rFonts w:ascii="Times New Roman" w:eastAsia="Times New Roman" w:hAnsi="Times New Roman"/>
        </w:rPr>
        <w:tab/>
      </w:r>
      <w:r>
        <w:rPr>
          <w:rFonts w:ascii="Times New Roman" w:eastAsia="Times New Roman" w:hAnsi="Times New Roman"/>
          <w:sz w:val="22"/>
        </w:rPr>
        <w:t xml:space="preserve">Astro-Pharma </w:t>
      </w:r>
      <w:proofErr w:type="spellStart"/>
      <w:r>
        <w:rPr>
          <w:rFonts w:ascii="Times New Roman" w:eastAsia="Times New Roman" w:hAnsi="Times New Roman"/>
          <w:sz w:val="22"/>
        </w:rPr>
        <w:t>GmbH</w:t>
      </w:r>
      <w:proofErr w:type="spellEnd"/>
    </w:p>
    <w:p w14:paraId="2A86D86E" w14:textId="77777777" w:rsidR="000C527F" w:rsidRDefault="000C527F" w:rsidP="000C527F">
      <w:pPr>
        <w:tabs>
          <w:tab w:val="left" w:pos="4500"/>
        </w:tabs>
        <w:spacing w:line="0" w:lineRule="atLeast"/>
        <w:rPr>
          <w:rFonts w:ascii="Times New Roman" w:eastAsia="Times New Roman" w:hAnsi="Times New Roman"/>
          <w:sz w:val="22"/>
        </w:rPr>
      </w:pPr>
      <w:r>
        <w:rPr>
          <w:rFonts w:ascii="Times New Roman" w:eastAsia="Times New Roman" w:hAnsi="Times New Roman"/>
          <w:sz w:val="22"/>
        </w:rPr>
        <w:t>Tel: +34 93 700 2525</w:t>
      </w:r>
      <w:r>
        <w:rPr>
          <w:rFonts w:ascii="Times New Roman" w:eastAsia="Times New Roman" w:hAnsi="Times New Roman"/>
        </w:rPr>
        <w:tab/>
      </w:r>
      <w:r>
        <w:rPr>
          <w:rFonts w:ascii="Times New Roman" w:eastAsia="Times New Roman" w:hAnsi="Times New Roman"/>
          <w:sz w:val="22"/>
        </w:rPr>
        <w:t>Tel: +43 1 97 99 860</w:t>
      </w:r>
    </w:p>
    <w:p w14:paraId="1229C9FB" w14:textId="77777777" w:rsidR="000C527F" w:rsidRDefault="000C527F" w:rsidP="000C527F">
      <w:pPr>
        <w:spacing w:line="251" w:lineRule="exact"/>
        <w:rPr>
          <w:rFonts w:ascii="Times New Roman" w:eastAsia="Times New Roman" w:hAnsi="Times New Roman"/>
        </w:rPr>
      </w:pPr>
    </w:p>
    <w:p w14:paraId="683669BD" w14:textId="77777777" w:rsidR="000C527F" w:rsidRDefault="000C527F" w:rsidP="000C527F">
      <w:pPr>
        <w:tabs>
          <w:tab w:val="left" w:pos="4500"/>
        </w:tabs>
        <w:spacing w:line="0" w:lineRule="atLeast"/>
        <w:rPr>
          <w:rFonts w:ascii="Times New Roman" w:eastAsia="Times New Roman" w:hAnsi="Times New Roman"/>
          <w:b/>
          <w:sz w:val="22"/>
        </w:rPr>
      </w:pPr>
      <w:proofErr w:type="spellStart"/>
      <w:r>
        <w:rPr>
          <w:rFonts w:ascii="Times New Roman" w:eastAsia="Times New Roman" w:hAnsi="Times New Roman"/>
          <w:b/>
          <w:sz w:val="22"/>
        </w:rPr>
        <w:t>Ελλάδ</w:t>
      </w:r>
      <w:proofErr w:type="spellEnd"/>
      <w:r>
        <w:rPr>
          <w:rFonts w:ascii="Times New Roman" w:eastAsia="Times New Roman" w:hAnsi="Times New Roman"/>
          <w:b/>
          <w:sz w:val="22"/>
        </w:rPr>
        <w:t>α</w:t>
      </w:r>
      <w:r>
        <w:rPr>
          <w:rFonts w:ascii="Times New Roman" w:eastAsia="Times New Roman" w:hAnsi="Times New Roman"/>
        </w:rPr>
        <w:tab/>
      </w:r>
      <w:proofErr w:type="spellStart"/>
      <w:r>
        <w:rPr>
          <w:rFonts w:ascii="Times New Roman" w:eastAsia="Times New Roman" w:hAnsi="Times New Roman"/>
          <w:b/>
          <w:sz w:val="22"/>
        </w:rPr>
        <w:t>Polska</w:t>
      </w:r>
      <w:proofErr w:type="spellEnd"/>
    </w:p>
    <w:p w14:paraId="0A836369" w14:textId="77777777" w:rsidR="000C527F" w:rsidRDefault="000C527F" w:rsidP="000C527F">
      <w:pPr>
        <w:spacing w:line="1" w:lineRule="exact"/>
        <w:rPr>
          <w:rFonts w:ascii="Times New Roman" w:eastAsia="Times New Roman" w:hAnsi="Times New Roman"/>
        </w:rPr>
      </w:pPr>
    </w:p>
    <w:p w14:paraId="6D896E43" w14:textId="77777777" w:rsidR="000C527F" w:rsidRDefault="000C527F" w:rsidP="000C527F">
      <w:pPr>
        <w:tabs>
          <w:tab w:val="left" w:pos="4500"/>
        </w:tabs>
        <w:spacing w:line="0" w:lineRule="atLeast"/>
        <w:rPr>
          <w:rFonts w:ascii="Times New Roman" w:eastAsia="Times New Roman" w:hAnsi="Times New Roman"/>
          <w:sz w:val="22"/>
        </w:rPr>
      </w:pPr>
      <w:r>
        <w:rPr>
          <w:rFonts w:ascii="Times New Roman" w:eastAsia="Times New Roman" w:hAnsi="Times New Roman"/>
          <w:sz w:val="22"/>
        </w:rPr>
        <w:t>ΒΙΑΝΕΞ Α.Ε.</w:t>
      </w:r>
      <w:r>
        <w:rPr>
          <w:rFonts w:ascii="Times New Roman" w:eastAsia="Times New Roman" w:hAnsi="Times New Roman"/>
        </w:rPr>
        <w:tab/>
      </w: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Hungary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Kft</w:t>
      </w:r>
      <w:proofErr w:type="spellEnd"/>
      <w:r>
        <w:rPr>
          <w:rFonts w:ascii="Times New Roman" w:eastAsia="Times New Roman" w:hAnsi="Times New Roman"/>
          <w:sz w:val="22"/>
        </w:rPr>
        <w:t>.</w:t>
      </w:r>
    </w:p>
    <w:p w14:paraId="4C57E63E" w14:textId="77777777" w:rsidR="000C527F" w:rsidRDefault="000C527F" w:rsidP="000C527F">
      <w:pPr>
        <w:spacing w:line="1" w:lineRule="exact"/>
        <w:rPr>
          <w:rFonts w:ascii="Times New Roman" w:eastAsia="Times New Roman" w:hAnsi="Times New Roman"/>
        </w:rPr>
      </w:pPr>
    </w:p>
    <w:p w14:paraId="6328B38F"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Τηλ</w:t>
      </w:r>
      <w:proofErr w:type="spellEnd"/>
      <w:r>
        <w:rPr>
          <w:rFonts w:ascii="Times New Roman" w:eastAsia="Times New Roman" w:hAnsi="Times New Roman"/>
          <w:sz w:val="22"/>
        </w:rPr>
        <w:t>: +30 210 8009111 – 120</w:t>
      </w:r>
      <w:r>
        <w:rPr>
          <w:rFonts w:ascii="Times New Roman" w:eastAsia="Times New Roman" w:hAnsi="Times New Roman"/>
        </w:rPr>
        <w:tab/>
      </w:r>
      <w:r>
        <w:rPr>
          <w:rFonts w:ascii="Times New Roman" w:eastAsia="Times New Roman" w:hAnsi="Times New Roman"/>
          <w:sz w:val="22"/>
        </w:rPr>
        <w:t>Tel.: +36 1 231 0493</w:t>
      </w:r>
    </w:p>
    <w:p w14:paraId="2B7D6964" w14:textId="77777777" w:rsidR="000C527F" w:rsidRDefault="000C527F" w:rsidP="000C527F">
      <w:pPr>
        <w:spacing w:line="251" w:lineRule="exact"/>
        <w:rPr>
          <w:rFonts w:ascii="Times New Roman" w:eastAsia="Times New Roman" w:hAnsi="Times New Roman"/>
        </w:rPr>
      </w:pPr>
    </w:p>
    <w:p w14:paraId="0540DF26" w14:textId="77777777" w:rsidR="000C527F" w:rsidRDefault="000C527F" w:rsidP="000C527F">
      <w:pPr>
        <w:tabs>
          <w:tab w:val="left" w:pos="4500"/>
        </w:tabs>
        <w:spacing w:line="0" w:lineRule="atLeast"/>
        <w:rPr>
          <w:rFonts w:ascii="Times New Roman" w:eastAsia="Times New Roman" w:hAnsi="Times New Roman"/>
          <w:b/>
          <w:sz w:val="22"/>
        </w:rPr>
      </w:pPr>
      <w:r>
        <w:rPr>
          <w:rFonts w:ascii="Times New Roman" w:eastAsia="Times New Roman" w:hAnsi="Times New Roman"/>
          <w:b/>
          <w:sz w:val="22"/>
        </w:rPr>
        <w:t>France</w:t>
      </w:r>
      <w:r>
        <w:rPr>
          <w:rFonts w:ascii="Times New Roman" w:eastAsia="Times New Roman" w:hAnsi="Times New Roman"/>
        </w:rPr>
        <w:tab/>
      </w:r>
      <w:proofErr w:type="spellStart"/>
      <w:r>
        <w:rPr>
          <w:rFonts w:ascii="Times New Roman" w:eastAsia="Times New Roman" w:hAnsi="Times New Roman"/>
          <w:b/>
          <w:sz w:val="22"/>
        </w:rPr>
        <w:t>Portugal</w:t>
      </w:r>
      <w:proofErr w:type="spellEnd"/>
    </w:p>
    <w:p w14:paraId="24BD62AA"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France SAS</w:t>
      </w:r>
      <w:r>
        <w:rPr>
          <w:rFonts w:ascii="Times New Roman" w:eastAsia="Times New Roman" w:hAnsi="Times New Roman"/>
        </w:rPr>
        <w:tab/>
      </w:r>
      <w:proofErr w:type="spellStart"/>
      <w:r>
        <w:rPr>
          <w:rFonts w:ascii="Times New Roman" w:eastAsia="Times New Roman" w:hAnsi="Times New Roman"/>
          <w:sz w:val="22"/>
        </w:rPr>
        <w:t>PharmaKERN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Portugal</w:t>
      </w:r>
      <w:proofErr w:type="spellEnd"/>
      <w:r>
        <w:rPr>
          <w:rFonts w:ascii="Times New Roman" w:eastAsia="Times New Roman" w:hAnsi="Times New Roman"/>
          <w:sz w:val="22"/>
        </w:rPr>
        <w:t xml:space="preserve"> – </w:t>
      </w:r>
      <w:proofErr w:type="spellStart"/>
      <w:r>
        <w:rPr>
          <w:rFonts w:ascii="Times New Roman" w:eastAsia="Times New Roman" w:hAnsi="Times New Roman"/>
          <w:sz w:val="22"/>
        </w:rPr>
        <w:t>Produtos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Farmacêuticos</w:t>
      </w:r>
      <w:proofErr w:type="spellEnd"/>
      <w:r>
        <w:rPr>
          <w:rFonts w:ascii="Times New Roman" w:eastAsia="Times New Roman" w:hAnsi="Times New Roman"/>
          <w:sz w:val="22"/>
        </w:rPr>
        <w:t>,</w:t>
      </w:r>
    </w:p>
    <w:p w14:paraId="107ECD88"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Tél</w:t>
      </w:r>
      <w:proofErr w:type="spellEnd"/>
      <w:r>
        <w:rPr>
          <w:rFonts w:ascii="Times New Roman" w:eastAsia="Times New Roman" w:hAnsi="Times New Roman"/>
          <w:sz w:val="22"/>
        </w:rPr>
        <w:t>. : +33 (0)1 71 25 27 00</w:t>
      </w:r>
      <w:r>
        <w:rPr>
          <w:rFonts w:ascii="Times New Roman" w:eastAsia="Times New Roman" w:hAnsi="Times New Roman"/>
        </w:rPr>
        <w:tab/>
      </w:r>
      <w:proofErr w:type="spellStart"/>
      <w:r>
        <w:rPr>
          <w:rFonts w:ascii="Times New Roman" w:eastAsia="Times New Roman" w:hAnsi="Times New Roman"/>
          <w:sz w:val="22"/>
        </w:rPr>
        <w:t>Sociedade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Unipessoal</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Lda</w:t>
      </w:r>
      <w:proofErr w:type="spellEnd"/>
      <w:r>
        <w:rPr>
          <w:rFonts w:ascii="Times New Roman" w:eastAsia="Times New Roman" w:hAnsi="Times New Roman"/>
          <w:sz w:val="22"/>
        </w:rPr>
        <w:t>.</w:t>
      </w:r>
    </w:p>
    <w:p w14:paraId="6B9F8F9A" w14:textId="77777777" w:rsidR="000C527F" w:rsidRDefault="000C527F" w:rsidP="000C527F">
      <w:pPr>
        <w:spacing w:line="1" w:lineRule="exact"/>
        <w:rPr>
          <w:rFonts w:ascii="Times New Roman" w:eastAsia="Times New Roman" w:hAnsi="Times New Roman"/>
        </w:rPr>
      </w:pPr>
    </w:p>
    <w:p w14:paraId="635505CC" w14:textId="77777777" w:rsidR="000C527F" w:rsidRDefault="000C527F" w:rsidP="000C527F">
      <w:pPr>
        <w:spacing w:line="0" w:lineRule="atLeast"/>
        <w:ind w:left="4520"/>
        <w:rPr>
          <w:rFonts w:ascii="Times New Roman" w:eastAsia="Times New Roman" w:hAnsi="Times New Roman"/>
          <w:sz w:val="22"/>
        </w:rPr>
      </w:pPr>
      <w:r>
        <w:rPr>
          <w:rFonts w:ascii="Times New Roman" w:eastAsia="Times New Roman" w:hAnsi="Times New Roman"/>
          <w:sz w:val="22"/>
        </w:rPr>
        <w:t>Tel: +351 214 200 290</w:t>
      </w:r>
    </w:p>
    <w:p w14:paraId="4FCC50E1" w14:textId="77777777" w:rsidR="000C527F" w:rsidRDefault="000C527F" w:rsidP="000C527F">
      <w:pPr>
        <w:spacing w:line="251" w:lineRule="exact"/>
        <w:rPr>
          <w:rFonts w:ascii="Times New Roman" w:eastAsia="Times New Roman" w:hAnsi="Times New Roman"/>
        </w:rPr>
      </w:pPr>
    </w:p>
    <w:p w14:paraId="6C47A58C" w14:textId="77777777" w:rsidR="000C527F" w:rsidRDefault="000C527F" w:rsidP="000C527F">
      <w:pPr>
        <w:tabs>
          <w:tab w:val="left" w:pos="4500"/>
        </w:tabs>
        <w:spacing w:line="0" w:lineRule="atLeast"/>
        <w:rPr>
          <w:rFonts w:ascii="Times New Roman" w:eastAsia="Times New Roman" w:hAnsi="Times New Roman"/>
          <w:b/>
          <w:sz w:val="22"/>
        </w:rPr>
      </w:pPr>
      <w:proofErr w:type="spellStart"/>
      <w:r>
        <w:rPr>
          <w:rFonts w:ascii="Times New Roman" w:eastAsia="Times New Roman" w:hAnsi="Times New Roman"/>
          <w:b/>
          <w:sz w:val="22"/>
        </w:rPr>
        <w:t>Hrvatska</w:t>
      </w:r>
      <w:proofErr w:type="spellEnd"/>
      <w:r>
        <w:rPr>
          <w:rFonts w:ascii="Times New Roman" w:eastAsia="Times New Roman" w:hAnsi="Times New Roman"/>
        </w:rPr>
        <w:tab/>
      </w:r>
      <w:proofErr w:type="spellStart"/>
      <w:r>
        <w:rPr>
          <w:rFonts w:ascii="Times New Roman" w:eastAsia="Times New Roman" w:hAnsi="Times New Roman"/>
          <w:b/>
          <w:sz w:val="22"/>
        </w:rPr>
        <w:t>România</w:t>
      </w:r>
      <w:proofErr w:type="spellEnd"/>
    </w:p>
    <w:p w14:paraId="13A6D596" w14:textId="77777777" w:rsidR="000C527F" w:rsidRDefault="000C527F" w:rsidP="000C527F">
      <w:pPr>
        <w:spacing w:line="1" w:lineRule="exact"/>
        <w:rPr>
          <w:rFonts w:ascii="Times New Roman" w:eastAsia="Times New Roman" w:hAnsi="Times New Roman"/>
        </w:rPr>
      </w:pPr>
    </w:p>
    <w:p w14:paraId="025C9A5C"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Oktal</w:t>
      </w:r>
      <w:proofErr w:type="spellEnd"/>
      <w:r>
        <w:rPr>
          <w:rFonts w:ascii="Times New Roman" w:eastAsia="Times New Roman" w:hAnsi="Times New Roman"/>
          <w:sz w:val="22"/>
        </w:rPr>
        <w:t xml:space="preserve"> Pharma </w:t>
      </w:r>
      <w:proofErr w:type="spellStart"/>
      <w:r>
        <w:rPr>
          <w:rFonts w:ascii="Times New Roman" w:eastAsia="Times New Roman" w:hAnsi="Times New Roman"/>
          <w:sz w:val="22"/>
        </w:rPr>
        <w:t>d.o.o</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Hungary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Kft</w:t>
      </w:r>
      <w:proofErr w:type="spellEnd"/>
      <w:r>
        <w:rPr>
          <w:rFonts w:ascii="Times New Roman" w:eastAsia="Times New Roman" w:hAnsi="Times New Roman"/>
          <w:sz w:val="22"/>
        </w:rPr>
        <w:t>.</w:t>
      </w:r>
    </w:p>
    <w:p w14:paraId="359A7E1C" w14:textId="77777777" w:rsidR="000C527F" w:rsidRDefault="000C527F" w:rsidP="000C527F">
      <w:pPr>
        <w:spacing w:line="1" w:lineRule="exact"/>
        <w:rPr>
          <w:rFonts w:ascii="Times New Roman" w:eastAsia="Times New Roman" w:hAnsi="Times New Roman"/>
        </w:rPr>
      </w:pPr>
    </w:p>
    <w:p w14:paraId="02E4C4FB" w14:textId="77777777" w:rsidR="000C527F" w:rsidRDefault="000C527F" w:rsidP="000C527F">
      <w:pPr>
        <w:tabs>
          <w:tab w:val="left" w:pos="4500"/>
        </w:tabs>
        <w:spacing w:line="0" w:lineRule="atLeast"/>
        <w:rPr>
          <w:rFonts w:ascii="Times New Roman" w:eastAsia="Times New Roman" w:hAnsi="Times New Roman"/>
          <w:sz w:val="22"/>
        </w:rPr>
      </w:pPr>
      <w:r>
        <w:rPr>
          <w:rFonts w:ascii="Times New Roman" w:eastAsia="Times New Roman" w:hAnsi="Times New Roman"/>
          <w:sz w:val="22"/>
        </w:rPr>
        <w:t>Tel: +385 1 6595 777</w:t>
      </w:r>
      <w:r>
        <w:rPr>
          <w:rFonts w:ascii="Times New Roman" w:eastAsia="Times New Roman" w:hAnsi="Times New Roman"/>
        </w:rPr>
        <w:tab/>
      </w:r>
      <w:r>
        <w:rPr>
          <w:rFonts w:ascii="Times New Roman" w:eastAsia="Times New Roman" w:hAnsi="Times New Roman"/>
          <w:sz w:val="22"/>
        </w:rPr>
        <w:t>Tel: +36 1 231 0493</w:t>
      </w:r>
    </w:p>
    <w:p w14:paraId="1D657C45" w14:textId="77777777" w:rsidR="000C527F" w:rsidRDefault="000C527F" w:rsidP="000C527F">
      <w:pPr>
        <w:spacing w:line="249" w:lineRule="exact"/>
        <w:rPr>
          <w:rFonts w:ascii="Times New Roman" w:eastAsia="Times New Roman" w:hAnsi="Times New Roman"/>
        </w:rPr>
      </w:pPr>
    </w:p>
    <w:p w14:paraId="595D278D" w14:textId="77777777" w:rsidR="000C527F" w:rsidRDefault="000C527F" w:rsidP="000C527F">
      <w:pPr>
        <w:tabs>
          <w:tab w:val="left" w:pos="4500"/>
        </w:tabs>
        <w:spacing w:line="0" w:lineRule="atLeast"/>
        <w:rPr>
          <w:rFonts w:ascii="Times New Roman" w:eastAsia="Times New Roman" w:hAnsi="Times New Roman"/>
          <w:b/>
          <w:sz w:val="22"/>
        </w:rPr>
      </w:pPr>
      <w:proofErr w:type="spellStart"/>
      <w:r>
        <w:rPr>
          <w:rFonts w:ascii="Times New Roman" w:eastAsia="Times New Roman" w:hAnsi="Times New Roman"/>
          <w:b/>
          <w:sz w:val="22"/>
        </w:rPr>
        <w:t>Ireland</w:t>
      </w:r>
      <w:proofErr w:type="spellEnd"/>
      <w:r>
        <w:rPr>
          <w:rFonts w:ascii="Times New Roman" w:eastAsia="Times New Roman" w:hAnsi="Times New Roman"/>
        </w:rPr>
        <w:tab/>
      </w:r>
      <w:proofErr w:type="spellStart"/>
      <w:r>
        <w:rPr>
          <w:rFonts w:ascii="Times New Roman" w:eastAsia="Times New Roman" w:hAnsi="Times New Roman"/>
          <w:b/>
          <w:sz w:val="22"/>
        </w:rPr>
        <w:t>Slovenija</w:t>
      </w:r>
      <w:proofErr w:type="spellEnd"/>
    </w:p>
    <w:p w14:paraId="65C33DD0" w14:textId="77777777" w:rsidR="000C527F" w:rsidRDefault="000C527F" w:rsidP="000C527F">
      <w:pPr>
        <w:spacing w:line="3" w:lineRule="exact"/>
        <w:rPr>
          <w:rFonts w:ascii="Times New Roman" w:eastAsia="Times New Roman" w:hAnsi="Times New Roman"/>
        </w:rPr>
      </w:pPr>
    </w:p>
    <w:p w14:paraId="0E273C7E"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Ireland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Limited</w:t>
      </w:r>
      <w:proofErr w:type="spellEnd"/>
      <w:r>
        <w:rPr>
          <w:rFonts w:ascii="Times New Roman" w:eastAsia="Times New Roman" w:hAnsi="Times New Roman"/>
        </w:rPr>
        <w:tab/>
      </w:r>
      <w:r>
        <w:rPr>
          <w:rFonts w:ascii="Times New Roman" w:eastAsia="Times New Roman" w:hAnsi="Times New Roman"/>
          <w:sz w:val="22"/>
        </w:rPr>
        <w:t xml:space="preserve">OPH </w:t>
      </w:r>
      <w:proofErr w:type="spellStart"/>
      <w:r>
        <w:rPr>
          <w:rFonts w:ascii="Times New Roman" w:eastAsia="Times New Roman" w:hAnsi="Times New Roman"/>
          <w:sz w:val="22"/>
        </w:rPr>
        <w:t>Oktal</w:t>
      </w:r>
      <w:proofErr w:type="spellEnd"/>
      <w:r>
        <w:rPr>
          <w:rFonts w:ascii="Times New Roman" w:eastAsia="Times New Roman" w:hAnsi="Times New Roman"/>
          <w:sz w:val="22"/>
        </w:rPr>
        <w:t xml:space="preserve"> Pharma </w:t>
      </w:r>
      <w:proofErr w:type="spellStart"/>
      <w:r>
        <w:rPr>
          <w:rFonts w:ascii="Times New Roman" w:eastAsia="Times New Roman" w:hAnsi="Times New Roman"/>
          <w:sz w:val="22"/>
        </w:rPr>
        <w:t>d.o.o</w:t>
      </w:r>
      <w:proofErr w:type="spellEnd"/>
      <w:r>
        <w:rPr>
          <w:rFonts w:ascii="Times New Roman" w:eastAsia="Times New Roman" w:hAnsi="Times New Roman"/>
          <w:sz w:val="22"/>
        </w:rPr>
        <w:t>.</w:t>
      </w:r>
    </w:p>
    <w:p w14:paraId="12485EC8" w14:textId="77777777" w:rsidR="000C527F" w:rsidRDefault="000C527F" w:rsidP="000C527F">
      <w:pPr>
        <w:tabs>
          <w:tab w:val="left" w:pos="4500"/>
        </w:tabs>
        <w:spacing w:line="0" w:lineRule="atLeast"/>
        <w:rPr>
          <w:rFonts w:ascii="Times New Roman" w:eastAsia="Times New Roman" w:hAnsi="Times New Roman"/>
          <w:sz w:val="22"/>
        </w:rPr>
      </w:pPr>
      <w:r>
        <w:rPr>
          <w:rFonts w:ascii="Times New Roman" w:eastAsia="Times New Roman" w:hAnsi="Times New Roman"/>
          <w:sz w:val="22"/>
        </w:rPr>
        <w:t>Tel: +353 1 223 4026</w:t>
      </w:r>
      <w:r>
        <w:rPr>
          <w:rFonts w:ascii="Times New Roman" w:eastAsia="Times New Roman" w:hAnsi="Times New Roman"/>
        </w:rPr>
        <w:tab/>
      </w:r>
      <w:r>
        <w:rPr>
          <w:rFonts w:ascii="Times New Roman" w:eastAsia="Times New Roman" w:hAnsi="Times New Roman"/>
          <w:sz w:val="22"/>
        </w:rPr>
        <w:t>Tel.: +386 1 519 29 22</w:t>
      </w:r>
    </w:p>
    <w:p w14:paraId="7D68CA30" w14:textId="77777777" w:rsidR="000C527F" w:rsidRDefault="000C527F" w:rsidP="000C527F">
      <w:pPr>
        <w:spacing w:line="251" w:lineRule="exact"/>
        <w:rPr>
          <w:rFonts w:ascii="Times New Roman" w:eastAsia="Times New Roman" w:hAnsi="Times New Roman"/>
        </w:rPr>
      </w:pPr>
    </w:p>
    <w:p w14:paraId="382181BC" w14:textId="77777777" w:rsidR="000C527F" w:rsidRDefault="000C527F" w:rsidP="000C527F">
      <w:pPr>
        <w:tabs>
          <w:tab w:val="left" w:pos="4500"/>
        </w:tabs>
        <w:spacing w:line="0" w:lineRule="atLeast"/>
        <w:rPr>
          <w:rFonts w:ascii="Times New Roman" w:eastAsia="Times New Roman" w:hAnsi="Times New Roman"/>
          <w:b/>
          <w:sz w:val="22"/>
        </w:rPr>
      </w:pPr>
      <w:proofErr w:type="spellStart"/>
      <w:r>
        <w:rPr>
          <w:rFonts w:ascii="Times New Roman" w:eastAsia="Times New Roman" w:hAnsi="Times New Roman"/>
          <w:b/>
          <w:sz w:val="22"/>
        </w:rPr>
        <w:t>Ísland</w:t>
      </w:r>
      <w:proofErr w:type="spellEnd"/>
      <w:r>
        <w:rPr>
          <w:rFonts w:ascii="Times New Roman" w:eastAsia="Times New Roman" w:hAnsi="Times New Roman"/>
        </w:rPr>
        <w:tab/>
      </w:r>
      <w:proofErr w:type="spellStart"/>
      <w:r>
        <w:rPr>
          <w:rFonts w:ascii="Times New Roman" w:eastAsia="Times New Roman" w:hAnsi="Times New Roman"/>
          <w:b/>
          <w:sz w:val="22"/>
        </w:rPr>
        <w:t>Slovenská</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republika</w:t>
      </w:r>
      <w:proofErr w:type="spellEnd"/>
    </w:p>
    <w:p w14:paraId="787ACB28" w14:textId="77777777" w:rsidR="000C527F" w:rsidRDefault="000C527F" w:rsidP="000C527F">
      <w:pPr>
        <w:spacing w:line="1" w:lineRule="exact"/>
        <w:rPr>
          <w:rFonts w:ascii="Times New Roman" w:eastAsia="Times New Roman" w:hAnsi="Times New Roman"/>
        </w:rPr>
      </w:pPr>
    </w:p>
    <w:p w14:paraId="19D0B0C6"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Hungary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Kft</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Hungary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Kft</w:t>
      </w:r>
      <w:proofErr w:type="spellEnd"/>
      <w:r>
        <w:rPr>
          <w:rFonts w:ascii="Times New Roman" w:eastAsia="Times New Roman" w:hAnsi="Times New Roman"/>
          <w:sz w:val="22"/>
        </w:rPr>
        <w:t>.</w:t>
      </w:r>
    </w:p>
    <w:p w14:paraId="761A5D7D" w14:textId="77777777" w:rsidR="000C527F" w:rsidRDefault="000C527F" w:rsidP="000C527F">
      <w:pPr>
        <w:spacing w:line="1" w:lineRule="exact"/>
        <w:rPr>
          <w:rFonts w:ascii="Times New Roman" w:eastAsia="Times New Roman" w:hAnsi="Times New Roman"/>
        </w:rPr>
      </w:pPr>
    </w:p>
    <w:p w14:paraId="6C818223"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Sími</w:t>
      </w:r>
      <w:proofErr w:type="spellEnd"/>
      <w:r>
        <w:rPr>
          <w:rFonts w:ascii="Times New Roman" w:eastAsia="Times New Roman" w:hAnsi="Times New Roman"/>
          <w:sz w:val="22"/>
        </w:rPr>
        <w:t>: +36 1 231 0493</w:t>
      </w:r>
      <w:r>
        <w:rPr>
          <w:rFonts w:ascii="Times New Roman" w:eastAsia="Times New Roman" w:hAnsi="Times New Roman"/>
        </w:rPr>
        <w:tab/>
      </w:r>
      <w:r>
        <w:rPr>
          <w:rFonts w:ascii="Times New Roman" w:eastAsia="Times New Roman" w:hAnsi="Times New Roman"/>
          <w:sz w:val="22"/>
        </w:rPr>
        <w:t>Tel: +36 1 231 0493</w:t>
      </w:r>
    </w:p>
    <w:p w14:paraId="3F6A7120" w14:textId="77777777" w:rsidR="000C527F" w:rsidRDefault="000C527F" w:rsidP="000C527F">
      <w:pPr>
        <w:spacing w:line="251" w:lineRule="exact"/>
        <w:rPr>
          <w:rFonts w:ascii="Times New Roman" w:eastAsia="Times New Roman" w:hAnsi="Times New Roman"/>
        </w:rPr>
      </w:pPr>
    </w:p>
    <w:p w14:paraId="7182AE91" w14:textId="77777777" w:rsidR="000C527F" w:rsidRDefault="000C527F" w:rsidP="000C527F">
      <w:pPr>
        <w:tabs>
          <w:tab w:val="left" w:pos="4500"/>
        </w:tabs>
        <w:spacing w:line="0" w:lineRule="atLeast"/>
        <w:rPr>
          <w:rFonts w:ascii="Times New Roman" w:eastAsia="Times New Roman" w:hAnsi="Times New Roman"/>
          <w:b/>
          <w:sz w:val="22"/>
        </w:rPr>
      </w:pPr>
      <w:proofErr w:type="spellStart"/>
      <w:r>
        <w:rPr>
          <w:rFonts w:ascii="Times New Roman" w:eastAsia="Times New Roman" w:hAnsi="Times New Roman"/>
          <w:b/>
          <w:sz w:val="22"/>
        </w:rPr>
        <w:t>Italia</w:t>
      </w:r>
      <w:proofErr w:type="spellEnd"/>
      <w:r>
        <w:rPr>
          <w:rFonts w:ascii="Times New Roman" w:eastAsia="Times New Roman" w:hAnsi="Times New Roman"/>
        </w:rPr>
        <w:tab/>
      </w:r>
      <w:r>
        <w:rPr>
          <w:rFonts w:ascii="Times New Roman" w:eastAsia="Times New Roman" w:hAnsi="Times New Roman"/>
          <w:b/>
          <w:sz w:val="22"/>
        </w:rPr>
        <w:t>Suomi/</w:t>
      </w:r>
      <w:proofErr w:type="spellStart"/>
      <w:r>
        <w:rPr>
          <w:rFonts w:ascii="Times New Roman" w:eastAsia="Times New Roman" w:hAnsi="Times New Roman"/>
          <w:b/>
          <w:sz w:val="22"/>
        </w:rPr>
        <w:t>Finland</w:t>
      </w:r>
      <w:proofErr w:type="spellEnd"/>
    </w:p>
    <w:p w14:paraId="3D6FD7A1"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Italy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S.r.l</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Hungary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Kft</w:t>
      </w:r>
      <w:proofErr w:type="spellEnd"/>
      <w:r>
        <w:rPr>
          <w:rFonts w:ascii="Times New Roman" w:eastAsia="Times New Roman" w:hAnsi="Times New Roman"/>
          <w:sz w:val="22"/>
        </w:rPr>
        <w:t>.</w:t>
      </w:r>
    </w:p>
    <w:p w14:paraId="06B00526" w14:textId="77777777" w:rsidR="000C527F" w:rsidRDefault="000C527F" w:rsidP="000C527F">
      <w:pPr>
        <w:tabs>
          <w:tab w:val="left" w:pos="4500"/>
        </w:tabs>
        <w:spacing w:line="0" w:lineRule="atLeast"/>
        <w:rPr>
          <w:rFonts w:ascii="Times New Roman" w:eastAsia="Times New Roman" w:hAnsi="Times New Roman"/>
          <w:sz w:val="22"/>
        </w:rPr>
      </w:pPr>
      <w:r>
        <w:rPr>
          <w:rFonts w:ascii="Times New Roman" w:eastAsia="Times New Roman" w:hAnsi="Times New Roman"/>
          <w:sz w:val="22"/>
        </w:rPr>
        <w:t>Tel: +39 0247927040</w:t>
      </w:r>
      <w:r>
        <w:rPr>
          <w:rFonts w:ascii="Times New Roman" w:eastAsia="Times New Roman" w:hAnsi="Times New Roman"/>
        </w:rPr>
        <w:tab/>
      </w:r>
      <w:proofErr w:type="spellStart"/>
      <w:r>
        <w:rPr>
          <w:rFonts w:ascii="Times New Roman" w:eastAsia="Times New Roman" w:hAnsi="Times New Roman"/>
          <w:sz w:val="22"/>
        </w:rPr>
        <w:t>Puh</w:t>
      </w:r>
      <w:proofErr w:type="spellEnd"/>
      <w:r>
        <w:rPr>
          <w:rFonts w:ascii="Times New Roman" w:eastAsia="Times New Roman" w:hAnsi="Times New Roman"/>
          <w:sz w:val="22"/>
        </w:rPr>
        <w:t>/Tel: +36 1 231 0493</w:t>
      </w:r>
    </w:p>
    <w:p w14:paraId="29C22520" w14:textId="77777777" w:rsidR="000C527F" w:rsidRDefault="000C527F" w:rsidP="000C527F">
      <w:pPr>
        <w:spacing w:line="251" w:lineRule="exact"/>
        <w:rPr>
          <w:rFonts w:ascii="Times New Roman" w:eastAsia="Times New Roman" w:hAnsi="Times New Roman"/>
        </w:rPr>
      </w:pPr>
    </w:p>
    <w:p w14:paraId="1816F772" w14:textId="77777777" w:rsidR="000C527F" w:rsidRDefault="000C527F" w:rsidP="000C527F">
      <w:pPr>
        <w:tabs>
          <w:tab w:val="left" w:pos="4500"/>
        </w:tabs>
        <w:spacing w:line="0" w:lineRule="atLeast"/>
        <w:rPr>
          <w:rFonts w:ascii="Times New Roman" w:eastAsia="Times New Roman" w:hAnsi="Times New Roman"/>
          <w:b/>
          <w:sz w:val="22"/>
        </w:rPr>
      </w:pPr>
      <w:proofErr w:type="spellStart"/>
      <w:r>
        <w:rPr>
          <w:rFonts w:ascii="Times New Roman" w:eastAsia="Times New Roman" w:hAnsi="Times New Roman"/>
          <w:b/>
          <w:sz w:val="22"/>
        </w:rPr>
        <w:t>Κύ</w:t>
      </w:r>
      <w:proofErr w:type="spellEnd"/>
      <w:r>
        <w:rPr>
          <w:rFonts w:ascii="Times New Roman" w:eastAsia="Times New Roman" w:hAnsi="Times New Roman"/>
          <w:b/>
          <w:sz w:val="22"/>
        </w:rPr>
        <w:t>προς</w:t>
      </w:r>
      <w:r>
        <w:rPr>
          <w:rFonts w:ascii="Times New Roman" w:eastAsia="Times New Roman" w:hAnsi="Times New Roman"/>
        </w:rPr>
        <w:tab/>
      </w:r>
      <w:proofErr w:type="spellStart"/>
      <w:r>
        <w:rPr>
          <w:rFonts w:ascii="Times New Roman" w:eastAsia="Times New Roman" w:hAnsi="Times New Roman"/>
          <w:b/>
          <w:sz w:val="22"/>
        </w:rPr>
        <w:t>Sverige</w:t>
      </w:r>
      <w:proofErr w:type="spellEnd"/>
    </w:p>
    <w:p w14:paraId="441F9A71" w14:textId="77777777" w:rsidR="000C527F" w:rsidRDefault="000C527F" w:rsidP="000C527F">
      <w:pPr>
        <w:spacing w:line="3" w:lineRule="exact"/>
        <w:rPr>
          <w:rFonts w:ascii="Times New Roman" w:eastAsia="Times New Roman" w:hAnsi="Times New Roman"/>
        </w:rPr>
      </w:pPr>
    </w:p>
    <w:p w14:paraId="0B74CC94" w14:textId="77777777" w:rsidR="000C527F" w:rsidRDefault="000C527F" w:rsidP="000C527F">
      <w:pPr>
        <w:tabs>
          <w:tab w:val="left" w:pos="4500"/>
        </w:tabs>
        <w:spacing w:line="0" w:lineRule="atLeast"/>
        <w:rPr>
          <w:rFonts w:ascii="Times New Roman" w:eastAsia="Times New Roman" w:hAnsi="Times New Roman"/>
          <w:sz w:val="22"/>
        </w:rPr>
      </w:pPr>
      <w:r>
        <w:rPr>
          <w:rFonts w:ascii="Times New Roman" w:eastAsia="Times New Roman" w:hAnsi="Times New Roman"/>
          <w:sz w:val="22"/>
        </w:rPr>
        <w:t xml:space="preserve">C.A. </w:t>
      </w:r>
      <w:proofErr w:type="spellStart"/>
      <w:r>
        <w:rPr>
          <w:rFonts w:ascii="Times New Roman" w:eastAsia="Times New Roman" w:hAnsi="Times New Roman"/>
          <w:sz w:val="22"/>
        </w:rPr>
        <w:t>Papaellinas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Ltd</w:t>
      </w:r>
      <w:proofErr w:type="spellEnd"/>
      <w:r>
        <w:rPr>
          <w:rFonts w:ascii="Times New Roman" w:eastAsia="Times New Roman" w:hAnsi="Times New Roman"/>
        </w:rPr>
        <w:tab/>
      </w: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Hungary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Kft</w:t>
      </w:r>
      <w:proofErr w:type="spellEnd"/>
      <w:r>
        <w:rPr>
          <w:rFonts w:ascii="Times New Roman" w:eastAsia="Times New Roman" w:hAnsi="Times New Roman"/>
          <w:sz w:val="22"/>
        </w:rPr>
        <w:t>.</w:t>
      </w:r>
    </w:p>
    <w:p w14:paraId="1AD8EFFB"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Τηλ</w:t>
      </w:r>
      <w:proofErr w:type="spellEnd"/>
      <w:r>
        <w:rPr>
          <w:rFonts w:ascii="Times New Roman" w:eastAsia="Times New Roman" w:hAnsi="Times New Roman"/>
          <w:sz w:val="22"/>
        </w:rPr>
        <w:t>: +357 22741741</w:t>
      </w:r>
      <w:r>
        <w:rPr>
          <w:rFonts w:ascii="Times New Roman" w:eastAsia="Times New Roman" w:hAnsi="Times New Roman"/>
        </w:rPr>
        <w:tab/>
      </w:r>
      <w:r>
        <w:rPr>
          <w:rFonts w:ascii="Times New Roman" w:eastAsia="Times New Roman" w:hAnsi="Times New Roman"/>
          <w:sz w:val="22"/>
        </w:rPr>
        <w:t>Tel: +36 1 231 0493</w:t>
      </w:r>
    </w:p>
    <w:p w14:paraId="0F7B3C17" w14:textId="77777777" w:rsidR="000C527F" w:rsidRDefault="000C527F" w:rsidP="000C527F">
      <w:pPr>
        <w:spacing w:line="251" w:lineRule="exact"/>
        <w:rPr>
          <w:rFonts w:ascii="Times New Roman" w:eastAsia="Times New Roman" w:hAnsi="Times New Roman"/>
        </w:rPr>
      </w:pPr>
    </w:p>
    <w:p w14:paraId="05BCF1E9" w14:textId="77777777" w:rsidR="000C527F" w:rsidRDefault="000C527F" w:rsidP="000C527F">
      <w:pPr>
        <w:tabs>
          <w:tab w:val="left" w:pos="4500"/>
        </w:tabs>
        <w:spacing w:line="0" w:lineRule="atLeast"/>
        <w:rPr>
          <w:rFonts w:ascii="Times New Roman" w:eastAsia="Times New Roman" w:hAnsi="Times New Roman"/>
          <w:b/>
          <w:sz w:val="22"/>
        </w:rPr>
      </w:pPr>
      <w:r>
        <w:rPr>
          <w:rFonts w:ascii="Times New Roman" w:eastAsia="Times New Roman" w:hAnsi="Times New Roman"/>
          <w:b/>
          <w:sz w:val="22"/>
        </w:rPr>
        <w:t>Latvija</w:t>
      </w:r>
      <w:r>
        <w:rPr>
          <w:rFonts w:ascii="Times New Roman" w:eastAsia="Times New Roman" w:hAnsi="Times New Roman"/>
        </w:rPr>
        <w:tab/>
      </w:r>
      <w:r>
        <w:rPr>
          <w:rFonts w:ascii="Times New Roman" w:eastAsia="Times New Roman" w:hAnsi="Times New Roman"/>
          <w:b/>
          <w:sz w:val="22"/>
        </w:rPr>
        <w:t xml:space="preserve">United </w:t>
      </w:r>
      <w:proofErr w:type="spellStart"/>
      <w:r>
        <w:rPr>
          <w:rFonts w:ascii="Times New Roman" w:eastAsia="Times New Roman" w:hAnsi="Times New Roman"/>
          <w:b/>
          <w:sz w:val="22"/>
        </w:rPr>
        <w:t>Kingdom</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Northern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Ireland</w:t>
      </w:r>
      <w:proofErr w:type="spellEnd"/>
      <w:r>
        <w:rPr>
          <w:rFonts w:ascii="Times New Roman" w:eastAsia="Times New Roman" w:hAnsi="Times New Roman"/>
          <w:b/>
          <w:sz w:val="22"/>
        </w:rPr>
        <w:t>)</w:t>
      </w:r>
    </w:p>
    <w:p w14:paraId="3C9929EC" w14:textId="77777777" w:rsidR="000C527F" w:rsidRDefault="000C527F" w:rsidP="000C527F">
      <w:pPr>
        <w:spacing w:line="1" w:lineRule="exact"/>
        <w:rPr>
          <w:rFonts w:ascii="Times New Roman" w:eastAsia="Times New Roman" w:hAnsi="Times New Roman"/>
        </w:rPr>
      </w:pPr>
    </w:p>
    <w:p w14:paraId="5AEA1800"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Hungary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Kft</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2"/>
        </w:rPr>
        <w:t>Celltrion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Healthcare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Ireland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Limited</w:t>
      </w:r>
      <w:proofErr w:type="spellEnd"/>
    </w:p>
    <w:p w14:paraId="61A7ACF6" w14:textId="77777777" w:rsidR="000C527F" w:rsidRDefault="000C527F" w:rsidP="000C527F">
      <w:pPr>
        <w:spacing w:line="1" w:lineRule="exact"/>
        <w:rPr>
          <w:rFonts w:ascii="Times New Roman" w:eastAsia="Times New Roman" w:hAnsi="Times New Roman"/>
        </w:rPr>
      </w:pPr>
    </w:p>
    <w:p w14:paraId="78A347F5" w14:textId="77777777" w:rsidR="000C527F" w:rsidRDefault="000C527F" w:rsidP="000C527F">
      <w:pPr>
        <w:tabs>
          <w:tab w:val="left" w:pos="4500"/>
        </w:tabs>
        <w:spacing w:line="0" w:lineRule="atLeast"/>
        <w:rPr>
          <w:rFonts w:ascii="Times New Roman" w:eastAsia="Times New Roman" w:hAnsi="Times New Roman"/>
          <w:sz w:val="22"/>
        </w:rPr>
      </w:pPr>
      <w:proofErr w:type="spellStart"/>
      <w:r>
        <w:rPr>
          <w:rFonts w:ascii="Times New Roman" w:eastAsia="Times New Roman" w:hAnsi="Times New Roman"/>
          <w:sz w:val="22"/>
        </w:rPr>
        <w:t>Tālr</w:t>
      </w:r>
      <w:proofErr w:type="spellEnd"/>
      <w:r>
        <w:rPr>
          <w:rFonts w:ascii="Times New Roman" w:eastAsia="Times New Roman" w:hAnsi="Times New Roman"/>
          <w:sz w:val="22"/>
        </w:rPr>
        <w:t>.: +36 1 231 0493</w:t>
      </w:r>
      <w:r>
        <w:rPr>
          <w:rFonts w:ascii="Times New Roman" w:eastAsia="Times New Roman" w:hAnsi="Times New Roman"/>
        </w:rPr>
        <w:tab/>
      </w:r>
      <w:r>
        <w:rPr>
          <w:rFonts w:ascii="Times New Roman" w:eastAsia="Times New Roman" w:hAnsi="Times New Roman"/>
          <w:sz w:val="22"/>
        </w:rPr>
        <w:t>Tel: +353 1 223 4026</w:t>
      </w:r>
    </w:p>
    <w:p w14:paraId="2B0C861B" w14:textId="77777777" w:rsidR="000C527F" w:rsidRDefault="000C527F" w:rsidP="000C527F">
      <w:pPr>
        <w:spacing w:line="200" w:lineRule="exact"/>
        <w:rPr>
          <w:rFonts w:ascii="Times New Roman" w:eastAsia="Times New Roman" w:hAnsi="Times New Roman"/>
        </w:rPr>
      </w:pPr>
    </w:p>
    <w:p w14:paraId="1A817647" w14:textId="77777777" w:rsidR="000C527F" w:rsidRDefault="000C527F" w:rsidP="000C527F">
      <w:pPr>
        <w:spacing w:line="302" w:lineRule="exact"/>
        <w:rPr>
          <w:rFonts w:ascii="Times New Roman" w:eastAsia="Times New Roman" w:hAnsi="Times New Roman"/>
        </w:rPr>
      </w:pPr>
    </w:p>
    <w:p w14:paraId="73A34BAB" w14:textId="77777777" w:rsidR="000C527F" w:rsidRDefault="000C527F" w:rsidP="000C527F">
      <w:pPr>
        <w:spacing w:line="0" w:lineRule="atLeast"/>
        <w:rPr>
          <w:rFonts w:ascii="Times New Roman" w:eastAsia="Times New Roman" w:hAnsi="Times New Roman"/>
          <w:b/>
          <w:sz w:val="22"/>
        </w:rPr>
      </w:pPr>
      <w:r>
        <w:rPr>
          <w:rFonts w:ascii="Times New Roman" w:eastAsia="Times New Roman" w:hAnsi="Times New Roman"/>
          <w:b/>
          <w:sz w:val="22"/>
        </w:rPr>
        <w:t>Šis pakuotės lapelis paskutinį kartą peržiūrėtas</w:t>
      </w:r>
    </w:p>
    <w:p w14:paraId="5A9AE312" w14:textId="77777777" w:rsidR="000C527F" w:rsidRDefault="000C527F" w:rsidP="000C527F">
      <w:pPr>
        <w:spacing w:line="253" w:lineRule="exact"/>
        <w:rPr>
          <w:rFonts w:ascii="Times New Roman" w:eastAsia="Times New Roman" w:hAnsi="Times New Roman"/>
        </w:rPr>
      </w:pPr>
    </w:p>
    <w:p w14:paraId="0305FE70" w14:textId="77777777" w:rsidR="000C527F" w:rsidRDefault="000C527F" w:rsidP="000C527F">
      <w:pPr>
        <w:spacing w:line="0" w:lineRule="atLeast"/>
        <w:rPr>
          <w:rFonts w:ascii="Times New Roman" w:eastAsia="Times New Roman" w:hAnsi="Times New Roman"/>
          <w:b/>
          <w:sz w:val="22"/>
        </w:rPr>
      </w:pPr>
      <w:r>
        <w:rPr>
          <w:rFonts w:ascii="Times New Roman" w:eastAsia="Times New Roman" w:hAnsi="Times New Roman"/>
          <w:b/>
          <w:sz w:val="22"/>
        </w:rPr>
        <w:t>Kiti informacijos šaltiniai</w:t>
      </w:r>
    </w:p>
    <w:p w14:paraId="17FEBA73" w14:textId="77777777" w:rsidR="000C527F" w:rsidRDefault="000C527F" w:rsidP="000C527F">
      <w:pPr>
        <w:spacing w:line="257" w:lineRule="exact"/>
        <w:rPr>
          <w:rFonts w:ascii="Times New Roman" w:eastAsia="Times New Roman" w:hAnsi="Times New Roman"/>
        </w:rPr>
      </w:pPr>
    </w:p>
    <w:p w14:paraId="22438441" w14:textId="77777777" w:rsidR="000C527F" w:rsidRDefault="000C527F" w:rsidP="000C527F">
      <w:pPr>
        <w:spacing w:line="279" w:lineRule="auto"/>
        <w:ind w:right="1829"/>
        <w:rPr>
          <w:rFonts w:ascii="Times New Roman" w:eastAsia="Times New Roman" w:hAnsi="Times New Roman"/>
          <w:color w:val="000000"/>
          <w:sz w:val="22"/>
        </w:rPr>
      </w:pPr>
      <w:r>
        <w:rPr>
          <w:rFonts w:ascii="Times New Roman" w:eastAsia="Times New Roman" w:hAnsi="Times New Roman"/>
          <w:sz w:val="22"/>
        </w:rPr>
        <w:t xml:space="preserve">Išsami informacija apie šį vaistą pateikiama Europos vaistų agentūros tinklalapyje </w:t>
      </w:r>
      <w:r>
        <w:rPr>
          <w:rFonts w:ascii="Times New Roman" w:eastAsia="Times New Roman" w:hAnsi="Times New Roman"/>
          <w:color w:val="0000FF"/>
          <w:sz w:val="22"/>
          <w:u w:val="single"/>
        </w:rPr>
        <w:t>http://www.ema.europa.eu</w:t>
      </w:r>
      <w:r>
        <w:rPr>
          <w:rFonts w:ascii="Times New Roman" w:eastAsia="Times New Roman" w:hAnsi="Times New Roman"/>
          <w:color w:val="000000"/>
          <w:sz w:val="22"/>
        </w:rPr>
        <w:t>.</w:t>
      </w:r>
    </w:p>
    <w:p w14:paraId="13357E1E" w14:textId="77777777" w:rsidR="000C527F" w:rsidRDefault="000C527F" w:rsidP="000C527F">
      <w:pPr>
        <w:spacing w:line="279" w:lineRule="auto"/>
        <w:ind w:right="1829"/>
        <w:rPr>
          <w:rFonts w:ascii="Times New Roman" w:eastAsia="Times New Roman" w:hAnsi="Times New Roman"/>
          <w:color w:val="000000"/>
          <w:sz w:val="22"/>
        </w:rPr>
        <w:sectPr w:rsidR="000C527F">
          <w:pgSz w:w="11900" w:h="16834"/>
          <w:pgMar w:top="1104" w:right="1440" w:bottom="201" w:left="1420" w:header="0" w:footer="0" w:gutter="0"/>
          <w:cols w:space="0" w:equalWidth="0">
            <w:col w:w="9049"/>
          </w:cols>
          <w:docGrid w:linePitch="360"/>
        </w:sectPr>
      </w:pPr>
    </w:p>
    <w:p w14:paraId="063409D6" w14:textId="77777777" w:rsidR="000C527F" w:rsidRDefault="000C527F" w:rsidP="000C527F">
      <w:pPr>
        <w:spacing w:line="200" w:lineRule="exact"/>
        <w:rPr>
          <w:rFonts w:ascii="Times New Roman" w:eastAsia="Times New Roman" w:hAnsi="Times New Roman"/>
        </w:rPr>
      </w:pPr>
    </w:p>
    <w:p w14:paraId="156A0E6B" w14:textId="77777777" w:rsidR="000C527F" w:rsidRDefault="000C527F" w:rsidP="000C527F">
      <w:pPr>
        <w:spacing w:line="338" w:lineRule="exact"/>
        <w:rPr>
          <w:rFonts w:ascii="Times New Roman" w:eastAsia="Times New Roman" w:hAnsi="Times New Roman"/>
        </w:rPr>
      </w:pPr>
    </w:p>
    <w:p w14:paraId="20B7D0C7" w14:textId="77777777" w:rsidR="000C527F" w:rsidRDefault="000C527F" w:rsidP="000C527F">
      <w:pPr>
        <w:spacing w:line="0" w:lineRule="atLeast"/>
        <w:ind w:right="-10"/>
        <w:jc w:val="center"/>
        <w:rPr>
          <w:rFonts w:ascii="Arial" w:eastAsia="Arial" w:hAnsi="Arial"/>
          <w:sz w:val="15"/>
        </w:rPr>
      </w:pPr>
      <w:r>
        <w:rPr>
          <w:rFonts w:ascii="Arial" w:eastAsia="Arial" w:hAnsi="Arial"/>
          <w:sz w:val="15"/>
        </w:rPr>
        <w:t>171</w:t>
      </w:r>
    </w:p>
    <w:p w14:paraId="46D114B8" w14:textId="77777777" w:rsidR="000C527F" w:rsidRDefault="000C527F" w:rsidP="000C527F">
      <w:pPr>
        <w:spacing w:line="0" w:lineRule="atLeast"/>
        <w:ind w:right="-10"/>
        <w:jc w:val="center"/>
        <w:rPr>
          <w:rFonts w:ascii="Arial" w:eastAsia="Arial" w:hAnsi="Arial"/>
          <w:sz w:val="15"/>
        </w:rPr>
        <w:sectPr w:rsidR="000C527F">
          <w:type w:val="continuous"/>
          <w:pgSz w:w="11900" w:h="16834"/>
          <w:pgMar w:top="1104" w:right="1440" w:bottom="201" w:left="1420" w:header="0" w:footer="0" w:gutter="0"/>
          <w:cols w:space="0" w:equalWidth="0">
            <w:col w:w="9049"/>
          </w:cols>
          <w:docGrid w:linePitch="360"/>
        </w:sectPr>
      </w:pPr>
    </w:p>
    <w:p w14:paraId="5E14BA0C" w14:textId="77777777" w:rsidR="000C527F" w:rsidRDefault="000C527F" w:rsidP="000C527F">
      <w:pPr>
        <w:numPr>
          <w:ilvl w:val="0"/>
          <w:numId w:val="1"/>
        </w:numPr>
        <w:tabs>
          <w:tab w:val="left" w:pos="562"/>
        </w:tabs>
        <w:spacing w:line="0" w:lineRule="atLeast"/>
        <w:ind w:left="562" w:hanging="562"/>
        <w:rPr>
          <w:rFonts w:ascii="Times New Roman" w:eastAsia="Times New Roman" w:hAnsi="Times New Roman"/>
          <w:b/>
          <w:sz w:val="22"/>
        </w:rPr>
      </w:pPr>
      <w:bookmarkStart w:id="15" w:name="page172"/>
      <w:bookmarkEnd w:id="15"/>
      <w:r>
        <w:rPr>
          <w:rFonts w:ascii="Times New Roman" w:eastAsia="Times New Roman" w:hAnsi="Times New Roman"/>
          <w:b/>
          <w:sz w:val="22"/>
        </w:rPr>
        <w:lastRenderedPageBreak/>
        <w:t>Naudojimo instrukcija</w:t>
      </w:r>
    </w:p>
    <w:p w14:paraId="5C324B14" w14:textId="77777777" w:rsidR="000C527F" w:rsidRDefault="000C527F" w:rsidP="000C527F">
      <w:pPr>
        <w:spacing w:line="257" w:lineRule="exact"/>
        <w:rPr>
          <w:rFonts w:ascii="Times New Roman" w:eastAsia="Times New Roman" w:hAnsi="Times New Roman"/>
        </w:rPr>
      </w:pPr>
    </w:p>
    <w:p w14:paraId="10772D9D" w14:textId="77777777" w:rsidR="000C527F" w:rsidRDefault="000C527F" w:rsidP="000C527F">
      <w:pPr>
        <w:numPr>
          <w:ilvl w:val="0"/>
          <w:numId w:val="1"/>
        </w:numPr>
        <w:tabs>
          <w:tab w:val="left" w:pos="562"/>
        </w:tabs>
        <w:spacing w:line="260" w:lineRule="auto"/>
        <w:ind w:left="562" w:right="789" w:hanging="562"/>
        <w:jc w:val="both"/>
        <w:rPr>
          <w:rFonts w:ascii="Times New Roman" w:eastAsia="Times New Roman" w:hAnsi="Times New Roman"/>
          <w:sz w:val="22"/>
        </w:rPr>
      </w:pPr>
      <w:r>
        <w:rPr>
          <w:rFonts w:ascii="Times New Roman" w:eastAsia="Times New Roman" w:hAnsi="Times New Roman"/>
          <w:sz w:val="22"/>
        </w:rPr>
        <w:t xml:space="preserve">Toliau pateikiami nurodymai, kaip pačiam atlikti poodinę </w:t>
      </w:r>
      <w:proofErr w:type="spellStart"/>
      <w:r>
        <w:rPr>
          <w:rFonts w:ascii="Times New Roman" w:eastAsia="Times New Roman" w:hAnsi="Times New Roman"/>
          <w:sz w:val="22"/>
        </w:rPr>
        <w:t>Yuflyma</w:t>
      </w:r>
      <w:proofErr w:type="spellEnd"/>
      <w:r>
        <w:rPr>
          <w:rFonts w:ascii="Times New Roman" w:eastAsia="Times New Roman" w:hAnsi="Times New Roman"/>
          <w:sz w:val="22"/>
        </w:rPr>
        <w:t xml:space="preserve"> injekciją naudojant 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Pirmiausiai atidžiai perskaitykite visus nurodymus ir nuosekliai jų laikykitės.</w:t>
      </w:r>
    </w:p>
    <w:p w14:paraId="471D905D" w14:textId="77777777" w:rsidR="000C527F" w:rsidRDefault="000C527F" w:rsidP="000C527F">
      <w:pPr>
        <w:spacing w:line="187" w:lineRule="exact"/>
        <w:rPr>
          <w:rFonts w:ascii="Times New Roman" w:eastAsia="Times New Roman" w:hAnsi="Times New Roman"/>
          <w:sz w:val="22"/>
        </w:rPr>
      </w:pPr>
    </w:p>
    <w:p w14:paraId="54381FB1" w14:textId="77777777" w:rsidR="000C527F" w:rsidRDefault="000C527F" w:rsidP="000C527F">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Gydytojas, slaugytojas ar vaistininkas išmokys, kaip pačiam susileisti vaisto.</w:t>
      </w:r>
    </w:p>
    <w:p w14:paraId="0824B653" w14:textId="77777777" w:rsidR="000C527F" w:rsidRDefault="000C527F" w:rsidP="000C527F">
      <w:pPr>
        <w:spacing w:line="249" w:lineRule="exact"/>
        <w:rPr>
          <w:rFonts w:ascii="Times New Roman" w:eastAsia="Times New Roman" w:hAnsi="Times New Roman"/>
          <w:sz w:val="22"/>
        </w:rPr>
      </w:pPr>
    </w:p>
    <w:p w14:paraId="03734CA6" w14:textId="77777777" w:rsidR="000C527F" w:rsidRDefault="000C527F" w:rsidP="000C527F">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b/>
          <w:sz w:val="22"/>
        </w:rPr>
        <w:t>Nesistenkite</w:t>
      </w:r>
      <w:r>
        <w:rPr>
          <w:rFonts w:ascii="Times New Roman" w:eastAsia="Times New Roman" w:hAnsi="Times New Roman"/>
          <w:sz w:val="22"/>
        </w:rPr>
        <w:t xml:space="preserve"> susileisti vaisto patys, kol nesate tikri, kad supratote, kaip paruošti ir leisti vaistą.</w:t>
      </w:r>
    </w:p>
    <w:p w14:paraId="79501C25" w14:textId="77777777" w:rsidR="000C527F" w:rsidRDefault="000C527F" w:rsidP="000C527F">
      <w:pPr>
        <w:spacing w:line="256" w:lineRule="exact"/>
        <w:rPr>
          <w:rFonts w:ascii="Times New Roman" w:eastAsia="Times New Roman" w:hAnsi="Times New Roman"/>
          <w:sz w:val="22"/>
        </w:rPr>
      </w:pPr>
    </w:p>
    <w:p w14:paraId="1154BF37" w14:textId="77777777" w:rsidR="000C527F" w:rsidRDefault="000C527F" w:rsidP="000C527F">
      <w:pPr>
        <w:numPr>
          <w:ilvl w:val="0"/>
          <w:numId w:val="1"/>
        </w:numPr>
        <w:tabs>
          <w:tab w:val="left" w:pos="562"/>
        </w:tabs>
        <w:spacing w:line="279" w:lineRule="auto"/>
        <w:ind w:left="562" w:right="489" w:hanging="562"/>
        <w:rPr>
          <w:rFonts w:ascii="Times New Roman" w:eastAsia="Times New Roman" w:hAnsi="Times New Roman"/>
          <w:sz w:val="22"/>
        </w:rPr>
      </w:pPr>
      <w:r>
        <w:rPr>
          <w:rFonts w:ascii="Times New Roman" w:eastAsia="Times New Roman" w:hAnsi="Times New Roman"/>
          <w:sz w:val="22"/>
        </w:rPr>
        <w:t>Tik gerai išmokę, vaisto galite susileisti patys arba jį gali suleisti kitas asmuo, pvz., šeimos narys arba draugas.</w:t>
      </w:r>
    </w:p>
    <w:p w14:paraId="7B38598C" w14:textId="77777777" w:rsidR="000C527F" w:rsidRDefault="000C527F" w:rsidP="000C527F">
      <w:pPr>
        <w:spacing w:line="170" w:lineRule="exact"/>
        <w:rPr>
          <w:rFonts w:ascii="Times New Roman" w:eastAsia="Times New Roman" w:hAnsi="Times New Roman"/>
          <w:sz w:val="22"/>
        </w:rPr>
      </w:pPr>
    </w:p>
    <w:p w14:paraId="3BD05562" w14:textId="77777777" w:rsidR="000C527F" w:rsidRDefault="000C527F" w:rsidP="000C527F">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Vieną 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naudokite tik vienai injekcijai.</w:t>
      </w:r>
    </w:p>
    <w:p w14:paraId="42685E74" w14:textId="77777777" w:rsidR="000C527F" w:rsidRDefault="000C527F" w:rsidP="000C527F">
      <w:pPr>
        <w:spacing w:line="200" w:lineRule="exact"/>
        <w:rPr>
          <w:rFonts w:ascii="Times New Roman" w:eastAsia="Times New Roman" w:hAnsi="Times New Roman"/>
        </w:rPr>
      </w:pPr>
    </w:p>
    <w:p w14:paraId="38FC576A" w14:textId="77777777" w:rsidR="000C527F" w:rsidRDefault="000C527F" w:rsidP="000C527F">
      <w:pPr>
        <w:spacing w:line="200" w:lineRule="exact"/>
        <w:rPr>
          <w:rFonts w:ascii="Times New Roman" w:eastAsia="Times New Roman" w:hAnsi="Times New Roman"/>
        </w:rPr>
      </w:pPr>
    </w:p>
    <w:p w14:paraId="43B25E17" w14:textId="77777777" w:rsidR="000C527F" w:rsidRDefault="000C527F" w:rsidP="000C527F">
      <w:pPr>
        <w:spacing w:line="200" w:lineRule="exact"/>
        <w:rPr>
          <w:rFonts w:ascii="Times New Roman" w:eastAsia="Times New Roman" w:hAnsi="Times New Roman"/>
        </w:rPr>
      </w:pPr>
    </w:p>
    <w:p w14:paraId="2CD0775E" w14:textId="77777777" w:rsidR="000C527F" w:rsidRDefault="000C527F" w:rsidP="000C527F">
      <w:pPr>
        <w:spacing w:line="200" w:lineRule="exact"/>
        <w:rPr>
          <w:rFonts w:ascii="Times New Roman" w:eastAsia="Times New Roman" w:hAnsi="Times New Roman"/>
        </w:rPr>
      </w:pPr>
    </w:p>
    <w:p w14:paraId="548010E9" w14:textId="77777777" w:rsidR="000C527F" w:rsidRDefault="000C527F" w:rsidP="000C527F">
      <w:pPr>
        <w:spacing w:line="200" w:lineRule="exact"/>
        <w:rPr>
          <w:rFonts w:ascii="Times New Roman" w:eastAsia="Times New Roman" w:hAnsi="Times New Roman"/>
        </w:rPr>
      </w:pPr>
    </w:p>
    <w:p w14:paraId="5015AA96" w14:textId="77777777" w:rsidR="000C527F" w:rsidRDefault="000C527F" w:rsidP="000C527F">
      <w:pPr>
        <w:spacing w:line="200" w:lineRule="exact"/>
        <w:rPr>
          <w:rFonts w:ascii="Times New Roman" w:eastAsia="Times New Roman" w:hAnsi="Times New Roman"/>
        </w:rPr>
      </w:pPr>
    </w:p>
    <w:p w14:paraId="6A3E2491" w14:textId="77777777" w:rsidR="000C527F" w:rsidRDefault="000C527F" w:rsidP="000C527F">
      <w:pPr>
        <w:spacing w:line="200" w:lineRule="exact"/>
        <w:rPr>
          <w:rFonts w:ascii="Times New Roman" w:eastAsia="Times New Roman" w:hAnsi="Times New Roman"/>
        </w:rPr>
      </w:pPr>
    </w:p>
    <w:p w14:paraId="6D0DB3FA" w14:textId="77777777" w:rsidR="000C527F" w:rsidRDefault="000C527F" w:rsidP="000C527F">
      <w:pPr>
        <w:spacing w:line="200" w:lineRule="exact"/>
        <w:rPr>
          <w:rFonts w:ascii="Times New Roman" w:eastAsia="Times New Roman" w:hAnsi="Times New Roman"/>
        </w:rPr>
      </w:pPr>
    </w:p>
    <w:p w14:paraId="41BE6DD7" w14:textId="77777777" w:rsidR="000C527F" w:rsidRDefault="000C527F" w:rsidP="000C527F">
      <w:pPr>
        <w:spacing w:line="200" w:lineRule="exact"/>
        <w:rPr>
          <w:rFonts w:ascii="Times New Roman" w:eastAsia="Times New Roman" w:hAnsi="Times New Roman"/>
        </w:rPr>
      </w:pPr>
    </w:p>
    <w:p w14:paraId="418899DC" w14:textId="77777777" w:rsidR="000C527F" w:rsidRDefault="000C527F" w:rsidP="000C527F">
      <w:pPr>
        <w:spacing w:line="200" w:lineRule="exact"/>
        <w:rPr>
          <w:rFonts w:ascii="Times New Roman" w:eastAsia="Times New Roman" w:hAnsi="Times New Roman"/>
        </w:rPr>
      </w:pPr>
    </w:p>
    <w:p w14:paraId="30837513" w14:textId="77777777" w:rsidR="000C527F" w:rsidRDefault="000C527F" w:rsidP="000C527F">
      <w:pPr>
        <w:spacing w:line="200" w:lineRule="exact"/>
        <w:rPr>
          <w:rFonts w:ascii="Times New Roman" w:eastAsia="Times New Roman" w:hAnsi="Times New Roman"/>
        </w:rPr>
      </w:pPr>
    </w:p>
    <w:p w14:paraId="3E2F1FD0" w14:textId="77777777" w:rsidR="000C527F" w:rsidRDefault="000C527F" w:rsidP="000C527F">
      <w:pPr>
        <w:spacing w:line="200" w:lineRule="exact"/>
        <w:rPr>
          <w:rFonts w:ascii="Times New Roman" w:eastAsia="Times New Roman" w:hAnsi="Times New Roman"/>
        </w:rPr>
      </w:pPr>
    </w:p>
    <w:p w14:paraId="30E43419" w14:textId="77777777" w:rsidR="000C527F" w:rsidRDefault="000C527F" w:rsidP="000C527F">
      <w:pPr>
        <w:spacing w:line="200" w:lineRule="exact"/>
        <w:rPr>
          <w:rFonts w:ascii="Times New Roman" w:eastAsia="Times New Roman" w:hAnsi="Times New Roman"/>
        </w:rPr>
      </w:pPr>
    </w:p>
    <w:p w14:paraId="3DAF6C23" w14:textId="77777777" w:rsidR="000C527F" w:rsidRDefault="000C527F" w:rsidP="000C527F">
      <w:pPr>
        <w:spacing w:line="200" w:lineRule="exact"/>
        <w:rPr>
          <w:rFonts w:ascii="Times New Roman" w:eastAsia="Times New Roman" w:hAnsi="Times New Roman"/>
        </w:rPr>
      </w:pPr>
    </w:p>
    <w:p w14:paraId="0DD45861" w14:textId="77777777" w:rsidR="000C527F" w:rsidRDefault="000C527F" w:rsidP="000C527F">
      <w:pPr>
        <w:spacing w:line="200" w:lineRule="exact"/>
        <w:rPr>
          <w:rFonts w:ascii="Times New Roman" w:eastAsia="Times New Roman" w:hAnsi="Times New Roman"/>
        </w:rPr>
      </w:pPr>
    </w:p>
    <w:p w14:paraId="264F36AA" w14:textId="77777777" w:rsidR="000C527F" w:rsidRDefault="000C527F" w:rsidP="000C527F">
      <w:pPr>
        <w:spacing w:line="200" w:lineRule="exact"/>
        <w:rPr>
          <w:rFonts w:ascii="Times New Roman" w:eastAsia="Times New Roman" w:hAnsi="Times New Roman"/>
        </w:rPr>
      </w:pPr>
    </w:p>
    <w:p w14:paraId="47F0DECA" w14:textId="77777777" w:rsidR="000C527F" w:rsidRDefault="000C527F" w:rsidP="000C527F">
      <w:pPr>
        <w:spacing w:line="200" w:lineRule="exact"/>
        <w:rPr>
          <w:rFonts w:ascii="Times New Roman" w:eastAsia="Times New Roman" w:hAnsi="Times New Roman"/>
        </w:rPr>
      </w:pPr>
    </w:p>
    <w:p w14:paraId="7E9FCCB6" w14:textId="77777777" w:rsidR="000C527F" w:rsidRDefault="000C527F" w:rsidP="000C527F">
      <w:pPr>
        <w:spacing w:line="200" w:lineRule="exact"/>
        <w:rPr>
          <w:rFonts w:ascii="Times New Roman" w:eastAsia="Times New Roman" w:hAnsi="Times New Roman"/>
        </w:rPr>
      </w:pPr>
    </w:p>
    <w:p w14:paraId="537D6072" w14:textId="77777777" w:rsidR="000C527F" w:rsidRDefault="000C527F" w:rsidP="000C527F">
      <w:pPr>
        <w:spacing w:line="200" w:lineRule="exact"/>
        <w:rPr>
          <w:rFonts w:ascii="Times New Roman" w:eastAsia="Times New Roman" w:hAnsi="Times New Roman"/>
        </w:rPr>
      </w:pPr>
    </w:p>
    <w:p w14:paraId="0BE9D8D9" w14:textId="77777777" w:rsidR="000C527F" w:rsidRDefault="000C527F" w:rsidP="000C527F">
      <w:pPr>
        <w:spacing w:line="200" w:lineRule="exact"/>
        <w:rPr>
          <w:rFonts w:ascii="Times New Roman" w:eastAsia="Times New Roman" w:hAnsi="Times New Roman"/>
        </w:rPr>
      </w:pPr>
    </w:p>
    <w:p w14:paraId="2530B1BC" w14:textId="77777777" w:rsidR="000C527F" w:rsidRDefault="000C527F" w:rsidP="000C527F">
      <w:pPr>
        <w:spacing w:line="200" w:lineRule="exact"/>
        <w:rPr>
          <w:rFonts w:ascii="Times New Roman" w:eastAsia="Times New Roman" w:hAnsi="Times New Roman"/>
        </w:rPr>
      </w:pPr>
    </w:p>
    <w:p w14:paraId="581F35EA" w14:textId="77777777" w:rsidR="000C527F" w:rsidRDefault="000C527F" w:rsidP="000C527F">
      <w:pPr>
        <w:spacing w:line="200" w:lineRule="exact"/>
        <w:rPr>
          <w:rFonts w:ascii="Times New Roman" w:eastAsia="Times New Roman" w:hAnsi="Times New Roman"/>
        </w:rPr>
      </w:pPr>
    </w:p>
    <w:p w14:paraId="406429D3" w14:textId="77777777" w:rsidR="000C527F" w:rsidRDefault="000C527F" w:rsidP="000C527F">
      <w:pPr>
        <w:spacing w:line="200" w:lineRule="exact"/>
        <w:rPr>
          <w:rFonts w:ascii="Times New Roman" w:eastAsia="Times New Roman" w:hAnsi="Times New Roman"/>
        </w:rPr>
      </w:pPr>
    </w:p>
    <w:p w14:paraId="5DA558FF" w14:textId="77777777" w:rsidR="000C527F" w:rsidRDefault="000C527F" w:rsidP="000C527F">
      <w:pPr>
        <w:spacing w:line="200" w:lineRule="exact"/>
        <w:rPr>
          <w:rFonts w:ascii="Times New Roman" w:eastAsia="Times New Roman" w:hAnsi="Times New Roman"/>
        </w:rPr>
      </w:pPr>
    </w:p>
    <w:p w14:paraId="2B540435" w14:textId="77777777" w:rsidR="000C527F" w:rsidRDefault="000C527F" w:rsidP="000C527F">
      <w:pPr>
        <w:spacing w:line="200" w:lineRule="exact"/>
        <w:rPr>
          <w:rFonts w:ascii="Times New Roman" w:eastAsia="Times New Roman" w:hAnsi="Times New Roman"/>
        </w:rPr>
      </w:pPr>
    </w:p>
    <w:p w14:paraId="5132295D" w14:textId="77777777" w:rsidR="000C527F" w:rsidRDefault="000C527F" w:rsidP="000C527F">
      <w:pPr>
        <w:spacing w:line="200" w:lineRule="exact"/>
        <w:rPr>
          <w:rFonts w:ascii="Times New Roman" w:eastAsia="Times New Roman" w:hAnsi="Times New Roman"/>
        </w:rPr>
      </w:pPr>
    </w:p>
    <w:p w14:paraId="0C69B2E6" w14:textId="77777777" w:rsidR="000C527F" w:rsidRDefault="000C527F" w:rsidP="000C527F">
      <w:pPr>
        <w:spacing w:line="200" w:lineRule="exact"/>
        <w:rPr>
          <w:rFonts w:ascii="Times New Roman" w:eastAsia="Times New Roman" w:hAnsi="Times New Roman"/>
        </w:rPr>
      </w:pPr>
    </w:p>
    <w:p w14:paraId="4E00DA6D" w14:textId="77777777" w:rsidR="000C527F" w:rsidRDefault="000C527F" w:rsidP="000C527F">
      <w:pPr>
        <w:spacing w:line="200" w:lineRule="exact"/>
        <w:rPr>
          <w:rFonts w:ascii="Times New Roman" w:eastAsia="Times New Roman" w:hAnsi="Times New Roman"/>
        </w:rPr>
      </w:pPr>
    </w:p>
    <w:p w14:paraId="11C85C45" w14:textId="77777777" w:rsidR="000C527F" w:rsidRDefault="000C527F" w:rsidP="000C527F">
      <w:pPr>
        <w:spacing w:line="200" w:lineRule="exact"/>
        <w:rPr>
          <w:rFonts w:ascii="Times New Roman" w:eastAsia="Times New Roman" w:hAnsi="Times New Roman"/>
        </w:rPr>
      </w:pPr>
    </w:p>
    <w:p w14:paraId="4E888048" w14:textId="77777777" w:rsidR="000C527F" w:rsidRDefault="000C527F" w:rsidP="000C527F">
      <w:pPr>
        <w:spacing w:line="200" w:lineRule="exact"/>
        <w:rPr>
          <w:rFonts w:ascii="Times New Roman" w:eastAsia="Times New Roman" w:hAnsi="Times New Roman"/>
        </w:rPr>
      </w:pPr>
    </w:p>
    <w:p w14:paraId="65AE335B" w14:textId="77777777" w:rsidR="000C527F" w:rsidRDefault="000C527F" w:rsidP="000C527F">
      <w:pPr>
        <w:spacing w:line="200" w:lineRule="exact"/>
        <w:rPr>
          <w:rFonts w:ascii="Times New Roman" w:eastAsia="Times New Roman" w:hAnsi="Times New Roman"/>
        </w:rPr>
      </w:pPr>
    </w:p>
    <w:p w14:paraId="66F504CB" w14:textId="77777777" w:rsidR="000C527F" w:rsidRDefault="000C527F" w:rsidP="000C527F">
      <w:pPr>
        <w:spacing w:line="200" w:lineRule="exact"/>
        <w:rPr>
          <w:rFonts w:ascii="Times New Roman" w:eastAsia="Times New Roman" w:hAnsi="Times New Roman"/>
        </w:rPr>
      </w:pPr>
    </w:p>
    <w:p w14:paraId="60C5DEAC" w14:textId="77777777" w:rsidR="000C527F" w:rsidRDefault="000C527F" w:rsidP="000C527F">
      <w:pPr>
        <w:spacing w:line="200" w:lineRule="exact"/>
        <w:rPr>
          <w:rFonts w:ascii="Times New Roman" w:eastAsia="Times New Roman" w:hAnsi="Times New Roman"/>
        </w:rPr>
      </w:pPr>
    </w:p>
    <w:p w14:paraId="21FC6126" w14:textId="77777777" w:rsidR="000C527F" w:rsidRDefault="000C527F" w:rsidP="000C527F">
      <w:pPr>
        <w:spacing w:line="200" w:lineRule="exact"/>
        <w:rPr>
          <w:rFonts w:ascii="Times New Roman" w:eastAsia="Times New Roman" w:hAnsi="Times New Roman"/>
        </w:rPr>
      </w:pPr>
    </w:p>
    <w:p w14:paraId="6A27C186" w14:textId="77777777" w:rsidR="000C527F" w:rsidRDefault="000C527F" w:rsidP="000C527F">
      <w:pPr>
        <w:spacing w:line="200" w:lineRule="exact"/>
        <w:rPr>
          <w:rFonts w:ascii="Times New Roman" w:eastAsia="Times New Roman" w:hAnsi="Times New Roman"/>
        </w:rPr>
      </w:pPr>
    </w:p>
    <w:p w14:paraId="12381FE7" w14:textId="77777777" w:rsidR="000C527F" w:rsidRDefault="000C527F" w:rsidP="000C527F">
      <w:pPr>
        <w:spacing w:line="200" w:lineRule="exact"/>
        <w:rPr>
          <w:rFonts w:ascii="Times New Roman" w:eastAsia="Times New Roman" w:hAnsi="Times New Roman"/>
        </w:rPr>
      </w:pPr>
    </w:p>
    <w:p w14:paraId="0E2C9BD1" w14:textId="77777777" w:rsidR="000C527F" w:rsidRDefault="000C527F" w:rsidP="000C527F">
      <w:pPr>
        <w:spacing w:line="200" w:lineRule="exact"/>
        <w:rPr>
          <w:rFonts w:ascii="Times New Roman" w:eastAsia="Times New Roman" w:hAnsi="Times New Roman"/>
        </w:rPr>
      </w:pPr>
    </w:p>
    <w:p w14:paraId="60624B8F" w14:textId="77777777" w:rsidR="000C527F" w:rsidRDefault="000C527F" w:rsidP="000C527F">
      <w:pPr>
        <w:spacing w:line="200" w:lineRule="exact"/>
        <w:rPr>
          <w:rFonts w:ascii="Times New Roman" w:eastAsia="Times New Roman" w:hAnsi="Times New Roman"/>
        </w:rPr>
      </w:pPr>
    </w:p>
    <w:p w14:paraId="35F9945A" w14:textId="77777777" w:rsidR="000C527F" w:rsidRDefault="000C527F" w:rsidP="000C527F">
      <w:pPr>
        <w:spacing w:line="200" w:lineRule="exact"/>
        <w:rPr>
          <w:rFonts w:ascii="Times New Roman" w:eastAsia="Times New Roman" w:hAnsi="Times New Roman"/>
        </w:rPr>
      </w:pPr>
    </w:p>
    <w:p w14:paraId="42BD0DA6" w14:textId="77777777" w:rsidR="000C527F" w:rsidRDefault="000C527F" w:rsidP="000C527F">
      <w:pPr>
        <w:spacing w:line="200" w:lineRule="exact"/>
        <w:rPr>
          <w:rFonts w:ascii="Times New Roman" w:eastAsia="Times New Roman" w:hAnsi="Times New Roman"/>
        </w:rPr>
      </w:pPr>
    </w:p>
    <w:p w14:paraId="69C161AF" w14:textId="77777777" w:rsidR="000C527F" w:rsidRDefault="000C527F" w:rsidP="000C527F">
      <w:pPr>
        <w:spacing w:line="200" w:lineRule="exact"/>
        <w:rPr>
          <w:rFonts w:ascii="Times New Roman" w:eastAsia="Times New Roman" w:hAnsi="Times New Roman"/>
        </w:rPr>
      </w:pPr>
    </w:p>
    <w:p w14:paraId="3ACD623F" w14:textId="77777777" w:rsidR="000C527F" w:rsidRDefault="000C527F" w:rsidP="000C527F">
      <w:pPr>
        <w:spacing w:line="200" w:lineRule="exact"/>
        <w:rPr>
          <w:rFonts w:ascii="Times New Roman" w:eastAsia="Times New Roman" w:hAnsi="Times New Roman"/>
        </w:rPr>
      </w:pPr>
    </w:p>
    <w:p w14:paraId="743EE566" w14:textId="77777777" w:rsidR="000C527F" w:rsidRDefault="000C527F" w:rsidP="000C527F">
      <w:pPr>
        <w:spacing w:line="200" w:lineRule="exact"/>
        <w:rPr>
          <w:rFonts w:ascii="Times New Roman" w:eastAsia="Times New Roman" w:hAnsi="Times New Roman"/>
        </w:rPr>
      </w:pPr>
    </w:p>
    <w:p w14:paraId="2BF36414" w14:textId="77777777" w:rsidR="000C527F" w:rsidRDefault="000C527F" w:rsidP="000C527F">
      <w:pPr>
        <w:spacing w:line="200" w:lineRule="exact"/>
        <w:rPr>
          <w:rFonts w:ascii="Times New Roman" w:eastAsia="Times New Roman" w:hAnsi="Times New Roman"/>
        </w:rPr>
      </w:pPr>
    </w:p>
    <w:p w14:paraId="33532E01" w14:textId="77777777" w:rsidR="000C527F" w:rsidRDefault="000C527F" w:rsidP="000C527F">
      <w:pPr>
        <w:spacing w:line="200" w:lineRule="exact"/>
        <w:rPr>
          <w:rFonts w:ascii="Times New Roman" w:eastAsia="Times New Roman" w:hAnsi="Times New Roman"/>
        </w:rPr>
      </w:pPr>
    </w:p>
    <w:p w14:paraId="1918B4EE" w14:textId="77777777" w:rsidR="000C527F" w:rsidRDefault="000C527F" w:rsidP="000C527F">
      <w:pPr>
        <w:spacing w:line="200" w:lineRule="exact"/>
        <w:rPr>
          <w:rFonts w:ascii="Times New Roman" w:eastAsia="Times New Roman" w:hAnsi="Times New Roman"/>
        </w:rPr>
      </w:pPr>
    </w:p>
    <w:p w14:paraId="63E1DCC2" w14:textId="77777777" w:rsidR="000C527F" w:rsidRDefault="000C527F" w:rsidP="000C527F">
      <w:pPr>
        <w:spacing w:line="200" w:lineRule="exact"/>
        <w:rPr>
          <w:rFonts w:ascii="Times New Roman" w:eastAsia="Times New Roman" w:hAnsi="Times New Roman"/>
        </w:rPr>
      </w:pPr>
    </w:p>
    <w:p w14:paraId="6ADEF78F" w14:textId="77777777" w:rsidR="000C527F" w:rsidRDefault="000C527F" w:rsidP="000C527F">
      <w:pPr>
        <w:spacing w:line="200" w:lineRule="exact"/>
        <w:rPr>
          <w:rFonts w:ascii="Times New Roman" w:eastAsia="Times New Roman" w:hAnsi="Times New Roman"/>
        </w:rPr>
      </w:pPr>
    </w:p>
    <w:p w14:paraId="06CC172C" w14:textId="77777777" w:rsidR="000C527F" w:rsidRDefault="000C527F" w:rsidP="000C527F">
      <w:pPr>
        <w:spacing w:line="200" w:lineRule="exact"/>
        <w:rPr>
          <w:rFonts w:ascii="Times New Roman" w:eastAsia="Times New Roman" w:hAnsi="Times New Roman"/>
        </w:rPr>
      </w:pPr>
    </w:p>
    <w:p w14:paraId="5EA1ADF4" w14:textId="77777777" w:rsidR="000C527F" w:rsidRDefault="000C527F" w:rsidP="000C527F">
      <w:pPr>
        <w:spacing w:line="200" w:lineRule="exact"/>
        <w:rPr>
          <w:rFonts w:ascii="Times New Roman" w:eastAsia="Times New Roman" w:hAnsi="Times New Roman"/>
        </w:rPr>
      </w:pPr>
    </w:p>
    <w:p w14:paraId="7B9B419A" w14:textId="77777777" w:rsidR="000C527F" w:rsidRDefault="000C527F" w:rsidP="000C527F">
      <w:pPr>
        <w:spacing w:line="200" w:lineRule="exact"/>
        <w:rPr>
          <w:rFonts w:ascii="Times New Roman" w:eastAsia="Times New Roman" w:hAnsi="Times New Roman"/>
        </w:rPr>
      </w:pPr>
    </w:p>
    <w:p w14:paraId="0E30BA98" w14:textId="77777777" w:rsidR="000C527F" w:rsidRDefault="000C527F" w:rsidP="000C527F">
      <w:pPr>
        <w:spacing w:line="200" w:lineRule="exact"/>
        <w:rPr>
          <w:rFonts w:ascii="Times New Roman" w:eastAsia="Times New Roman" w:hAnsi="Times New Roman"/>
        </w:rPr>
      </w:pPr>
    </w:p>
    <w:p w14:paraId="7E730041" w14:textId="77777777" w:rsidR="000C527F" w:rsidRDefault="000C527F" w:rsidP="000C527F">
      <w:pPr>
        <w:spacing w:line="200" w:lineRule="exact"/>
        <w:rPr>
          <w:rFonts w:ascii="Times New Roman" w:eastAsia="Times New Roman" w:hAnsi="Times New Roman"/>
        </w:rPr>
      </w:pPr>
    </w:p>
    <w:p w14:paraId="1CDDAFCE" w14:textId="77777777" w:rsidR="000C527F" w:rsidRDefault="000C527F" w:rsidP="000C527F">
      <w:pPr>
        <w:spacing w:line="394" w:lineRule="exact"/>
        <w:rPr>
          <w:rFonts w:ascii="Times New Roman" w:eastAsia="Times New Roman" w:hAnsi="Times New Roman"/>
        </w:rPr>
      </w:pPr>
    </w:p>
    <w:p w14:paraId="7FAE44C7" w14:textId="77777777" w:rsidR="000C527F" w:rsidRDefault="000C527F" w:rsidP="000C527F">
      <w:pPr>
        <w:spacing w:line="0" w:lineRule="atLeast"/>
        <w:ind w:right="-12"/>
        <w:jc w:val="center"/>
        <w:rPr>
          <w:rFonts w:ascii="Arial" w:eastAsia="Arial" w:hAnsi="Arial"/>
          <w:sz w:val="16"/>
        </w:rPr>
      </w:pPr>
      <w:r>
        <w:rPr>
          <w:rFonts w:ascii="Arial" w:eastAsia="Arial" w:hAnsi="Arial"/>
          <w:sz w:val="16"/>
        </w:rPr>
        <w:t>172</w:t>
      </w:r>
    </w:p>
    <w:p w14:paraId="5B91896B" w14:textId="77777777" w:rsidR="000C527F" w:rsidRDefault="000C527F" w:rsidP="000C527F">
      <w:pPr>
        <w:spacing w:line="0" w:lineRule="atLeast"/>
        <w:ind w:right="-12"/>
        <w:jc w:val="center"/>
        <w:rPr>
          <w:rFonts w:ascii="Arial" w:eastAsia="Arial" w:hAnsi="Arial"/>
          <w:sz w:val="16"/>
        </w:rPr>
        <w:sectPr w:rsidR="000C527F">
          <w:pgSz w:w="11900" w:h="16834"/>
          <w:pgMar w:top="1357" w:right="1440" w:bottom="189" w:left="1418" w:header="0" w:footer="0" w:gutter="0"/>
          <w:cols w:space="0" w:equalWidth="0">
            <w:col w:w="9051"/>
          </w:cols>
          <w:docGrid w:linePitch="360"/>
        </w:sectPr>
      </w:pPr>
    </w:p>
    <w:p w14:paraId="7951A2E9" w14:textId="77777777" w:rsidR="000C527F" w:rsidRDefault="000C527F" w:rsidP="000C527F">
      <w:pPr>
        <w:spacing w:line="0" w:lineRule="atLeast"/>
        <w:ind w:left="2"/>
        <w:rPr>
          <w:rFonts w:ascii="Times New Roman" w:eastAsia="Times New Roman" w:hAnsi="Times New Roman"/>
          <w:b/>
          <w:sz w:val="22"/>
        </w:rPr>
      </w:pPr>
      <w:bookmarkStart w:id="16" w:name="page173"/>
      <w:bookmarkEnd w:id="16"/>
      <w:proofErr w:type="spellStart"/>
      <w:r>
        <w:rPr>
          <w:rFonts w:ascii="Times New Roman" w:eastAsia="Times New Roman" w:hAnsi="Times New Roman"/>
          <w:b/>
          <w:sz w:val="22"/>
        </w:rPr>
        <w:lastRenderedPageBreak/>
        <w:t>Yuflyma</w:t>
      </w:r>
      <w:proofErr w:type="spellEnd"/>
      <w:r>
        <w:rPr>
          <w:rFonts w:ascii="Times New Roman" w:eastAsia="Times New Roman" w:hAnsi="Times New Roman"/>
          <w:b/>
          <w:sz w:val="22"/>
        </w:rPr>
        <w:t xml:space="preserve"> užpildytas </w:t>
      </w:r>
      <w:proofErr w:type="spellStart"/>
      <w:r>
        <w:rPr>
          <w:rFonts w:ascii="Times New Roman" w:eastAsia="Times New Roman" w:hAnsi="Times New Roman"/>
          <w:b/>
          <w:sz w:val="22"/>
        </w:rPr>
        <w:t>švirkštiklis</w:t>
      </w:r>
      <w:proofErr w:type="spellEnd"/>
    </w:p>
    <w:p w14:paraId="4BE3CB11" w14:textId="77777777" w:rsidR="000C527F" w:rsidRDefault="000C527F" w:rsidP="000C527F">
      <w:pPr>
        <w:spacing w:line="263" w:lineRule="exact"/>
        <w:rPr>
          <w:rFonts w:ascii="Times New Roman" w:eastAsia="Times New Roman" w:hAnsi="Times New Roman"/>
        </w:rPr>
      </w:pPr>
    </w:p>
    <w:tbl>
      <w:tblPr>
        <w:tblW w:w="0" w:type="auto"/>
        <w:tblInd w:w="2" w:type="dxa"/>
        <w:tblLayout w:type="fixed"/>
        <w:tblCellMar>
          <w:left w:w="0" w:type="dxa"/>
          <w:right w:w="0" w:type="dxa"/>
        </w:tblCellMar>
        <w:tblLook w:val="0000" w:firstRow="0" w:lastRow="0" w:firstColumn="0" w:lastColumn="0" w:noHBand="0" w:noVBand="0"/>
      </w:tblPr>
      <w:tblGrid>
        <w:gridCol w:w="1580"/>
        <w:gridCol w:w="2360"/>
        <w:gridCol w:w="1000"/>
        <w:gridCol w:w="2600"/>
      </w:tblGrid>
      <w:tr w:rsidR="000C527F" w14:paraId="2B3FA186" w14:textId="77777777" w:rsidTr="0060230D">
        <w:trPr>
          <w:trHeight w:val="1412"/>
        </w:trPr>
        <w:tc>
          <w:tcPr>
            <w:tcW w:w="1580" w:type="dxa"/>
            <w:tcBorders>
              <w:right w:val="single" w:sz="8" w:space="0" w:color="auto"/>
            </w:tcBorders>
            <w:shd w:val="clear" w:color="auto" w:fill="auto"/>
            <w:vAlign w:val="bottom"/>
          </w:tcPr>
          <w:p w14:paraId="7CF21FEB" w14:textId="77777777" w:rsidR="000C527F" w:rsidRDefault="000C527F" w:rsidP="0060230D">
            <w:pPr>
              <w:spacing w:line="0" w:lineRule="atLeast"/>
              <w:rPr>
                <w:rFonts w:ascii="Times New Roman" w:eastAsia="Times New Roman" w:hAnsi="Times New Roman"/>
                <w:sz w:val="24"/>
              </w:rPr>
            </w:pPr>
          </w:p>
        </w:tc>
        <w:tc>
          <w:tcPr>
            <w:tcW w:w="2360" w:type="dxa"/>
            <w:tcBorders>
              <w:top w:val="single" w:sz="8" w:space="0" w:color="auto"/>
            </w:tcBorders>
            <w:shd w:val="clear" w:color="auto" w:fill="auto"/>
            <w:vAlign w:val="bottom"/>
          </w:tcPr>
          <w:p w14:paraId="6FBF64EB" w14:textId="77777777" w:rsidR="000C527F" w:rsidRDefault="000C527F" w:rsidP="0060230D">
            <w:pPr>
              <w:spacing w:line="0" w:lineRule="atLeast"/>
              <w:rPr>
                <w:rFonts w:ascii="Times New Roman" w:eastAsia="Times New Roman" w:hAnsi="Times New Roman"/>
                <w:sz w:val="24"/>
              </w:rPr>
            </w:pPr>
          </w:p>
        </w:tc>
        <w:tc>
          <w:tcPr>
            <w:tcW w:w="1000" w:type="dxa"/>
            <w:vMerge w:val="restart"/>
            <w:tcBorders>
              <w:top w:val="single" w:sz="8" w:space="0" w:color="auto"/>
            </w:tcBorders>
            <w:shd w:val="clear" w:color="auto" w:fill="auto"/>
            <w:vAlign w:val="bottom"/>
          </w:tcPr>
          <w:p w14:paraId="1C8F709A" w14:textId="77777777" w:rsidR="000C527F" w:rsidRDefault="000C527F" w:rsidP="0060230D">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Dangtelis</w:t>
            </w:r>
          </w:p>
        </w:tc>
        <w:tc>
          <w:tcPr>
            <w:tcW w:w="2600" w:type="dxa"/>
            <w:tcBorders>
              <w:top w:val="single" w:sz="8" w:space="0" w:color="auto"/>
              <w:right w:val="single" w:sz="8" w:space="0" w:color="auto"/>
            </w:tcBorders>
            <w:shd w:val="clear" w:color="auto" w:fill="auto"/>
            <w:vAlign w:val="bottom"/>
          </w:tcPr>
          <w:p w14:paraId="45DF86B5" w14:textId="77777777" w:rsidR="000C527F" w:rsidRDefault="000C527F" w:rsidP="0060230D">
            <w:pPr>
              <w:spacing w:line="0" w:lineRule="atLeast"/>
              <w:ind w:left="1080"/>
              <w:rPr>
                <w:rFonts w:ascii="Times New Roman" w:eastAsia="Times New Roman" w:hAnsi="Times New Roman"/>
                <w:sz w:val="22"/>
              </w:rPr>
            </w:pPr>
            <w:r>
              <w:rPr>
                <w:rFonts w:ascii="Times New Roman" w:eastAsia="Times New Roman" w:hAnsi="Times New Roman"/>
                <w:sz w:val="22"/>
              </w:rPr>
              <w:t>Adatos</w:t>
            </w:r>
          </w:p>
        </w:tc>
      </w:tr>
      <w:tr w:rsidR="000C527F" w14:paraId="3F52914D" w14:textId="77777777" w:rsidTr="0060230D">
        <w:trPr>
          <w:trHeight w:val="195"/>
        </w:trPr>
        <w:tc>
          <w:tcPr>
            <w:tcW w:w="1580" w:type="dxa"/>
            <w:tcBorders>
              <w:right w:val="single" w:sz="8" w:space="0" w:color="auto"/>
            </w:tcBorders>
            <w:shd w:val="clear" w:color="auto" w:fill="auto"/>
            <w:vAlign w:val="bottom"/>
          </w:tcPr>
          <w:p w14:paraId="43246E5E" w14:textId="77777777" w:rsidR="000C527F" w:rsidRDefault="000C527F" w:rsidP="0060230D">
            <w:pPr>
              <w:spacing w:line="0" w:lineRule="atLeast"/>
              <w:rPr>
                <w:rFonts w:ascii="Times New Roman" w:eastAsia="Times New Roman" w:hAnsi="Times New Roman"/>
                <w:sz w:val="16"/>
              </w:rPr>
            </w:pPr>
          </w:p>
        </w:tc>
        <w:tc>
          <w:tcPr>
            <w:tcW w:w="2360" w:type="dxa"/>
            <w:shd w:val="clear" w:color="auto" w:fill="auto"/>
            <w:vAlign w:val="bottom"/>
          </w:tcPr>
          <w:p w14:paraId="67AADA12" w14:textId="77777777" w:rsidR="000C527F" w:rsidRDefault="000C527F" w:rsidP="0060230D">
            <w:pPr>
              <w:spacing w:line="0" w:lineRule="atLeast"/>
              <w:rPr>
                <w:rFonts w:ascii="Times New Roman" w:eastAsia="Times New Roman" w:hAnsi="Times New Roman"/>
                <w:sz w:val="16"/>
              </w:rPr>
            </w:pPr>
          </w:p>
        </w:tc>
        <w:tc>
          <w:tcPr>
            <w:tcW w:w="1000" w:type="dxa"/>
            <w:vMerge/>
            <w:shd w:val="clear" w:color="auto" w:fill="auto"/>
            <w:vAlign w:val="bottom"/>
          </w:tcPr>
          <w:p w14:paraId="207CE126" w14:textId="77777777" w:rsidR="000C527F" w:rsidRDefault="000C527F" w:rsidP="0060230D">
            <w:pPr>
              <w:spacing w:line="0" w:lineRule="atLeast"/>
              <w:rPr>
                <w:rFonts w:ascii="Times New Roman" w:eastAsia="Times New Roman" w:hAnsi="Times New Roman"/>
                <w:sz w:val="16"/>
              </w:rPr>
            </w:pPr>
          </w:p>
        </w:tc>
        <w:tc>
          <w:tcPr>
            <w:tcW w:w="2600" w:type="dxa"/>
            <w:vMerge w:val="restart"/>
            <w:tcBorders>
              <w:right w:val="single" w:sz="8" w:space="0" w:color="auto"/>
            </w:tcBorders>
            <w:shd w:val="clear" w:color="auto" w:fill="auto"/>
            <w:vAlign w:val="bottom"/>
          </w:tcPr>
          <w:p w14:paraId="71D624E6" w14:textId="77777777" w:rsidR="000C527F" w:rsidRDefault="000C527F" w:rsidP="0060230D">
            <w:pPr>
              <w:spacing w:line="0" w:lineRule="atLeast"/>
              <w:ind w:left="1080"/>
              <w:rPr>
                <w:rFonts w:ascii="Times New Roman" w:eastAsia="Times New Roman" w:hAnsi="Times New Roman"/>
                <w:sz w:val="22"/>
              </w:rPr>
            </w:pPr>
            <w:proofErr w:type="spellStart"/>
            <w:r>
              <w:rPr>
                <w:rFonts w:ascii="Times New Roman" w:eastAsia="Times New Roman" w:hAnsi="Times New Roman"/>
                <w:sz w:val="22"/>
              </w:rPr>
              <w:t>gaubtelis</w:t>
            </w:r>
            <w:proofErr w:type="spellEnd"/>
          </w:p>
        </w:tc>
      </w:tr>
      <w:tr w:rsidR="000C527F" w14:paraId="4F78DDEC" w14:textId="77777777" w:rsidTr="0060230D">
        <w:trPr>
          <w:trHeight w:val="101"/>
        </w:trPr>
        <w:tc>
          <w:tcPr>
            <w:tcW w:w="1580" w:type="dxa"/>
            <w:tcBorders>
              <w:right w:val="single" w:sz="8" w:space="0" w:color="auto"/>
            </w:tcBorders>
            <w:shd w:val="clear" w:color="auto" w:fill="auto"/>
            <w:vAlign w:val="bottom"/>
          </w:tcPr>
          <w:p w14:paraId="5D9D19A7" w14:textId="77777777" w:rsidR="000C527F" w:rsidRDefault="000C527F" w:rsidP="0060230D">
            <w:pPr>
              <w:spacing w:line="0" w:lineRule="atLeast"/>
              <w:rPr>
                <w:rFonts w:ascii="Times New Roman" w:eastAsia="Times New Roman" w:hAnsi="Times New Roman"/>
                <w:sz w:val="8"/>
              </w:rPr>
            </w:pPr>
          </w:p>
        </w:tc>
        <w:tc>
          <w:tcPr>
            <w:tcW w:w="2360" w:type="dxa"/>
            <w:shd w:val="clear" w:color="auto" w:fill="auto"/>
            <w:vAlign w:val="bottom"/>
          </w:tcPr>
          <w:p w14:paraId="6EEDFDF9" w14:textId="77777777" w:rsidR="000C527F" w:rsidRDefault="000C527F" w:rsidP="0060230D">
            <w:pPr>
              <w:spacing w:line="0" w:lineRule="atLeast"/>
              <w:rPr>
                <w:rFonts w:ascii="Times New Roman" w:eastAsia="Times New Roman" w:hAnsi="Times New Roman"/>
                <w:sz w:val="8"/>
              </w:rPr>
            </w:pPr>
          </w:p>
        </w:tc>
        <w:tc>
          <w:tcPr>
            <w:tcW w:w="1000" w:type="dxa"/>
            <w:shd w:val="clear" w:color="auto" w:fill="auto"/>
            <w:vAlign w:val="bottom"/>
          </w:tcPr>
          <w:p w14:paraId="3B351F49" w14:textId="77777777" w:rsidR="000C527F" w:rsidRDefault="000C527F" w:rsidP="0060230D">
            <w:pPr>
              <w:spacing w:line="0" w:lineRule="atLeast"/>
              <w:rPr>
                <w:rFonts w:ascii="Times New Roman" w:eastAsia="Times New Roman" w:hAnsi="Times New Roman"/>
                <w:sz w:val="8"/>
              </w:rPr>
            </w:pPr>
          </w:p>
        </w:tc>
        <w:tc>
          <w:tcPr>
            <w:tcW w:w="2600" w:type="dxa"/>
            <w:vMerge/>
            <w:tcBorders>
              <w:right w:val="single" w:sz="8" w:space="0" w:color="auto"/>
            </w:tcBorders>
            <w:shd w:val="clear" w:color="auto" w:fill="auto"/>
            <w:vAlign w:val="bottom"/>
          </w:tcPr>
          <w:p w14:paraId="7FFE07A9" w14:textId="77777777" w:rsidR="000C527F" w:rsidRDefault="000C527F" w:rsidP="0060230D">
            <w:pPr>
              <w:spacing w:line="0" w:lineRule="atLeast"/>
              <w:rPr>
                <w:rFonts w:ascii="Times New Roman" w:eastAsia="Times New Roman" w:hAnsi="Times New Roman"/>
                <w:sz w:val="8"/>
              </w:rPr>
            </w:pPr>
          </w:p>
        </w:tc>
      </w:tr>
      <w:tr w:rsidR="000C527F" w14:paraId="36EE8D03" w14:textId="77777777" w:rsidTr="0060230D">
        <w:trPr>
          <w:trHeight w:val="724"/>
        </w:trPr>
        <w:tc>
          <w:tcPr>
            <w:tcW w:w="1580" w:type="dxa"/>
            <w:tcBorders>
              <w:right w:val="single" w:sz="8" w:space="0" w:color="auto"/>
            </w:tcBorders>
            <w:shd w:val="clear" w:color="auto" w:fill="auto"/>
            <w:vAlign w:val="bottom"/>
          </w:tcPr>
          <w:p w14:paraId="6AE68691" w14:textId="77777777" w:rsidR="000C527F" w:rsidRDefault="000C527F" w:rsidP="0060230D">
            <w:pPr>
              <w:spacing w:line="0" w:lineRule="atLeast"/>
              <w:rPr>
                <w:rFonts w:ascii="Times New Roman" w:eastAsia="Times New Roman" w:hAnsi="Times New Roman"/>
                <w:sz w:val="24"/>
              </w:rPr>
            </w:pPr>
          </w:p>
        </w:tc>
        <w:tc>
          <w:tcPr>
            <w:tcW w:w="2360" w:type="dxa"/>
            <w:vMerge w:val="restart"/>
            <w:shd w:val="clear" w:color="auto" w:fill="auto"/>
            <w:vAlign w:val="bottom"/>
          </w:tcPr>
          <w:p w14:paraId="28C54EBB" w14:textId="77777777" w:rsidR="000C527F" w:rsidRDefault="000C527F" w:rsidP="0060230D">
            <w:pPr>
              <w:spacing w:line="0" w:lineRule="atLeast"/>
              <w:ind w:right="1230"/>
              <w:jc w:val="right"/>
              <w:rPr>
                <w:rFonts w:ascii="Times New Roman" w:eastAsia="Times New Roman" w:hAnsi="Times New Roman"/>
                <w:sz w:val="22"/>
              </w:rPr>
            </w:pPr>
            <w:r>
              <w:rPr>
                <w:rFonts w:ascii="Times New Roman" w:eastAsia="Times New Roman" w:hAnsi="Times New Roman"/>
                <w:sz w:val="22"/>
              </w:rPr>
              <w:t>Vaistas</w:t>
            </w:r>
          </w:p>
        </w:tc>
        <w:tc>
          <w:tcPr>
            <w:tcW w:w="1000" w:type="dxa"/>
            <w:vMerge w:val="restart"/>
            <w:shd w:val="clear" w:color="auto" w:fill="auto"/>
            <w:vAlign w:val="bottom"/>
          </w:tcPr>
          <w:p w14:paraId="346A1EB2" w14:textId="77777777" w:rsidR="000C527F" w:rsidRDefault="000C527F" w:rsidP="0060230D">
            <w:pPr>
              <w:spacing w:line="0" w:lineRule="atLeast"/>
              <w:jc w:val="center"/>
              <w:rPr>
                <w:rFonts w:ascii="Times New Roman" w:eastAsia="Times New Roman" w:hAnsi="Times New Roman"/>
                <w:sz w:val="22"/>
              </w:rPr>
            </w:pPr>
            <w:r>
              <w:rPr>
                <w:rFonts w:ascii="Times New Roman" w:eastAsia="Times New Roman" w:hAnsi="Times New Roman"/>
                <w:sz w:val="22"/>
              </w:rPr>
              <w:t>Langelis</w:t>
            </w:r>
          </w:p>
        </w:tc>
        <w:tc>
          <w:tcPr>
            <w:tcW w:w="2600" w:type="dxa"/>
            <w:tcBorders>
              <w:right w:val="single" w:sz="8" w:space="0" w:color="auto"/>
            </w:tcBorders>
            <w:shd w:val="clear" w:color="auto" w:fill="auto"/>
            <w:vAlign w:val="bottom"/>
          </w:tcPr>
          <w:p w14:paraId="6628666F" w14:textId="77777777" w:rsidR="000C527F" w:rsidRDefault="000C527F" w:rsidP="0060230D">
            <w:pPr>
              <w:spacing w:line="0" w:lineRule="atLeast"/>
              <w:ind w:left="1080"/>
              <w:rPr>
                <w:rFonts w:ascii="Times New Roman" w:eastAsia="Times New Roman" w:hAnsi="Times New Roman"/>
                <w:sz w:val="22"/>
              </w:rPr>
            </w:pPr>
            <w:r>
              <w:rPr>
                <w:rFonts w:ascii="Times New Roman" w:eastAsia="Times New Roman" w:hAnsi="Times New Roman"/>
                <w:sz w:val="22"/>
              </w:rPr>
              <w:t>Stūmoklio</w:t>
            </w:r>
          </w:p>
        </w:tc>
      </w:tr>
      <w:tr w:rsidR="000C527F" w14:paraId="25A90E3A" w14:textId="77777777" w:rsidTr="0060230D">
        <w:trPr>
          <w:trHeight w:val="159"/>
        </w:trPr>
        <w:tc>
          <w:tcPr>
            <w:tcW w:w="1580" w:type="dxa"/>
            <w:tcBorders>
              <w:right w:val="single" w:sz="8" w:space="0" w:color="auto"/>
            </w:tcBorders>
            <w:shd w:val="clear" w:color="auto" w:fill="auto"/>
            <w:vAlign w:val="bottom"/>
          </w:tcPr>
          <w:p w14:paraId="78A47A03" w14:textId="77777777" w:rsidR="000C527F" w:rsidRDefault="000C527F" w:rsidP="0060230D">
            <w:pPr>
              <w:spacing w:line="0" w:lineRule="atLeast"/>
              <w:rPr>
                <w:rFonts w:ascii="Times New Roman" w:eastAsia="Times New Roman" w:hAnsi="Times New Roman"/>
                <w:sz w:val="13"/>
              </w:rPr>
            </w:pPr>
          </w:p>
        </w:tc>
        <w:tc>
          <w:tcPr>
            <w:tcW w:w="2360" w:type="dxa"/>
            <w:vMerge/>
            <w:shd w:val="clear" w:color="auto" w:fill="auto"/>
            <w:vAlign w:val="bottom"/>
          </w:tcPr>
          <w:p w14:paraId="58E9C1B2" w14:textId="77777777" w:rsidR="000C527F" w:rsidRDefault="000C527F" w:rsidP="0060230D">
            <w:pPr>
              <w:spacing w:line="0" w:lineRule="atLeast"/>
              <w:rPr>
                <w:rFonts w:ascii="Times New Roman" w:eastAsia="Times New Roman" w:hAnsi="Times New Roman"/>
                <w:sz w:val="13"/>
              </w:rPr>
            </w:pPr>
          </w:p>
        </w:tc>
        <w:tc>
          <w:tcPr>
            <w:tcW w:w="1000" w:type="dxa"/>
            <w:vMerge/>
            <w:shd w:val="clear" w:color="auto" w:fill="auto"/>
            <w:vAlign w:val="bottom"/>
          </w:tcPr>
          <w:p w14:paraId="1AB8A634" w14:textId="77777777" w:rsidR="000C527F" w:rsidRDefault="000C527F" w:rsidP="0060230D">
            <w:pPr>
              <w:spacing w:line="0" w:lineRule="atLeast"/>
              <w:rPr>
                <w:rFonts w:ascii="Times New Roman" w:eastAsia="Times New Roman" w:hAnsi="Times New Roman"/>
                <w:sz w:val="13"/>
              </w:rPr>
            </w:pPr>
          </w:p>
        </w:tc>
        <w:tc>
          <w:tcPr>
            <w:tcW w:w="2600" w:type="dxa"/>
            <w:vMerge w:val="restart"/>
            <w:tcBorders>
              <w:right w:val="single" w:sz="8" w:space="0" w:color="auto"/>
            </w:tcBorders>
            <w:shd w:val="clear" w:color="auto" w:fill="auto"/>
            <w:vAlign w:val="bottom"/>
          </w:tcPr>
          <w:p w14:paraId="38CCD8E1" w14:textId="77777777" w:rsidR="000C527F" w:rsidRDefault="000C527F" w:rsidP="0060230D">
            <w:pPr>
              <w:spacing w:line="0" w:lineRule="atLeast"/>
              <w:ind w:left="1080"/>
              <w:rPr>
                <w:rFonts w:ascii="Times New Roman" w:eastAsia="Times New Roman" w:hAnsi="Times New Roman"/>
                <w:sz w:val="22"/>
              </w:rPr>
            </w:pPr>
            <w:r>
              <w:rPr>
                <w:rFonts w:ascii="Times New Roman" w:eastAsia="Times New Roman" w:hAnsi="Times New Roman"/>
                <w:sz w:val="22"/>
              </w:rPr>
              <w:t>strypas</w:t>
            </w:r>
          </w:p>
        </w:tc>
      </w:tr>
      <w:tr w:rsidR="000C527F" w14:paraId="7D4476F5" w14:textId="77777777" w:rsidTr="0060230D">
        <w:trPr>
          <w:trHeight w:val="137"/>
        </w:trPr>
        <w:tc>
          <w:tcPr>
            <w:tcW w:w="1580" w:type="dxa"/>
            <w:tcBorders>
              <w:right w:val="single" w:sz="8" w:space="0" w:color="auto"/>
            </w:tcBorders>
            <w:shd w:val="clear" w:color="auto" w:fill="auto"/>
            <w:vAlign w:val="bottom"/>
          </w:tcPr>
          <w:p w14:paraId="61937C6B" w14:textId="77777777" w:rsidR="000C527F" w:rsidRDefault="000C527F" w:rsidP="0060230D">
            <w:pPr>
              <w:spacing w:line="0" w:lineRule="atLeast"/>
              <w:rPr>
                <w:rFonts w:ascii="Times New Roman" w:eastAsia="Times New Roman" w:hAnsi="Times New Roman"/>
                <w:sz w:val="11"/>
              </w:rPr>
            </w:pPr>
          </w:p>
        </w:tc>
        <w:tc>
          <w:tcPr>
            <w:tcW w:w="2360" w:type="dxa"/>
            <w:shd w:val="clear" w:color="auto" w:fill="auto"/>
            <w:vAlign w:val="bottom"/>
          </w:tcPr>
          <w:p w14:paraId="7218FB4C" w14:textId="77777777" w:rsidR="000C527F" w:rsidRDefault="000C527F" w:rsidP="0060230D">
            <w:pPr>
              <w:spacing w:line="0" w:lineRule="atLeast"/>
              <w:rPr>
                <w:rFonts w:ascii="Times New Roman" w:eastAsia="Times New Roman" w:hAnsi="Times New Roman"/>
                <w:sz w:val="11"/>
              </w:rPr>
            </w:pPr>
          </w:p>
        </w:tc>
        <w:tc>
          <w:tcPr>
            <w:tcW w:w="1000" w:type="dxa"/>
            <w:shd w:val="clear" w:color="auto" w:fill="auto"/>
            <w:vAlign w:val="bottom"/>
          </w:tcPr>
          <w:p w14:paraId="436D7810" w14:textId="77777777" w:rsidR="000C527F" w:rsidRDefault="000C527F" w:rsidP="0060230D">
            <w:pPr>
              <w:spacing w:line="0" w:lineRule="atLeast"/>
              <w:rPr>
                <w:rFonts w:ascii="Times New Roman" w:eastAsia="Times New Roman" w:hAnsi="Times New Roman"/>
                <w:sz w:val="11"/>
              </w:rPr>
            </w:pPr>
          </w:p>
        </w:tc>
        <w:tc>
          <w:tcPr>
            <w:tcW w:w="2600" w:type="dxa"/>
            <w:vMerge/>
            <w:tcBorders>
              <w:right w:val="single" w:sz="8" w:space="0" w:color="auto"/>
            </w:tcBorders>
            <w:shd w:val="clear" w:color="auto" w:fill="auto"/>
            <w:vAlign w:val="bottom"/>
          </w:tcPr>
          <w:p w14:paraId="59A3D58D" w14:textId="77777777" w:rsidR="000C527F" w:rsidRDefault="000C527F" w:rsidP="0060230D">
            <w:pPr>
              <w:spacing w:line="0" w:lineRule="atLeast"/>
              <w:rPr>
                <w:rFonts w:ascii="Times New Roman" w:eastAsia="Times New Roman" w:hAnsi="Times New Roman"/>
                <w:sz w:val="11"/>
              </w:rPr>
            </w:pPr>
          </w:p>
        </w:tc>
      </w:tr>
      <w:tr w:rsidR="000C527F" w14:paraId="36D51382" w14:textId="77777777" w:rsidTr="0060230D">
        <w:trPr>
          <w:trHeight w:val="1260"/>
        </w:trPr>
        <w:tc>
          <w:tcPr>
            <w:tcW w:w="1580" w:type="dxa"/>
            <w:tcBorders>
              <w:right w:val="single" w:sz="8" w:space="0" w:color="auto"/>
            </w:tcBorders>
            <w:shd w:val="clear" w:color="auto" w:fill="auto"/>
            <w:vAlign w:val="bottom"/>
          </w:tcPr>
          <w:p w14:paraId="4694950E" w14:textId="77777777" w:rsidR="000C527F" w:rsidRDefault="000C527F" w:rsidP="0060230D">
            <w:pPr>
              <w:spacing w:line="0" w:lineRule="atLeast"/>
              <w:rPr>
                <w:rFonts w:ascii="Times New Roman" w:eastAsia="Times New Roman" w:hAnsi="Times New Roman"/>
                <w:sz w:val="24"/>
              </w:rPr>
            </w:pPr>
          </w:p>
        </w:tc>
        <w:tc>
          <w:tcPr>
            <w:tcW w:w="2360" w:type="dxa"/>
            <w:shd w:val="clear" w:color="auto" w:fill="auto"/>
            <w:vAlign w:val="bottom"/>
          </w:tcPr>
          <w:p w14:paraId="4D272442" w14:textId="77777777" w:rsidR="000C527F" w:rsidRDefault="000C527F" w:rsidP="0060230D">
            <w:pPr>
              <w:spacing w:line="0" w:lineRule="atLeast"/>
              <w:rPr>
                <w:rFonts w:ascii="Times New Roman" w:eastAsia="Times New Roman" w:hAnsi="Times New Roman"/>
                <w:sz w:val="24"/>
              </w:rPr>
            </w:pPr>
          </w:p>
        </w:tc>
        <w:tc>
          <w:tcPr>
            <w:tcW w:w="1000" w:type="dxa"/>
            <w:shd w:val="clear" w:color="auto" w:fill="auto"/>
            <w:vAlign w:val="bottom"/>
          </w:tcPr>
          <w:p w14:paraId="71A6E093" w14:textId="77777777" w:rsidR="000C527F" w:rsidRDefault="000C527F" w:rsidP="0060230D">
            <w:pPr>
              <w:spacing w:line="0" w:lineRule="atLeast"/>
              <w:jc w:val="center"/>
              <w:rPr>
                <w:rFonts w:ascii="Times New Roman" w:eastAsia="Times New Roman" w:hAnsi="Times New Roman"/>
                <w:sz w:val="22"/>
              </w:rPr>
            </w:pPr>
            <w:r>
              <w:rPr>
                <w:rFonts w:ascii="Times New Roman" w:eastAsia="Times New Roman" w:hAnsi="Times New Roman"/>
                <w:sz w:val="22"/>
              </w:rPr>
              <w:t>Korpusas</w:t>
            </w:r>
          </w:p>
        </w:tc>
        <w:tc>
          <w:tcPr>
            <w:tcW w:w="2600" w:type="dxa"/>
            <w:tcBorders>
              <w:right w:val="single" w:sz="8" w:space="0" w:color="auto"/>
            </w:tcBorders>
            <w:shd w:val="clear" w:color="auto" w:fill="auto"/>
            <w:vAlign w:val="bottom"/>
          </w:tcPr>
          <w:p w14:paraId="2A02571F" w14:textId="77777777" w:rsidR="000C527F" w:rsidRDefault="000C527F" w:rsidP="0060230D">
            <w:pPr>
              <w:spacing w:line="0" w:lineRule="atLeast"/>
              <w:rPr>
                <w:rFonts w:ascii="Times New Roman" w:eastAsia="Times New Roman" w:hAnsi="Times New Roman"/>
                <w:sz w:val="24"/>
              </w:rPr>
            </w:pPr>
          </w:p>
        </w:tc>
      </w:tr>
      <w:tr w:rsidR="000C527F" w14:paraId="14553763" w14:textId="77777777" w:rsidTr="0060230D">
        <w:trPr>
          <w:trHeight w:val="1573"/>
        </w:trPr>
        <w:tc>
          <w:tcPr>
            <w:tcW w:w="1580" w:type="dxa"/>
            <w:tcBorders>
              <w:right w:val="single" w:sz="8" w:space="0" w:color="auto"/>
            </w:tcBorders>
            <w:shd w:val="clear" w:color="auto" w:fill="auto"/>
            <w:vAlign w:val="bottom"/>
          </w:tcPr>
          <w:p w14:paraId="275A3480" w14:textId="77777777" w:rsidR="000C527F" w:rsidRDefault="000C527F" w:rsidP="0060230D">
            <w:pPr>
              <w:spacing w:line="0" w:lineRule="atLeast"/>
              <w:rPr>
                <w:rFonts w:ascii="Times New Roman" w:eastAsia="Times New Roman" w:hAnsi="Times New Roman"/>
                <w:sz w:val="24"/>
              </w:rPr>
            </w:pPr>
          </w:p>
        </w:tc>
        <w:tc>
          <w:tcPr>
            <w:tcW w:w="2360" w:type="dxa"/>
            <w:shd w:val="clear" w:color="auto" w:fill="auto"/>
            <w:vAlign w:val="bottom"/>
          </w:tcPr>
          <w:p w14:paraId="4A9CD6E9" w14:textId="77777777" w:rsidR="000C527F" w:rsidRDefault="000C527F" w:rsidP="0060230D">
            <w:pPr>
              <w:spacing w:line="0" w:lineRule="atLeast"/>
              <w:ind w:right="210"/>
              <w:jc w:val="right"/>
              <w:rPr>
                <w:rFonts w:ascii="Times New Roman" w:eastAsia="Times New Roman" w:hAnsi="Times New Roman"/>
                <w:b/>
                <w:sz w:val="22"/>
              </w:rPr>
            </w:pPr>
            <w:r>
              <w:rPr>
                <w:rFonts w:ascii="Times New Roman" w:eastAsia="Times New Roman" w:hAnsi="Times New Roman"/>
                <w:b/>
                <w:sz w:val="22"/>
              </w:rPr>
              <w:t>Prieš</w:t>
            </w:r>
          </w:p>
        </w:tc>
        <w:tc>
          <w:tcPr>
            <w:tcW w:w="1000" w:type="dxa"/>
            <w:shd w:val="clear" w:color="auto" w:fill="auto"/>
            <w:vAlign w:val="bottom"/>
          </w:tcPr>
          <w:p w14:paraId="7DED7C43" w14:textId="77777777" w:rsidR="000C527F" w:rsidRDefault="000C527F" w:rsidP="0060230D">
            <w:pPr>
              <w:spacing w:line="0" w:lineRule="atLeast"/>
              <w:rPr>
                <w:rFonts w:ascii="Times New Roman" w:eastAsia="Times New Roman" w:hAnsi="Times New Roman"/>
                <w:sz w:val="24"/>
              </w:rPr>
            </w:pPr>
          </w:p>
        </w:tc>
        <w:tc>
          <w:tcPr>
            <w:tcW w:w="2600" w:type="dxa"/>
            <w:tcBorders>
              <w:right w:val="single" w:sz="8" w:space="0" w:color="auto"/>
            </w:tcBorders>
            <w:shd w:val="clear" w:color="auto" w:fill="auto"/>
            <w:vAlign w:val="bottom"/>
          </w:tcPr>
          <w:p w14:paraId="1AC50B75" w14:textId="77777777" w:rsidR="000C527F" w:rsidRDefault="000C527F" w:rsidP="0060230D">
            <w:pPr>
              <w:spacing w:line="0" w:lineRule="atLeast"/>
              <w:ind w:left="480"/>
              <w:rPr>
                <w:rFonts w:ascii="Times New Roman" w:eastAsia="Times New Roman" w:hAnsi="Times New Roman"/>
                <w:b/>
                <w:sz w:val="22"/>
              </w:rPr>
            </w:pPr>
            <w:r>
              <w:rPr>
                <w:rFonts w:ascii="Times New Roman" w:eastAsia="Times New Roman" w:hAnsi="Times New Roman"/>
                <w:b/>
                <w:sz w:val="22"/>
              </w:rPr>
              <w:t>Po</w:t>
            </w:r>
          </w:p>
        </w:tc>
      </w:tr>
      <w:tr w:rsidR="000C527F" w14:paraId="060157DF" w14:textId="77777777" w:rsidTr="0060230D">
        <w:trPr>
          <w:trHeight w:val="326"/>
        </w:trPr>
        <w:tc>
          <w:tcPr>
            <w:tcW w:w="1580" w:type="dxa"/>
            <w:tcBorders>
              <w:right w:val="single" w:sz="8" w:space="0" w:color="auto"/>
            </w:tcBorders>
            <w:shd w:val="clear" w:color="auto" w:fill="auto"/>
            <w:vAlign w:val="bottom"/>
          </w:tcPr>
          <w:p w14:paraId="243A8711" w14:textId="77777777" w:rsidR="000C527F" w:rsidRDefault="000C527F" w:rsidP="0060230D">
            <w:pPr>
              <w:spacing w:line="0" w:lineRule="atLeast"/>
              <w:rPr>
                <w:rFonts w:ascii="Times New Roman" w:eastAsia="Times New Roman" w:hAnsi="Times New Roman"/>
                <w:sz w:val="24"/>
              </w:rPr>
            </w:pPr>
          </w:p>
        </w:tc>
        <w:tc>
          <w:tcPr>
            <w:tcW w:w="2360" w:type="dxa"/>
            <w:shd w:val="clear" w:color="auto" w:fill="auto"/>
            <w:vAlign w:val="bottom"/>
          </w:tcPr>
          <w:p w14:paraId="745C5031" w14:textId="77777777" w:rsidR="000C527F" w:rsidRDefault="000C527F" w:rsidP="0060230D">
            <w:pPr>
              <w:spacing w:line="0" w:lineRule="atLeast"/>
              <w:jc w:val="right"/>
              <w:rPr>
                <w:rFonts w:ascii="Times New Roman" w:eastAsia="Times New Roman" w:hAnsi="Times New Roman"/>
                <w:b/>
                <w:sz w:val="22"/>
              </w:rPr>
            </w:pPr>
            <w:r>
              <w:rPr>
                <w:rFonts w:ascii="Times New Roman" w:eastAsia="Times New Roman" w:hAnsi="Times New Roman"/>
                <w:b/>
                <w:sz w:val="22"/>
              </w:rPr>
              <w:t>naudojimą</w:t>
            </w:r>
          </w:p>
        </w:tc>
        <w:tc>
          <w:tcPr>
            <w:tcW w:w="1000" w:type="dxa"/>
            <w:vMerge w:val="restart"/>
            <w:shd w:val="clear" w:color="auto" w:fill="auto"/>
            <w:vAlign w:val="bottom"/>
          </w:tcPr>
          <w:p w14:paraId="147D70C6" w14:textId="77777777" w:rsidR="000C527F" w:rsidRDefault="000C527F" w:rsidP="0060230D">
            <w:pPr>
              <w:spacing w:line="0" w:lineRule="atLeast"/>
              <w:ind w:left="280"/>
              <w:rPr>
                <w:rFonts w:ascii="Times New Roman" w:eastAsia="Times New Roman" w:hAnsi="Times New Roman"/>
                <w:b/>
                <w:sz w:val="22"/>
              </w:rPr>
            </w:pPr>
            <w:r>
              <w:rPr>
                <w:rFonts w:ascii="Times New Roman" w:eastAsia="Times New Roman" w:hAnsi="Times New Roman"/>
                <w:b/>
                <w:sz w:val="22"/>
              </w:rPr>
              <w:t>A pav.</w:t>
            </w:r>
          </w:p>
        </w:tc>
        <w:tc>
          <w:tcPr>
            <w:tcW w:w="2600" w:type="dxa"/>
            <w:tcBorders>
              <w:right w:val="single" w:sz="8" w:space="0" w:color="auto"/>
            </w:tcBorders>
            <w:shd w:val="clear" w:color="auto" w:fill="auto"/>
            <w:vAlign w:val="bottom"/>
          </w:tcPr>
          <w:p w14:paraId="2B5C10E8" w14:textId="77777777" w:rsidR="000C527F" w:rsidRDefault="000C527F" w:rsidP="0060230D">
            <w:pPr>
              <w:spacing w:line="0" w:lineRule="atLeast"/>
              <w:ind w:left="100"/>
              <w:rPr>
                <w:rFonts w:ascii="Times New Roman" w:eastAsia="Times New Roman" w:hAnsi="Times New Roman"/>
                <w:b/>
                <w:sz w:val="22"/>
              </w:rPr>
            </w:pPr>
            <w:r>
              <w:rPr>
                <w:rFonts w:ascii="Times New Roman" w:eastAsia="Times New Roman" w:hAnsi="Times New Roman"/>
                <w:b/>
                <w:sz w:val="22"/>
              </w:rPr>
              <w:t>naudojimo</w:t>
            </w:r>
          </w:p>
        </w:tc>
      </w:tr>
      <w:tr w:rsidR="000C527F" w14:paraId="32FEEC70" w14:textId="77777777" w:rsidTr="0060230D">
        <w:trPr>
          <w:trHeight w:val="257"/>
        </w:trPr>
        <w:tc>
          <w:tcPr>
            <w:tcW w:w="1580" w:type="dxa"/>
            <w:tcBorders>
              <w:right w:val="single" w:sz="8" w:space="0" w:color="auto"/>
            </w:tcBorders>
            <w:shd w:val="clear" w:color="auto" w:fill="auto"/>
            <w:vAlign w:val="bottom"/>
          </w:tcPr>
          <w:p w14:paraId="7C94B357" w14:textId="77777777" w:rsidR="000C527F" w:rsidRDefault="000C527F" w:rsidP="0060230D">
            <w:pPr>
              <w:spacing w:line="0" w:lineRule="atLeast"/>
              <w:rPr>
                <w:rFonts w:ascii="Times New Roman" w:eastAsia="Times New Roman" w:hAnsi="Times New Roman"/>
                <w:sz w:val="22"/>
              </w:rPr>
            </w:pPr>
          </w:p>
        </w:tc>
        <w:tc>
          <w:tcPr>
            <w:tcW w:w="2360" w:type="dxa"/>
            <w:tcBorders>
              <w:bottom w:val="single" w:sz="8" w:space="0" w:color="auto"/>
            </w:tcBorders>
            <w:shd w:val="clear" w:color="auto" w:fill="auto"/>
            <w:vAlign w:val="bottom"/>
          </w:tcPr>
          <w:p w14:paraId="6FB10CAF" w14:textId="77777777" w:rsidR="000C527F" w:rsidRDefault="000C527F" w:rsidP="0060230D">
            <w:pPr>
              <w:spacing w:line="0" w:lineRule="atLeast"/>
              <w:rPr>
                <w:rFonts w:ascii="Times New Roman" w:eastAsia="Times New Roman" w:hAnsi="Times New Roman"/>
                <w:sz w:val="22"/>
              </w:rPr>
            </w:pPr>
          </w:p>
        </w:tc>
        <w:tc>
          <w:tcPr>
            <w:tcW w:w="1000" w:type="dxa"/>
            <w:vMerge/>
            <w:tcBorders>
              <w:bottom w:val="single" w:sz="8" w:space="0" w:color="auto"/>
            </w:tcBorders>
            <w:shd w:val="clear" w:color="auto" w:fill="auto"/>
            <w:vAlign w:val="bottom"/>
          </w:tcPr>
          <w:p w14:paraId="76408DFB" w14:textId="77777777" w:rsidR="000C527F" w:rsidRDefault="000C527F" w:rsidP="0060230D">
            <w:pPr>
              <w:spacing w:line="0" w:lineRule="atLeast"/>
              <w:rPr>
                <w:rFonts w:ascii="Times New Roman" w:eastAsia="Times New Roman" w:hAnsi="Times New Roman"/>
                <w:sz w:val="22"/>
              </w:rPr>
            </w:pPr>
          </w:p>
        </w:tc>
        <w:tc>
          <w:tcPr>
            <w:tcW w:w="2600" w:type="dxa"/>
            <w:tcBorders>
              <w:bottom w:val="single" w:sz="8" w:space="0" w:color="auto"/>
              <w:right w:val="single" w:sz="8" w:space="0" w:color="auto"/>
            </w:tcBorders>
            <w:shd w:val="clear" w:color="auto" w:fill="auto"/>
            <w:vAlign w:val="bottom"/>
          </w:tcPr>
          <w:p w14:paraId="2593D27E" w14:textId="77777777" w:rsidR="000C527F" w:rsidRDefault="000C527F" w:rsidP="0060230D">
            <w:pPr>
              <w:spacing w:line="0" w:lineRule="atLeast"/>
              <w:rPr>
                <w:rFonts w:ascii="Times New Roman" w:eastAsia="Times New Roman" w:hAnsi="Times New Roman"/>
                <w:sz w:val="22"/>
              </w:rPr>
            </w:pPr>
          </w:p>
        </w:tc>
      </w:tr>
      <w:tr w:rsidR="000C527F" w14:paraId="64D242C3" w14:textId="77777777" w:rsidTr="0060230D">
        <w:trPr>
          <w:trHeight w:val="518"/>
        </w:trPr>
        <w:tc>
          <w:tcPr>
            <w:tcW w:w="3940" w:type="dxa"/>
            <w:gridSpan w:val="2"/>
            <w:shd w:val="clear" w:color="auto" w:fill="auto"/>
            <w:vAlign w:val="bottom"/>
          </w:tcPr>
          <w:p w14:paraId="78C15528" w14:textId="77777777" w:rsidR="000C527F" w:rsidRDefault="000C527F" w:rsidP="0060230D">
            <w:pPr>
              <w:spacing w:line="0" w:lineRule="atLeast"/>
              <w:jc w:val="right"/>
              <w:rPr>
                <w:rFonts w:ascii="Times New Roman" w:eastAsia="Times New Roman" w:hAnsi="Times New Roman"/>
                <w:b/>
                <w:w w:val="99"/>
                <w:sz w:val="22"/>
              </w:rPr>
            </w:pPr>
            <w:r>
              <w:rPr>
                <w:rFonts w:ascii="Times New Roman" w:eastAsia="Times New Roman" w:hAnsi="Times New Roman"/>
                <w:b/>
                <w:w w:val="99"/>
                <w:sz w:val="22"/>
              </w:rPr>
              <w:t xml:space="preserve">Nenaudokite užpildyto </w:t>
            </w:r>
            <w:proofErr w:type="spellStart"/>
            <w:r>
              <w:rPr>
                <w:rFonts w:ascii="Times New Roman" w:eastAsia="Times New Roman" w:hAnsi="Times New Roman"/>
                <w:b/>
                <w:w w:val="99"/>
                <w:sz w:val="22"/>
              </w:rPr>
              <w:t>švirkštiklio</w:t>
            </w:r>
            <w:proofErr w:type="spellEnd"/>
            <w:r>
              <w:rPr>
                <w:rFonts w:ascii="Times New Roman" w:eastAsia="Times New Roman" w:hAnsi="Times New Roman"/>
                <w:b/>
                <w:w w:val="99"/>
                <w:sz w:val="22"/>
              </w:rPr>
              <w:t>, jeigu:</w:t>
            </w:r>
          </w:p>
        </w:tc>
        <w:tc>
          <w:tcPr>
            <w:tcW w:w="1000" w:type="dxa"/>
            <w:shd w:val="clear" w:color="auto" w:fill="auto"/>
            <w:vAlign w:val="bottom"/>
          </w:tcPr>
          <w:p w14:paraId="2BECE2E2" w14:textId="77777777" w:rsidR="000C527F" w:rsidRDefault="000C527F" w:rsidP="0060230D">
            <w:pPr>
              <w:spacing w:line="0" w:lineRule="atLeast"/>
              <w:rPr>
                <w:rFonts w:ascii="Times New Roman" w:eastAsia="Times New Roman" w:hAnsi="Times New Roman"/>
                <w:sz w:val="24"/>
              </w:rPr>
            </w:pPr>
          </w:p>
        </w:tc>
        <w:tc>
          <w:tcPr>
            <w:tcW w:w="2600" w:type="dxa"/>
            <w:shd w:val="clear" w:color="auto" w:fill="auto"/>
            <w:vAlign w:val="bottom"/>
          </w:tcPr>
          <w:p w14:paraId="39C8BB9D" w14:textId="77777777" w:rsidR="000C527F" w:rsidRDefault="000C527F" w:rsidP="0060230D">
            <w:pPr>
              <w:spacing w:line="0" w:lineRule="atLeast"/>
              <w:rPr>
                <w:rFonts w:ascii="Times New Roman" w:eastAsia="Times New Roman" w:hAnsi="Times New Roman"/>
                <w:sz w:val="24"/>
              </w:rPr>
            </w:pPr>
          </w:p>
        </w:tc>
      </w:tr>
    </w:tbl>
    <w:p w14:paraId="71580CAD" w14:textId="289E87AD" w:rsidR="000C527F" w:rsidRDefault="000C527F" w:rsidP="000C527F">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8480" behindDoc="1" locked="0" layoutInCell="1" allowOverlap="1" wp14:anchorId="1445FE81" wp14:editId="702DD057">
            <wp:simplePos x="0" y="0"/>
            <wp:positionH relativeFrom="column">
              <wp:posOffset>1008380</wp:posOffset>
            </wp:positionH>
            <wp:positionV relativeFrom="paragraph">
              <wp:posOffset>-4083050</wp:posOffset>
            </wp:positionV>
            <wp:extent cx="3724910" cy="3563620"/>
            <wp:effectExtent l="0" t="0" r="8890" b="0"/>
            <wp:wrapNone/>
            <wp:docPr id="57" name="Picture 5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910" cy="3563620"/>
                    </a:xfrm>
                    <a:prstGeom prst="rect">
                      <a:avLst/>
                    </a:prstGeom>
                    <a:noFill/>
                  </pic:spPr>
                </pic:pic>
              </a:graphicData>
            </a:graphic>
            <wp14:sizeRelH relativeFrom="page">
              <wp14:pctWidth>0</wp14:pctWidth>
            </wp14:sizeRelH>
            <wp14:sizeRelV relativeFrom="page">
              <wp14:pctHeight>0</wp14:pctHeight>
            </wp14:sizeRelV>
          </wp:anchor>
        </w:drawing>
      </w:r>
    </w:p>
    <w:p w14:paraId="59EB40E2" w14:textId="77777777" w:rsidR="000C527F" w:rsidRDefault="000C527F" w:rsidP="000C527F">
      <w:pPr>
        <w:spacing w:line="185" w:lineRule="exact"/>
        <w:rPr>
          <w:rFonts w:ascii="Times New Roman" w:eastAsia="Times New Roman" w:hAnsi="Times New Roman"/>
        </w:rPr>
      </w:pPr>
    </w:p>
    <w:p w14:paraId="3124F7A4" w14:textId="77777777" w:rsidR="000C527F" w:rsidRDefault="000C527F" w:rsidP="000C527F">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jis įskilęs arba pažeistas;</w:t>
      </w:r>
    </w:p>
    <w:p w14:paraId="723D2ABD" w14:textId="77777777" w:rsidR="000C527F" w:rsidRDefault="000C527F" w:rsidP="000C527F">
      <w:pPr>
        <w:spacing w:line="1" w:lineRule="exact"/>
        <w:rPr>
          <w:rFonts w:ascii="Times New Roman" w:eastAsia="Times New Roman" w:hAnsi="Times New Roman"/>
          <w:sz w:val="22"/>
        </w:rPr>
      </w:pPr>
    </w:p>
    <w:p w14:paraId="2F9D7E89" w14:textId="77777777" w:rsidR="000C527F" w:rsidRDefault="000C527F" w:rsidP="000C527F">
      <w:pPr>
        <w:numPr>
          <w:ilvl w:val="0"/>
          <w:numId w:val="1"/>
        </w:numPr>
        <w:tabs>
          <w:tab w:val="left" w:pos="562"/>
        </w:tabs>
        <w:spacing w:line="239" w:lineRule="auto"/>
        <w:ind w:left="562" w:hanging="562"/>
        <w:rPr>
          <w:rFonts w:ascii="Times New Roman" w:eastAsia="Times New Roman" w:hAnsi="Times New Roman"/>
          <w:sz w:val="22"/>
        </w:rPr>
      </w:pPr>
      <w:r>
        <w:rPr>
          <w:rFonts w:ascii="Times New Roman" w:eastAsia="Times New Roman" w:hAnsi="Times New Roman"/>
          <w:sz w:val="22"/>
        </w:rPr>
        <w:t>tinkamumo laikas pasibaigęs.</w:t>
      </w:r>
    </w:p>
    <w:p w14:paraId="480C1A92" w14:textId="77777777" w:rsidR="000C527F" w:rsidRDefault="000C527F" w:rsidP="000C527F">
      <w:pPr>
        <w:numPr>
          <w:ilvl w:val="0"/>
          <w:numId w:val="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jis buvo nukritęs ant kieto paviršiaus.</w:t>
      </w:r>
    </w:p>
    <w:p w14:paraId="136433D9" w14:textId="77777777" w:rsidR="000C527F" w:rsidRDefault="000C527F" w:rsidP="000C527F">
      <w:pPr>
        <w:spacing w:line="250" w:lineRule="exact"/>
        <w:rPr>
          <w:rFonts w:ascii="Times New Roman" w:eastAsia="Times New Roman" w:hAnsi="Times New Roman"/>
        </w:rPr>
      </w:pPr>
    </w:p>
    <w:p w14:paraId="0625D963" w14:textId="77777777" w:rsidR="000C527F" w:rsidRDefault="000C527F" w:rsidP="000C527F">
      <w:pPr>
        <w:spacing w:line="288" w:lineRule="auto"/>
        <w:ind w:left="2" w:right="1289"/>
        <w:rPr>
          <w:rFonts w:ascii="Times New Roman" w:eastAsia="Times New Roman" w:hAnsi="Times New Roman"/>
          <w:b/>
          <w:sz w:val="22"/>
        </w:rPr>
      </w:pPr>
      <w:r>
        <w:rPr>
          <w:rFonts w:ascii="Times New Roman" w:eastAsia="Times New Roman" w:hAnsi="Times New Roman"/>
          <w:b/>
          <w:sz w:val="22"/>
        </w:rPr>
        <w:t xml:space="preserve">Nenuimkite dangtelio, kol nesate pasiruošę leisti vaisto. </w:t>
      </w:r>
      <w:proofErr w:type="spellStart"/>
      <w:r>
        <w:rPr>
          <w:rFonts w:ascii="Times New Roman" w:eastAsia="Times New Roman" w:hAnsi="Times New Roman"/>
          <w:b/>
          <w:sz w:val="22"/>
        </w:rPr>
        <w:t>Yuflyma</w:t>
      </w:r>
      <w:proofErr w:type="spellEnd"/>
      <w:r>
        <w:rPr>
          <w:rFonts w:ascii="Times New Roman" w:eastAsia="Times New Roman" w:hAnsi="Times New Roman"/>
          <w:b/>
          <w:sz w:val="22"/>
        </w:rPr>
        <w:t xml:space="preserve"> laikykite vaikams nepasiekiamoje vietoje.</w:t>
      </w:r>
    </w:p>
    <w:p w14:paraId="75115E5D" w14:textId="1BF9270B" w:rsidR="000C527F" w:rsidRDefault="000C527F" w:rsidP="000C527F">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69504" behindDoc="1" locked="0" layoutInCell="1" allowOverlap="1" wp14:anchorId="5C4157C7" wp14:editId="40446C3D">
                <wp:simplePos x="0" y="0"/>
                <wp:positionH relativeFrom="column">
                  <wp:posOffset>0</wp:posOffset>
                </wp:positionH>
                <wp:positionV relativeFrom="paragraph">
                  <wp:posOffset>120650</wp:posOffset>
                </wp:positionV>
                <wp:extent cx="5760720" cy="0"/>
                <wp:effectExtent l="14605" t="7620" r="6350" b="1143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D9C73" id="Straight Connector 5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5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" strokeweight=".33831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70528" behindDoc="1" locked="0" layoutInCell="1" allowOverlap="1" wp14:anchorId="51D160FB" wp14:editId="7AC4DC8F">
                <wp:simplePos x="0" y="0"/>
                <wp:positionH relativeFrom="column">
                  <wp:posOffset>5715</wp:posOffset>
                </wp:positionH>
                <wp:positionV relativeFrom="paragraph">
                  <wp:posOffset>114300</wp:posOffset>
                </wp:positionV>
                <wp:extent cx="0" cy="2132330"/>
                <wp:effectExtent l="10795" t="10795" r="8255" b="952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233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3F7A8" id="Straight Connector 5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45pt,1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" strokeweight=".33864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71552" behindDoc="1" locked="0" layoutInCell="1" allowOverlap="1" wp14:anchorId="68826867" wp14:editId="33711204">
                <wp:simplePos x="0" y="0"/>
                <wp:positionH relativeFrom="column">
                  <wp:posOffset>0</wp:posOffset>
                </wp:positionH>
                <wp:positionV relativeFrom="paragraph">
                  <wp:posOffset>2240280</wp:posOffset>
                </wp:positionV>
                <wp:extent cx="5760720" cy="0"/>
                <wp:effectExtent l="14605" t="12700" r="6350" b="63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3F804" id="Straight Connector 5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4pt" to="453.6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" strokeweight=".96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72576" behindDoc="1" locked="0" layoutInCell="1" allowOverlap="1" wp14:anchorId="6DEC34D8" wp14:editId="3FFA0A30">
                <wp:simplePos x="0" y="0"/>
                <wp:positionH relativeFrom="column">
                  <wp:posOffset>5754370</wp:posOffset>
                </wp:positionH>
                <wp:positionV relativeFrom="paragraph">
                  <wp:posOffset>114300</wp:posOffset>
                </wp:positionV>
                <wp:extent cx="0" cy="2132330"/>
                <wp:effectExtent l="6350" t="10795" r="12700" b="95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233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6EF95" id="Straight Connector 5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1pt,9pt" to="453.1pt,1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" strokeweight=".96pt"/>
            </w:pict>
          </mc:Fallback>
        </mc:AlternateContent>
      </w:r>
    </w:p>
    <w:p w14:paraId="365E06DA" w14:textId="77777777" w:rsidR="000C527F" w:rsidRDefault="000C527F" w:rsidP="000C527F">
      <w:pPr>
        <w:spacing w:line="166" w:lineRule="exact"/>
        <w:rPr>
          <w:rFonts w:ascii="Times New Roman" w:eastAsia="Times New Roman" w:hAnsi="Times New Roman"/>
        </w:rPr>
      </w:pPr>
    </w:p>
    <w:p w14:paraId="5039B6C8" w14:textId="77777777" w:rsidR="000C527F" w:rsidRDefault="000C527F" w:rsidP="000C527F">
      <w:pPr>
        <w:numPr>
          <w:ilvl w:val="0"/>
          <w:numId w:val="1"/>
        </w:numPr>
        <w:tabs>
          <w:tab w:val="left" w:pos="642"/>
        </w:tabs>
        <w:spacing w:line="0" w:lineRule="atLeast"/>
        <w:ind w:left="642" w:hanging="560"/>
        <w:rPr>
          <w:rFonts w:ascii="Times New Roman" w:eastAsia="Times New Roman" w:hAnsi="Times New Roman"/>
          <w:b/>
          <w:sz w:val="22"/>
        </w:rPr>
      </w:pPr>
      <w:r>
        <w:rPr>
          <w:rFonts w:ascii="Times New Roman" w:eastAsia="Times New Roman" w:hAnsi="Times New Roman"/>
          <w:b/>
          <w:sz w:val="22"/>
        </w:rPr>
        <w:t>Pasiruoškite injekcijos reikmenis</w:t>
      </w:r>
    </w:p>
    <w:p w14:paraId="5125EB79" w14:textId="77777777" w:rsidR="000C527F" w:rsidRDefault="000C527F" w:rsidP="000C527F">
      <w:pPr>
        <w:spacing w:line="256" w:lineRule="exact"/>
        <w:rPr>
          <w:rFonts w:ascii="Times New Roman" w:eastAsia="Times New Roman" w:hAnsi="Times New Roman"/>
        </w:rPr>
      </w:pPr>
    </w:p>
    <w:p w14:paraId="36C77279" w14:textId="77777777" w:rsidR="000C527F" w:rsidRDefault="000C527F" w:rsidP="000C527F">
      <w:pPr>
        <w:numPr>
          <w:ilvl w:val="0"/>
          <w:numId w:val="1"/>
        </w:numPr>
        <w:tabs>
          <w:tab w:val="left" w:pos="642"/>
        </w:tabs>
        <w:spacing w:line="0" w:lineRule="atLeast"/>
        <w:ind w:left="642" w:hanging="560"/>
        <w:rPr>
          <w:rFonts w:ascii="Times New Roman" w:eastAsia="Times New Roman" w:hAnsi="Times New Roman"/>
          <w:b/>
          <w:sz w:val="22"/>
        </w:rPr>
      </w:pPr>
      <w:r>
        <w:rPr>
          <w:rFonts w:ascii="Times New Roman" w:eastAsia="Times New Roman" w:hAnsi="Times New Roman"/>
          <w:sz w:val="22"/>
        </w:rPr>
        <w:t>Gerai apšviestoje vietoje pasiruoškite švarų, plokščią paviršių, pavyzdžiui, stalą ar stalviršį.</w:t>
      </w:r>
    </w:p>
    <w:p w14:paraId="1C7F6CEB" w14:textId="77777777" w:rsidR="000C527F" w:rsidRDefault="000C527F" w:rsidP="000C527F">
      <w:pPr>
        <w:spacing w:line="1" w:lineRule="exact"/>
        <w:rPr>
          <w:rFonts w:ascii="Times New Roman" w:eastAsia="Times New Roman" w:hAnsi="Times New Roman"/>
          <w:b/>
          <w:sz w:val="22"/>
        </w:rPr>
      </w:pPr>
    </w:p>
    <w:p w14:paraId="5F82287E" w14:textId="77777777" w:rsidR="000C527F" w:rsidRDefault="000C527F" w:rsidP="000C527F">
      <w:pPr>
        <w:numPr>
          <w:ilvl w:val="0"/>
          <w:numId w:val="1"/>
        </w:numPr>
        <w:tabs>
          <w:tab w:val="left" w:pos="642"/>
        </w:tabs>
        <w:spacing w:line="239" w:lineRule="auto"/>
        <w:ind w:left="642" w:hanging="560"/>
        <w:rPr>
          <w:rFonts w:ascii="Times New Roman" w:eastAsia="Times New Roman" w:hAnsi="Times New Roman"/>
          <w:b/>
          <w:sz w:val="22"/>
        </w:rPr>
      </w:pPr>
      <w:r>
        <w:rPr>
          <w:rFonts w:ascii="Times New Roman" w:eastAsia="Times New Roman" w:hAnsi="Times New Roman"/>
          <w:sz w:val="22"/>
        </w:rPr>
        <w:t xml:space="preserve">Išimkite 1 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iš dėžutės šaldytuve.</w:t>
      </w:r>
    </w:p>
    <w:p w14:paraId="1F5861A9" w14:textId="77777777" w:rsidR="000C527F" w:rsidRDefault="000C527F" w:rsidP="000C527F">
      <w:pPr>
        <w:numPr>
          <w:ilvl w:val="0"/>
          <w:numId w:val="1"/>
        </w:numPr>
        <w:tabs>
          <w:tab w:val="left" w:pos="642"/>
        </w:tabs>
        <w:spacing w:line="239" w:lineRule="auto"/>
        <w:ind w:left="642" w:hanging="560"/>
        <w:rPr>
          <w:rFonts w:ascii="Times New Roman" w:eastAsia="Times New Roman" w:hAnsi="Times New Roman"/>
          <w:b/>
          <w:sz w:val="22"/>
        </w:rPr>
      </w:pPr>
      <w:r>
        <w:rPr>
          <w:rFonts w:ascii="Times New Roman" w:eastAsia="Times New Roman" w:hAnsi="Times New Roman"/>
          <w:sz w:val="22"/>
        </w:rPr>
        <w:t>Įsitikinkite, kad yra šie reikmenys:</w:t>
      </w:r>
    </w:p>
    <w:p w14:paraId="1CA75BDA" w14:textId="77777777" w:rsidR="000C527F" w:rsidRDefault="000C527F" w:rsidP="000C527F">
      <w:pPr>
        <w:spacing w:line="0" w:lineRule="atLeast"/>
        <w:ind w:left="642"/>
        <w:rPr>
          <w:rFonts w:ascii="Times New Roman" w:eastAsia="Times New Roman" w:hAnsi="Times New Roman"/>
          <w:sz w:val="22"/>
        </w:rPr>
      </w:pPr>
      <w:r>
        <w:rPr>
          <w:rFonts w:ascii="Times New Roman" w:eastAsia="Times New Roman" w:hAnsi="Times New Roman"/>
          <w:sz w:val="22"/>
        </w:rPr>
        <w:t xml:space="preserve">–Užpildytas </w:t>
      </w:r>
      <w:proofErr w:type="spellStart"/>
      <w:r>
        <w:rPr>
          <w:rFonts w:ascii="Times New Roman" w:eastAsia="Times New Roman" w:hAnsi="Times New Roman"/>
          <w:sz w:val="22"/>
        </w:rPr>
        <w:t>švirkštiklis</w:t>
      </w:r>
      <w:proofErr w:type="spellEnd"/>
    </w:p>
    <w:p w14:paraId="5B7B6A4C" w14:textId="77777777" w:rsidR="000C527F" w:rsidRDefault="000C527F" w:rsidP="000C527F">
      <w:pPr>
        <w:spacing w:line="1" w:lineRule="exact"/>
        <w:rPr>
          <w:rFonts w:ascii="Times New Roman" w:eastAsia="Times New Roman" w:hAnsi="Times New Roman"/>
          <w:b/>
          <w:sz w:val="22"/>
        </w:rPr>
      </w:pPr>
    </w:p>
    <w:p w14:paraId="28A9D6FA" w14:textId="77777777" w:rsidR="000C527F" w:rsidRDefault="000C527F" w:rsidP="000C527F">
      <w:pPr>
        <w:spacing w:line="0" w:lineRule="atLeast"/>
        <w:ind w:left="642"/>
        <w:rPr>
          <w:rFonts w:ascii="Times New Roman" w:eastAsia="Times New Roman" w:hAnsi="Times New Roman"/>
          <w:sz w:val="21"/>
        </w:rPr>
      </w:pPr>
      <w:r>
        <w:rPr>
          <w:rFonts w:ascii="Times New Roman" w:eastAsia="Times New Roman" w:hAnsi="Times New Roman"/>
          <w:sz w:val="22"/>
        </w:rPr>
        <w:t>–</w:t>
      </w:r>
      <w:r>
        <w:rPr>
          <w:rFonts w:ascii="Times New Roman" w:eastAsia="Times New Roman" w:hAnsi="Times New Roman"/>
          <w:sz w:val="21"/>
        </w:rPr>
        <w:t>1 alkoholiu suvilgytas tamponas</w:t>
      </w:r>
    </w:p>
    <w:p w14:paraId="16A907D8" w14:textId="77777777" w:rsidR="000C527F" w:rsidRDefault="000C527F" w:rsidP="000C527F">
      <w:pPr>
        <w:spacing w:line="250" w:lineRule="exact"/>
        <w:rPr>
          <w:rFonts w:ascii="Times New Roman" w:eastAsia="Times New Roman" w:hAnsi="Times New Roman"/>
        </w:rPr>
      </w:pPr>
    </w:p>
    <w:p w14:paraId="6D9EA6D5" w14:textId="77777777" w:rsidR="000C527F" w:rsidRDefault="000C527F" w:rsidP="000C527F">
      <w:pPr>
        <w:spacing w:line="0" w:lineRule="atLeast"/>
        <w:ind w:left="642"/>
        <w:rPr>
          <w:rFonts w:ascii="Times New Roman" w:eastAsia="Times New Roman" w:hAnsi="Times New Roman"/>
          <w:b/>
          <w:sz w:val="22"/>
        </w:rPr>
      </w:pPr>
      <w:r>
        <w:rPr>
          <w:rFonts w:ascii="Times New Roman" w:eastAsia="Times New Roman" w:hAnsi="Times New Roman"/>
          <w:b/>
          <w:sz w:val="22"/>
        </w:rPr>
        <w:t>Dėžutėje nėra:</w:t>
      </w:r>
    </w:p>
    <w:p w14:paraId="7A733083" w14:textId="77777777" w:rsidR="000C527F" w:rsidRDefault="000C527F" w:rsidP="000C527F">
      <w:pPr>
        <w:spacing w:line="1" w:lineRule="exact"/>
        <w:rPr>
          <w:rFonts w:ascii="Times New Roman" w:eastAsia="Times New Roman" w:hAnsi="Times New Roman"/>
        </w:rPr>
      </w:pPr>
    </w:p>
    <w:p w14:paraId="30190A9A" w14:textId="77777777" w:rsidR="000C527F" w:rsidRDefault="000C527F" w:rsidP="000C527F">
      <w:pPr>
        <w:spacing w:line="0" w:lineRule="atLeast"/>
        <w:ind w:left="642"/>
        <w:rPr>
          <w:rFonts w:ascii="Times New Roman" w:eastAsia="Times New Roman" w:hAnsi="Times New Roman"/>
          <w:sz w:val="22"/>
        </w:rPr>
      </w:pPr>
      <w:r>
        <w:rPr>
          <w:rFonts w:ascii="Times New Roman" w:eastAsia="Times New Roman" w:hAnsi="Times New Roman"/>
          <w:sz w:val="22"/>
        </w:rPr>
        <w:t>–Vatos rutuliukas arba marlė</w:t>
      </w:r>
    </w:p>
    <w:p w14:paraId="4BB876E8" w14:textId="77777777" w:rsidR="000C527F" w:rsidRDefault="000C527F" w:rsidP="000C527F">
      <w:pPr>
        <w:spacing w:line="0" w:lineRule="atLeast"/>
        <w:ind w:left="642"/>
        <w:rPr>
          <w:rFonts w:ascii="Times New Roman" w:eastAsia="Times New Roman" w:hAnsi="Times New Roman"/>
          <w:sz w:val="21"/>
        </w:rPr>
      </w:pPr>
      <w:r>
        <w:rPr>
          <w:rFonts w:ascii="Times New Roman" w:eastAsia="Times New Roman" w:hAnsi="Times New Roman"/>
          <w:sz w:val="22"/>
        </w:rPr>
        <w:t>–</w:t>
      </w:r>
      <w:r>
        <w:rPr>
          <w:rFonts w:ascii="Times New Roman" w:eastAsia="Times New Roman" w:hAnsi="Times New Roman"/>
          <w:sz w:val="21"/>
        </w:rPr>
        <w:t>Lipnus tvarstis</w:t>
      </w:r>
    </w:p>
    <w:p w14:paraId="7EB68EA0" w14:textId="77777777" w:rsidR="000C527F" w:rsidRDefault="000C527F" w:rsidP="000C527F">
      <w:pPr>
        <w:spacing w:line="1" w:lineRule="exact"/>
        <w:rPr>
          <w:rFonts w:ascii="Times New Roman" w:eastAsia="Times New Roman" w:hAnsi="Times New Roman"/>
        </w:rPr>
      </w:pPr>
    </w:p>
    <w:p w14:paraId="3C8A82FE" w14:textId="77777777" w:rsidR="000C527F" w:rsidRDefault="000C527F" w:rsidP="000C527F">
      <w:pPr>
        <w:spacing w:line="0" w:lineRule="atLeast"/>
        <w:ind w:left="642"/>
        <w:rPr>
          <w:rFonts w:ascii="Times New Roman" w:eastAsia="Times New Roman" w:hAnsi="Times New Roman"/>
          <w:sz w:val="21"/>
        </w:rPr>
      </w:pPr>
      <w:r>
        <w:rPr>
          <w:rFonts w:ascii="Times New Roman" w:eastAsia="Times New Roman" w:hAnsi="Times New Roman"/>
          <w:sz w:val="22"/>
        </w:rPr>
        <w:t>–</w:t>
      </w:r>
      <w:r>
        <w:rPr>
          <w:rFonts w:ascii="Times New Roman" w:eastAsia="Times New Roman" w:hAnsi="Times New Roman"/>
          <w:sz w:val="21"/>
        </w:rPr>
        <w:t xml:space="preserve">Aštrių atliekų </w:t>
      </w:r>
      <w:proofErr w:type="spellStart"/>
      <w:r>
        <w:rPr>
          <w:rFonts w:ascii="Times New Roman" w:eastAsia="Times New Roman" w:hAnsi="Times New Roman"/>
          <w:sz w:val="21"/>
        </w:rPr>
        <w:t>talpyklė</w:t>
      </w:r>
      <w:proofErr w:type="spellEnd"/>
    </w:p>
    <w:p w14:paraId="28D00F49" w14:textId="77777777" w:rsidR="000C527F" w:rsidRDefault="000C527F" w:rsidP="000C527F">
      <w:pPr>
        <w:spacing w:line="0" w:lineRule="atLeast"/>
        <w:ind w:left="642"/>
        <w:rPr>
          <w:rFonts w:ascii="Times New Roman" w:eastAsia="Times New Roman" w:hAnsi="Times New Roman"/>
          <w:sz w:val="21"/>
        </w:rPr>
        <w:sectPr w:rsidR="000C527F">
          <w:pgSz w:w="11900" w:h="16834"/>
          <w:pgMar w:top="1103" w:right="1440" w:bottom="201" w:left="1418" w:header="0" w:footer="0" w:gutter="0"/>
          <w:cols w:space="0" w:equalWidth="0">
            <w:col w:w="9050"/>
          </w:cols>
          <w:docGrid w:linePitch="360"/>
        </w:sectPr>
      </w:pPr>
    </w:p>
    <w:p w14:paraId="50E72229" w14:textId="77777777" w:rsidR="000C527F" w:rsidRDefault="000C527F" w:rsidP="000C527F">
      <w:pPr>
        <w:spacing w:line="200" w:lineRule="exact"/>
        <w:rPr>
          <w:rFonts w:ascii="Times New Roman" w:eastAsia="Times New Roman" w:hAnsi="Times New Roman"/>
        </w:rPr>
      </w:pPr>
    </w:p>
    <w:p w14:paraId="4E16530A" w14:textId="77777777" w:rsidR="000C527F" w:rsidRDefault="000C527F" w:rsidP="000C527F">
      <w:pPr>
        <w:spacing w:line="200" w:lineRule="exact"/>
        <w:rPr>
          <w:rFonts w:ascii="Times New Roman" w:eastAsia="Times New Roman" w:hAnsi="Times New Roman"/>
        </w:rPr>
      </w:pPr>
    </w:p>
    <w:p w14:paraId="497C7FCC" w14:textId="77777777" w:rsidR="000C527F" w:rsidRDefault="000C527F" w:rsidP="000C527F">
      <w:pPr>
        <w:spacing w:line="200" w:lineRule="exact"/>
        <w:rPr>
          <w:rFonts w:ascii="Times New Roman" w:eastAsia="Times New Roman" w:hAnsi="Times New Roman"/>
        </w:rPr>
      </w:pPr>
    </w:p>
    <w:p w14:paraId="483F94CB" w14:textId="77777777" w:rsidR="000C527F" w:rsidRDefault="000C527F" w:rsidP="000C527F">
      <w:pPr>
        <w:spacing w:line="200" w:lineRule="exact"/>
        <w:rPr>
          <w:rFonts w:ascii="Times New Roman" w:eastAsia="Times New Roman" w:hAnsi="Times New Roman"/>
        </w:rPr>
      </w:pPr>
    </w:p>
    <w:p w14:paraId="4A3C07DD" w14:textId="77777777" w:rsidR="000C527F" w:rsidRDefault="000C527F" w:rsidP="000C527F">
      <w:pPr>
        <w:spacing w:line="200" w:lineRule="exact"/>
        <w:rPr>
          <w:rFonts w:ascii="Times New Roman" w:eastAsia="Times New Roman" w:hAnsi="Times New Roman"/>
        </w:rPr>
      </w:pPr>
    </w:p>
    <w:p w14:paraId="7C067423" w14:textId="77777777" w:rsidR="000C527F" w:rsidRDefault="000C527F" w:rsidP="000C527F">
      <w:pPr>
        <w:spacing w:line="200" w:lineRule="exact"/>
        <w:rPr>
          <w:rFonts w:ascii="Times New Roman" w:eastAsia="Times New Roman" w:hAnsi="Times New Roman"/>
        </w:rPr>
      </w:pPr>
    </w:p>
    <w:p w14:paraId="1EA24E2A" w14:textId="77777777" w:rsidR="000C527F" w:rsidRDefault="000C527F" w:rsidP="000C527F">
      <w:pPr>
        <w:spacing w:line="200" w:lineRule="exact"/>
        <w:rPr>
          <w:rFonts w:ascii="Times New Roman" w:eastAsia="Times New Roman" w:hAnsi="Times New Roman"/>
        </w:rPr>
      </w:pPr>
    </w:p>
    <w:p w14:paraId="539D6704" w14:textId="77777777" w:rsidR="000C527F" w:rsidRDefault="000C527F" w:rsidP="000C527F">
      <w:pPr>
        <w:spacing w:line="200" w:lineRule="exact"/>
        <w:rPr>
          <w:rFonts w:ascii="Times New Roman" w:eastAsia="Times New Roman" w:hAnsi="Times New Roman"/>
        </w:rPr>
      </w:pPr>
    </w:p>
    <w:p w14:paraId="5885E269" w14:textId="77777777" w:rsidR="000C527F" w:rsidRDefault="000C527F" w:rsidP="000C527F">
      <w:pPr>
        <w:spacing w:line="200" w:lineRule="exact"/>
        <w:rPr>
          <w:rFonts w:ascii="Times New Roman" w:eastAsia="Times New Roman" w:hAnsi="Times New Roman"/>
        </w:rPr>
      </w:pPr>
    </w:p>
    <w:p w14:paraId="234BCDCF" w14:textId="77777777" w:rsidR="000C527F" w:rsidRDefault="000C527F" w:rsidP="000C527F">
      <w:pPr>
        <w:spacing w:line="200" w:lineRule="exact"/>
        <w:rPr>
          <w:rFonts w:ascii="Times New Roman" w:eastAsia="Times New Roman" w:hAnsi="Times New Roman"/>
        </w:rPr>
      </w:pPr>
    </w:p>
    <w:p w14:paraId="2E2334C0" w14:textId="77777777" w:rsidR="000C527F" w:rsidRDefault="000C527F" w:rsidP="000C527F">
      <w:pPr>
        <w:spacing w:line="200" w:lineRule="exact"/>
        <w:rPr>
          <w:rFonts w:ascii="Times New Roman" w:eastAsia="Times New Roman" w:hAnsi="Times New Roman"/>
        </w:rPr>
      </w:pPr>
    </w:p>
    <w:p w14:paraId="17AB6638" w14:textId="77777777" w:rsidR="000C527F" w:rsidRDefault="000C527F" w:rsidP="000C527F">
      <w:pPr>
        <w:spacing w:line="329" w:lineRule="exact"/>
        <w:rPr>
          <w:rFonts w:ascii="Times New Roman" w:eastAsia="Times New Roman" w:hAnsi="Times New Roman"/>
        </w:rPr>
      </w:pPr>
    </w:p>
    <w:p w14:paraId="257D3C3A" w14:textId="77777777" w:rsidR="000C527F" w:rsidRDefault="000C527F" w:rsidP="000C527F">
      <w:pPr>
        <w:spacing w:line="0" w:lineRule="atLeast"/>
        <w:ind w:right="-12"/>
        <w:jc w:val="center"/>
        <w:rPr>
          <w:rFonts w:ascii="Arial" w:eastAsia="Arial" w:hAnsi="Arial"/>
          <w:sz w:val="15"/>
        </w:rPr>
      </w:pPr>
      <w:r>
        <w:rPr>
          <w:rFonts w:ascii="Arial" w:eastAsia="Arial" w:hAnsi="Arial"/>
          <w:sz w:val="15"/>
        </w:rPr>
        <w:t>173</w:t>
      </w:r>
    </w:p>
    <w:p w14:paraId="507C344B" w14:textId="77777777" w:rsidR="000C527F" w:rsidRDefault="000C527F" w:rsidP="000C527F">
      <w:pPr>
        <w:spacing w:line="0" w:lineRule="atLeast"/>
        <w:ind w:right="-12"/>
        <w:jc w:val="center"/>
        <w:rPr>
          <w:rFonts w:ascii="Arial" w:eastAsia="Arial" w:hAnsi="Arial"/>
          <w:sz w:val="15"/>
        </w:rPr>
        <w:sectPr w:rsidR="000C527F">
          <w:type w:val="continuous"/>
          <w:pgSz w:w="11900" w:h="16834"/>
          <w:pgMar w:top="1103" w:right="1440" w:bottom="201" w:left="1418" w:header="0" w:footer="0" w:gutter="0"/>
          <w:cols w:space="0" w:equalWidth="0">
            <w:col w:w="9050"/>
          </w:cols>
          <w:docGrid w:linePitch="360"/>
        </w:sectPr>
      </w:pPr>
    </w:p>
    <w:bookmarkStart w:id="17" w:name="page174"/>
    <w:bookmarkEnd w:id="17"/>
    <w:p w14:paraId="47EEF611" w14:textId="28590B8B" w:rsidR="000C527F" w:rsidRDefault="000C527F" w:rsidP="000C527F">
      <w:pPr>
        <w:numPr>
          <w:ilvl w:val="0"/>
          <w:numId w:val="1"/>
        </w:numPr>
        <w:tabs>
          <w:tab w:val="left" w:pos="4020"/>
        </w:tabs>
        <w:spacing w:line="0" w:lineRule="atLeast"/>
        <w:ind w:left="4020" w:hanging="569"/>
        <w:rPr>
          <w:rFonts w:ascii="Times New Roman" w:eastAsia="Times New Roman" w:hAnsi="Times New Roman"/>
          <w:b/>
          <w:sz w:val="22"/>
        </w:rPr>
      </w:pPr>
      <w:r>
        <w:rPr>
          <w:rFonts w:ascii="Arial" w:eastAsia="Arial" w:hAnsi="Arial"/>
          <w:noProof/>
          <w:sz w:val="15"/>
        </w:rPr>
        <w:lastRenderedPageBreak/>
        <mc:AlternateContent>
          <mc:Choice Requires="wps">
            <w:drawing>
              <wp:anchor distT="0" distB="0" distL="114300" distR="114300" simplePos="0" relativeHeight="251673600" behindDoc="1" locked="0" layoutInCell="1" allowOverlap="1" wp14:anchorId="19B44539" wp14:editId="11BA04DB">
                <wp:simplePos x="0" y="0"/>
                <wp:positionH relativeFrom="page">
                  <wp:posOffset>6654800</wp:posOffset>
                </wp:positionH>
                <wp:positionV relativeFrom="page">
                  <wp:posOffset>718820</wp:posOffset>
                </wp:positionV>
                <wp:extent cx="0" cy="8321040"/>
                <wp:effectExtent l="6350" t="13970" r="12700" b="889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4B1D1" id="Straight Connector 52"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pt,56.6pt" to="524pt,7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" strokeweight=".96pt">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674624" behindDoc="1" locked="0" layoutInCell="1" allowOverlap="1" wp14:anchorId="33D04DD6" wp14:editId="39C493E1">
                <wp:simplePos x="0" y="0"/>
                <wp:positionH relativeFrom="page">
                  <wp:posOffset>900430</wp:posOffset>
                </wp:positionH>
                <wp:positionV relativeFrom="page">
                  <wp:posOffset>725170</wp:posOffset>
                </wp:positionV>
                <wp:extent cx="5760720" cy="0"/>
                <wp:effectExtent l="14605" t="10795" r="6350" b="825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67803" id="Straight Connector 5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7.1pt" to="524.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675648" behindDoc="1" locked="0" layoutInCell="1" allowOverlap="1" wp14:anchorId="5946D213" wp14:editId="0B22F0E8">
                <wp:simplePos x="0" y="0"/>
                <wp:positionH relativeFrom="page">
                  <wp:posOffset>900430</wp:posOffset>
                </wp:positionH>
                <wp:positionV relativeFrom="page">
                  <wp:posOffset>3449955</wp:posOffset>
                </wp:positionV>
                <wp:extent cx="5760720" cy="0"/>
                <wp:effectExtent l="14605" t="11430" r="6350" b="762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02D81" id="Straight Connector 5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71.65pt" to="524.5pt,2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676672" behindDoc="1" locked="0" layoutInCell="1" allowOverlap="1" wp14:anchorId="0CF5F9BF" wp14:editId="0890780B">
                <wp:simplePos x="0" y="0"/>
                <wp:positionH relativeFrom="page">
                  <wp:posOffset>900430</wp:posOffset>
                </wp:positionH>
                <wp:positionV relativeFrom="page">
                  <wp:posOffset>6174740</wp:posOffset>
                </wp:positionV>
                <wp:extent cx="5760720" cy="0"/>
                <wp:effectExtent l="14605" t="12065" r="6350" b="698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7F640" id="Straight Connector 49"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86.2pt" to="524.5pt,4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" strokeweight=".96pt">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677696" behindDoc="1" locked="0" layoutInCell="1" allowOverlap="1" wp14:anchorId="537ADBDE" wp14:editId="6B145DDD">
                <wp:simplePos x="0" y="0"/>
                <wp:positionH relativeFrom="page">
                  <wp:posOffset>906145</wp:posOffset>
                </wp:positionH>
                <wp:positionV relativeFrom="page">
                  <wp:posOffset>718820</wp:posOffset>
                </wp:positionV>
                <wp:extent cx="0" cy="8321040"/>
                <wp:effectExtent l="10795" t="13970" r="8255" b="889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9B863" id="Straight Connector 48"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5pt,56.6pt" to="71.35pt,7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" strokeweight=".33864mm">
                <w10:wrap anchorx="page" anchory="page"/>
              </v:line>
            </w:pict>
          </mc:Fallback>
        </mc:AlternateContent>
      </w:r>
      <w:r>
        <w:rPr>
          <w:rFonts w:ascii="Times New Roman" w:eastAsia="Times New Roman" w:hAnsi="Times New Roman"/>
          <w:b/>
          <w:sz w:val="22"/>
        </w:rPr>
        <w:t xml:space="preserve">Patikrinkite užpildytą </w:t>
      </w:r>
      <w:proofErr w:type="spellStart"/>
      <w:r>
        <w:rPr>
          <w:rFonts w:ascii="Times New Roman" w:eastAsia="Times New Roman" w:hAnsi="Times New Roman"/>
          <w:b/>
          <w:sz w:val="22"/>
        </w:rPr>
        <w:t>švirkštiklį</w:t>
      </w:r>
      <w:proofErr w:type="spellEnd"/>
    </w:p>
    <w:p w14:paraId="3562B554" w14:textId="30BA8FBE" w:rsidR="000C527F" w:rsidRDefault="000C527F" w:rsidP="000C527F">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78720" behindDoc="1" locked="0" layoutInCell="1" allowOverlap="1" wp14:anchorId="2B51B86E" wp14:editId="7FE9359C">
            <wp:simplePos x="0" y="0"/>
            <wp:positionH relativeFrom="column">
              <wp:posOffset>74295</wp:posOffset>
            </wp:positionH>
            <wp:positionV relativeFrom="paragraph">
              <wp:posOffset>-106680</wp:posOffset>
            </wp:positionV>
            <wp:extent cx="2028825" cy="2496185"/>
            <wp:effectExtent l="0" t="0" r="9525" b="0"/>
            <wp:wrapNone/>
            <wp:docPr id="47" name="Picture 4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Shape, squar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2496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rPr>
        <w:drawing>
          <wp:anchor distT="0" distB="0" distL="114300" distR="114300" simplePos="0" relativeHeight="251679744" behindDoc="1" locked="0" layoutInCell="1" allowOverlap="1" wp14:anchorId="791D1332" wp14:editId="56CF02F5">
            <wp:simplePos x="0" y="0"/>
            <wp:positionH relativeFrom="column">
              <wp:posOffset>74295</wp:posOffset>
            </wp:positionH>
            <wp:positionV relativeFrom="paragraph">
              <wp:posOffset>-106680</wp:posOffset>
            </wp:positionV>
            <wp:extent cx="2028825" cy="2496185"/>
            <wp:effectExtent l="0" t="0" r="9525" b="0"/>
            <wp:wrapNone/>
            <wp:docPr id="46" name="Picture 4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496185"/>
                    </a:xfrm>
                    <a:prstGeom prst="rect">
                      <a:avLst/>
                    </a:prstGeom>
                    <a:noFill/>
                  </pic:spPr>
                </pic:pic>
              </a:graphicData>
            </a:graphic>
            <wp14:sizeRelH relativeFrom="page">
              <wp14:pctWidth>0</wp14:pctWidth>
            </wp14:sizeRelH>
            <wp14:sizeRelV relativeFrom="page">
              <wp14:pctHeight>0</wp14:pctHeight>
            </wp14:sizeRelV>
          </wp:anchor>
        </w:drawing>
      </w:r>
    </w:p>
    <w:p w14:paraId="26D3387A" w14:textId="77777777" w:rsidR="000C527F" w:rsidRDefault="000C527F" w:rsidP="000C527F">
      <w:pPr>
        <w:spacing w:line="233" w:lineRule="exact"/>
        <w:rPr>
          <w:rFonts w:ascii="Times New Roman" w:eastAsia="Times New Roman" w:hAnsi="Times New Roman"/>
        </w:rPr>
      </w:pPr>
    </w:p>
    <w:p w14:paraId="102A5573" w14:textId="77777777" w:rsidR="000C527F" w:rsidRDefault="000C527F" w:rsidP="000C527F">
      <w:pPr>
        <w:numPr>
          <w:ilvl w:val="0"/>
          <w:numId w:val="1"/>
        </w:numPr>
        <w:tabs>
          <w:tab w:val="left" w:pos="4020"/>
        </w:tabs>
        <w:spacing w:line="0" w:lineRule="atLeast"/>
        <w:ind w:left="4020" w:right="549" w:hanging="569"/>
        <w:rPr>
          <w:rFonts w:ascii="Times New Roman" w:eastAsia="Times New Roman" w:hAnsi="Times New Roman"/>
          <w:b/>
          <w:sz w:val="22"/>
        </w:rPr>
      </w:pPr>
      <w:r>
        <w:rPr>
          <w:rFonts w:ascii="Times New Roman" w:eastAsia="Times New Roman" w:hAnsi="Times New Roman"/>
          <w:sz w:val="22"/>
        </w:rPr>
        <w:t>Įsitikinkite, kad turite reikiamą vaistą (</w:t>
      </w:r>
      <w:proofErr w:type="spellStart"/>
      <w:r>
        <w:rPr>
          <w:rFonts w:ascii="Times New Roman" w:eastAsia="Times New Roman" w:hAnsi="Times New Roman"/>
          <w:sz w:val="22"/>
        </w:rPr>
        <w:t>Yuflyma</w:t>
      </w:r>
      <w:proofErr w:type="spellEnd"/>
      <w:r>
        <w:rPr>
          <w:rFonts w:ascii="Times New Roman" w:eastAsia="Times New Roman" w:hAnsi="Times New Roman"/>
          <w:sz w:val="22"/>
        </w:rPr>
        <w:t>) ir dozę.</w:t>
      </w:r>
    </w:p>
    <w:p w14:paraId="431CC7F0" w14:textId="77777777" w:rsidR="000C527F" w:rsidRDefault="000C527F" w:rsidP="000C527F">
      <w:pPr>
        <w:numPr>
          <w:ilvl w:val="0"/>
          <w:numId w:val="1"/>
        </w:numPr>
        <w:tabs>
          <w:tab w:val="left" w:pos="4020"/>
        </w:tabs>
        <w:spacing w:line="0" w:lineRule="atLeast"/>
        <w:ind w:left="4020" w:right="289" w:hanging="569"/>
        <w:rPr>
          <w:rFonts w:ascii="Times New Roman" w:eastAsia="Times New Roman" w:hAnsi="Times New Roman"/>
          <w:b/>
          <w:sz w:val="22"/>
        </w:rPr>
      </w:pPr>
      <w:r>
        <w:rPr>
          <w:rFonts w:ascii="Times New Roman" w:eastAsia="Times New Roman" w:hAnsi="Times New Roman"/>
          <w:sz w:val="22"/>
        </w:rPr>
        <w:t xml:space="preserve">Apžiūrėkite 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ir įsitikinkite, kad jis neįskilęs ir nepažeistas.</w:t>
      </w:r>
    </w:p>
    <w:p w14:paraId="422F0DA4" w14:textId="77777777" w:rsidR="000C527F" w:rsidRDefault="000C527F" w:rsidP="000C527F">
      <w:pPr>
        <w:numPr>
          <w:ilvl w:val="0"/>
          <w:numId w:val="1"/>
        </w:numPr>
        <w:tabs>
          <w:tab w:val="left" w:pos="4020"/>
        </w:tabs>
        <w:spacing w:line="281" w:lineRule="auto"/>
        <w:ind w:left="4020" w:right="409" w:hanging="569"/>
        <w:rPr>
          <w:rFonts w:ascii="Times New Roman" w:eastAsia="Times New Roman" w:hAnsi="Times New Roman"/>
          <w:b/>
          <w:sz w:val="22"/>
        </w:rPr>
      </w:pPr>
      <w:r>
        <w:rPr>
          <w:rFonts w:ascii="Times New Roman" w:eastAsia="Times New Roman" w:hAnsi="Times New Roman"/>
          <w:sz w:val="22"/>
        </w:rPr>
        <w:t xml:space="preserve">Patikrinkite galiojimo datą ant užpildyto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etiketės.</w:t>
      </w:r>
    </w:p>
    <w:p w14:paraId="222B230C" w14:textId="77777777" w:rsidR="000C527F" w:rsidRDefault="000C527F" w:rsidP="000C527F">
      <w:pPr>
        <w:spacing w:line="148" w:lineRule="exact"/>
        <w:rPr>
          <w:rFonts w:ascii="Times New Roman" w:eastAsia="Times New Roman" w:hAnsi="Times New Roman"/>
        </w:rPr>
      </w:pPr>
    </w:p>
    <w:p w14:paraId="6BEC4E5C" w14:textId="77777777" w:rsidR="000C527F" w:rsidRDefault="000C527F" w:rsidP="000C527F">
      <w:pPr>
        <w:tabs>
          <w:tab w:val="left" w:pos="3440"/>
        </w:tabs>
        <w:spacing w:line="0" w:lineRule="atLeast"/>
        <w:ind w:left="1520"/>
        <w:rPr>
          <w:rFonts w:ascii="Times New Roman" w:eastAsia="Times New Roman" w:hAnsi="Times New Roman"/>
          <w:sz w:val="21"/>
        </w:rPr>
      </w:pPr>
      <w:r>
        <w:rPr>
          <w:rFonts w:ascii="Arial" w:eastAsia="Arial" w:hAnsi="Arial"/>
          <w:b/>
          <w:sz w:val="16"/>
        </w:rPr>
        <w:t>EXP:</w:t>
      </w:r>
      <w:r>
        <w:rPr>
          <w:rFonts w:ascii="Arial" w:eastAsia="Arial" w:hAnsi="Arial"/>
          <w:sz w:val="16"/>
        </w:rPr>
        <w:t xml:space="preserve"> MĖNUO METAI</w:t>
      </w:r>
      <w:r>
        <w:rPr>
          <w:rFonts w:ascii="Times New Roman" w:eastAsia="Times New Roman" w:hAnsi="Times New Roman"/>
        </w:rPr>
        <w:tab/>
      </w:r>
      <w:r>
        <w:rPr>
          <w:rFonts w:ascii="Times New Roman" w:eastAsia="Times New Roman" w:hAnsi="Times New Roman"/>
          <w:b/>
          <w:sz w:val="21"/>
        </w:rPr>
        <w:t>Nenaudokite</w:t>
      </w:r>
      <w:r>
        <w:rPr>
          <w:rFonts w:ascii="Times New Roman" w:eastAsia="Times New Roman" w:hAnsi="Times New Roman"/>
          <w:sz w:val="21"/>
        </w:rPr>
        <w:t xml:space="preserve"> užpildyto </w:t>
      </w:r>
      <w:proofErr w:type="spellStart"/>
      <w:r>
        <w:rPr>
          <w:rFonts w:ascii="Times New Roman" w:eastAsia="Times New Roman" w:hAnsi="Times New Roman"/>
          <w:sz w:val="21"/>
        </w:rPr>
        <w:t>švirkštiklio</w:t>
      </w:r>
      <w:proofErr w:type="spellEnd"/>
      <w:r>
        <w:rPr>
          <w:rFonts w:ascii="Times New Roman" w:eastAsia="Times New Roman" w:hAnsi="Times New Roman"/>
          <w:sz w:val="21"/>
        </w:rPr>
        <w:t>, jeigu:</w:t>
      </w:r>
    </w:p>
    <w:p w14:paraId="638718CE" w14:textId="77777777" w:rsidR="000C527F" w:rsidRDefault="000C527F" w:rsidP="000C527F">
      <w:pPr>
        <w:spacing w:line="15" w:lineRule="exact"/>
        <w:rPr>
          <w:rFonts w:ascii="Times New Roman" w:eastAsia="Times New Roman" w:hAnsi="Times New Roman"/>
        </w:rPr>
      </w:pPr>
    </w:p>
    <w:p w14:paraId="50CF7A91" w14:textId="77777777" w:rsidR="000C527F" w:rsidRDefault="000C527F" w:rsidP="000C527F">
      <w:pPr>
        <w:numPr>
          <w:ilvl w:val="0"/>
          <w:numId w:val="1"/>
        </w:numPr>
        <w:tabs>
          <w:tab w:val="left" w:pos="4020"/>
        </w:tabs>
        <w:spacing w:line="0" w:lineRule="atLeast"/>
        <w:ind w:left="4020" w:hanging="569"/>
        <w:rPr>
          <w:rFonts w:ascii="Times New Roman" w:eastAsia="Times New Roman" w:hAnsi="Times New Roman"/>
          <w:sz w:val="22"/>
        </w:rPr>
      </w:pPr>
      <w:r>
        <w:rPr>
          <w:rFonts w:ascii="Times New Roman" w:eastAsia="Times New Roman" w:hAnsi="Times New Roman"/>
          <w:sz w:val="22"/>
        </w:rPr>
        <w:t>jis įskilęs arba pažeistas;</w:t>
      </w:r>
    </w:p>
    <w:p w14:paraId="429DDD73" w14:textId="77777777" w:rsidR="000C527F" w:rsidRDefault="000C527F" w:rsidP="000C527F">
      <w:pPr>
        <w:numPr>
          <w:ilvl w:val="0"/>
          <w:numId w:val="1"/>
        </w:numPr>
        <w:tabs>
          <w:tab w:val="left" w:pos="4020"/>
        </w:tabs>
        <w:spacing w:line="0" w:lineRule="atLeast"/>
        <w:ind w:left="4020" w:hanging="569"/>
        <w:rPr>
          <w:rFonts w:ascii="Times New Roman" w:eastAsia="Times New Roman" w:hAnsi="Times New Roman"/>
          <w:sz w:val="22"/>
        </w:rPr>
      </w:pPr>
      <w:r>
        <w:rPr>
          <w:rFonts w:ascii="Times New Roman" w:eastAsia="Times New Roman" w:hAnsi="Times New Roman"/>
          <w:sz w:val="22"/>
        </w:rPr>
        <w:t>tinkamumo laikas pasibaigęs.</w:t>
      </w:r>
    </w:p>
    <w:p w14:paraId="3D455746" w14:textId="77777777" w:rsidR="000C527F" w:rsidRDefault="000C527F" w:rsidP="000C527F">
      <w:pPr>
        <w:spacing w:line="1" w:lineRule="exact"/>
        <w:rPr>
          <w:rFonts w:ascii="Times New Roman" w:eastAsia="Times New Roman" w:hAnsi="Times New Roman"/>
          <w:sz w:val="22"/>
        </w:rPr>
      </w:pPr>
    </w:p>
    <w:p w14:paraId="2831F1BF" w14:textId="77777777" w:rsidR="000C527F" w:rsidRDefault="000C527F" w:rsidP="000C527F">
      <w:pPr>
        <w:numPr>
          <w:ilvl w:val="0"/>
          <w:numId w:val="1"/>
        </w:numPr>
        <w:tabs>
          <w:tab w:val="left" w:pos="4020"/>
        </w:tabs>
        <w:spacing w:line="0" w:lineRule="atLeast"/>
        <w:ind w:left="4020" w:hanging="569"/>
        <w:rPr>
          <w:rFonts w:ascii="Times New Roman" w:eastAsia="Times New Roman" w:hAnsi="Times New Roman"/>
          <w:sz w:val="22"/>
        </w:rPr>
      </w:pPr>
      <w:r>
        <w:rPr>
          <w:rFonts w:ascii="Times New Roman" w:eastAsia="Times New Roman" w:hAnsi="Times New Roman"/>
          <w:sz w:val="22"/>
        </w:rPr>
        <w:t>jis buvo nukritęs ant kieto paviršiaus.</w:t>
      </w:r>
    </w:p>
    <w:p w14:paraId="1F13F3A5" w14:textId="77777777" w:rsidR="000C527F" w:rsidRDefault="000C527F" w:rsidP="000C527F">
      <w:pPr>
        <w:spacing w:line="200" w:lineRule="exact"/>
        <w:rPr>
          <w:rFonts w:ascii="Times New Roman" w:eastAsia="Times New Roman" w:hAnsi="Times New Roman"/>
        </w:rPr>
      </w:pPr>
    </w:p>
    <w:p w14:paraId="5B76D0D0" w14:textId="77777777" w:rsidR="000C527F" w:rsidRDefault="000C527F" w:rsidP="000C527F">
      <w:pPr>
        <w:spacing w:line="200" w:lineRule="exact"/>
        <w:rPr>
          <w:rFonts w:ascii="Times New Roman" w:eastAsia="Times New Roman" w:hAnsi="Times New Roman"/>
        </w:rPr>
      </w:pPr>
    </w:p>
    <w:p w14:paraId="7835AD86" w14:textId="77777777" w:rsidR="000C527F" w:rsidRDefault="000C527F" w:rsidP="000C527F">
      <w:pPr>
        <w:spacing w:line="297" w:lineRule="exact"/>
        <w:rPr>
          <w:rFonts w:ascii="Times New Roman" w:eastAsia="Times New Roman" w:hAnsi="Times New Roman"/>
        </w:rPr>
      </w:pPr>
    </w:p>
    <w:p w14:paraId="3E4EF873" w14:textId="77777777" w:rsidR="000C527F" w:rsidRDefault="000C527F" w:rsidP="000C527F">
      <w:pPr>
        <w:spacing w:line="0" w:lineRule="atLeast"/>
        <w:ind w:left="1380"/>
        <w:rPr>
          <w:rFonts w:ascii="Times New Roman" w:eastAsia="Times New Roman" w:hAnsi="Times New Roman"/>
          <w:b/>
          <w:sz w:val="22"/>
        </w:rPr>
      </w:pPr>
      <w:r>
        <w:rPr>
          <w:rFonts w:ascii="Times New Roman" w:eastAsia="Times New Roman" w:hAnsi="Times New Roman"/>
          <w:b/>
          <w:sz w:val="22"/>
        </w:rPr>
        <w:t>B pav.</w:t>
      </w:r>
    </w:p>
    <w:p w14:paraId="769E1689" w14:textId="77777777" w:rsidR="000C527F" w:rsidRDefault="000C527F" w:rsidP="000C527F">
      <w:pPr>
        <w:spacing w:line="52" w:lineRule="exact"/>
        <w:rPr>
          <w:rFonts w:ascii="Times New Roman" w:eastAsia="Times New Roman" w:hAnsi="Times New Roman"/>
        </w:rPr>
      </w:pPr>
    </w:p>
    <w:p w14:paraId="29D37FE8" w14:textId="77777777" w:rsidR="000C527F" w:rsidRDefault="000C527F" w:rsidP="000C527F">
      <w:pPr>
        <w:numPr>
          <w:ilvl w:val="0"/>
          <w:numId w:val="1"/>
        </w:numPr>
        <w:tabs>
          <w:tab w:val="left" w:pos="4160"/>
        </w:tabs>
        <w:spacing w:line="0" w:lineRule="atLeast"/>
        <w:ind w:left="4160" w:hanging="567"/>
        <w:rPr>
          <w:rFonts w:ascii="Times New Roman" w:eastAsia="Times New Roman" w:hAnsi="Times New Roman"/>
          <w:b/>
          <w:sz w:val="22"/>
        </w:rPr>
      </w:pPr>
      <w:r>
        <w:rPr>
          <w:rFonts w:ascii="Times New Roman" w:eastAsia="Times New Roman" w:hAnsi="Times New Roman"/>
          <w:b/>
          <w:sz w:val="22"/>
        </w:rPr>
        <w:t>Patikrinkite vaistą.</w:t>
      </w:r>
    </w:p>
    <w:p w14:paraId="31DE9DC1" w14:textId="4E2C430A" w:rsidR="000C527F" w:rsidRDefault="000C527F" w:rsidP="000C527F">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80768" behindDoc="1" locked="0" layoutInCell="1" allowOverlap="1" wp14:anchorId="6B76710E" wp14:editId="26FCE00E">
            <wp:simplePos x="0" y="0"/>
            <wp:positionH relativeFrom="column">
              <wp:posOffset>76200</wp:posOffset>
            </wp:positionH>
            <wp:positionV relativeFrom="paragraph">
              <wp:posOffset>-143510</wp:posOffset>
            </wp:positionV>
            <wp:extent cx="2065020" cy="2533015"/>
            <wp:effectExtent l="0" t="0" r="0" b="635"/>
            <wp:wrapNone/>
            <wp:docPr id="45" name="Picture 4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Background pattern&#10;&#10;Description automatically generated with low confidence"/>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065020" cy="25330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rPr>
        <w:drawing>
          <wp:anchor distT="0" distB="0" distL="114300" distR="114300" simplePos="0" relativeHeight="251681792" behindDoc="1" locked="0" layoutInCell="1" allowOverlap="1" wp14:anchorId="39DC04B9" wp14:editId="171C7519">
            <wp:simplePos x="0" y="0"/>
            <wp:positionH relativeFrom="column">
              <wp:posOffset>76200</wp:posOffset>
            </wp:positionH>
            <wp:positionV relativeFrom="paragraph">
              <wp:posOffset>-143510</wp:posOffset>
            </wp:positionV>
            <wp:extent cx="2065020" cy="2533015"/>
            <wp:effectExtent l="0" t="0" r="0" b="635"/>
            <wp:wrapNone/>
            <wp:docPr id="44" name="Picture 44"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Rectangle&#10;&#10;Description automatically generated with low confidence"/>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65020" cy="2533015"/>
                    </a:xfrm>
                    <a:prstGeom prst="rect">
                      <a:avLst/>
                    </a:prstGeom>
                    <a:noFill/>
                  </pic:spPr>
                </pic:pic>
              </a:graphicData>
            </a:graphic>
            <wp14:sizeRelH relativeFrom="page">
              <wp14:pctWidth>0</wp14:pctWidth>
            </wp14:sizeRelH>
            <wp14:sizeRelV relativeFrom="page">
              <wp14:pctHeight>0</wp14:pctHeight>
            </wp14:sizeRelV>
          </wp:anchor>
        </w:drawing>
      </w:r>
    </w:p>
    <w:p w14:paraId="4456D0FA" w14:textId="77777777" w:rsidR="000C527F" w:rsidRDefault="000C527F" w:rsidP="000C527F">
      <w:pPr>
        <w:spacing w:line="232" w:lineRule="exact"/>
        <w:rPr>
          <w:rFonts w:ascii="Times New Roman" w:eastAsia="Times New Roman" w:hAnsi="Times New Roman"/>
        </w:rPr>
      </w:pPr>
    </w:p>
    <w:p w14:paraId="519BD4D2" w14:textId="77777777" w:rsidR="000C527F" w:rsidRDefault="000C527F" w:rsidP="000C527F">
      <w:pPr>
        <w:numPr>
          <w:ilvl w:val="0"/>
          <w:numId w:val="1"/>
        </w:numPr>
        <w:tabs>
          <w:tab w:val="left" w:pos="4160"/>
        </w:tabs>
        <w:spacing w:line="306" w:lineRule="auto"/>
        <w:ind w:left="4160" w:right="349" w:hanging="567"/>
        <w:rPr>
          <w:rFonts w:ascii="Times New Roman" w:eastAsia="Times New Roman" w:hAnsi="Times New Roman"/>
          <w:b/>
          <w:sz w:val="21"/>
        </w:rPr>
      </w:pPr>
      <w:r>
        <w:rPr>
          <w:rFonts w:ascii="Times New Roman" w:eastAsia="Times New Roman" w:hAnsi="Times New Roman"/>
          <w:sz w:val="21"/>
        </w:rPr>
        <w:t>Žiūrėdami pro langelį įsitikinkite, kad skystis skaidrus, bespalvis arba rusvas ir jame nėra dalelių.</w:t>
      </w:r>
    </w:p>
    <w:p w14:paraId="62405980" w14:textId="77777777" w:rsidR="000C527F" w:rsidRDefault="000C527F" w:rsidP="000C527F">
      <w:pPr>
        <w:spacing w:line="141" w:lineRule="exact"/>
        <w:rPr>
          <w:rFonts w:ascii="Times New Roman" w:eastAsia="Times New Roman" w:hAnsi="Times New Roman"/>
        </w:rPr>
      </w:pPr>
    </w:p>
    <w:p w14:paraId="59B65BD7" w14:textId="77777777" w:rsidR="000C527F" w:rsidRDefault="000C527F" w:rsidP="000C527F">
      <w:pPr>
        <w:spacing w:line="0" w:lineRule="atLeast"/>
        <w:ind w:left="3600"/>
        <w:rPr>
          <w:rFonts w:ascii="Times New Roman" w:eastAsia="Times New Roman" w:hAnsi="Times New Roman"/>
          <w:sz w:val="22"/>
        </w:rPr>
      </w:pPr>
      <w:r>
        <w:rPr>
          <w:rFonts w:ascii="Times New Roman" w:eastAsia="Times New Roman" w:hAnsi="Times New Roman"/>
          <w:b/>
          <w:sz w:val="22"/>
        </w:rPr>
        <w:t>Nenaudokite</w:t>
      </w:r>
      <w:r>
        <w:rPr>
          <w:rFonts w:ascii="Times New Roman" w:eastAsia="Times New Roman" w:hAnsi="Times New Roman"/>
          <w:sz w:val="22"/>
        </w:rPr>
        <w:t xml:space="preserve"> užpildyto švirkšto, jei skystis yra</w:t>
      </w:r>
    </w:p>
    <w:p w14:paraId="43EE26DD" w14:textId="77777777" w:rsidR="000C527F" w:rsidRDefault="000C527F" w:rsidP="000C527F">
      <w:pPr>
        <w:spacing w:line="2" w:lineRule="exact"/>
        <w:rPr>
          <w:rFonts w:ascii="Times New Roman" w:eastAsia="Times New Roman" w:hAnsi="Times New Roman"/>
        </w:rPr>
      </w:pPr>
    </w:p>
    <w:p w14:paraId="2255CB5F" w14:textId="77777777" w:rsidR="000C527F" w:rsidRDefault="000C527F" w:rsidP="000C527F">
      <w:pPr>
        <w:numPr>
          <w:ilvl w:val="0"/>
          <w:numId w:val="1"/>
        </w:numPr>
        <w:tabs>
          <w:tab w:val="left" w:pos="4160"/>
        </w:tabs>
        <w:spacing w:line="279" w:lineRule="auto"/>
        <w:ind w:left="4160" w:right="609" w:hanging="567"/>
        <w:rPr>
          <w:rFonts w:ascii="Times New Roman" w:eastAsia="Times New Roman" w:hAnsi="Times New Roman"/>
          <w:sz w:val="22"/>
        </w:rPr>
      </w:pPr>
      <w:r>
        <w:rPr>
          <w:rFonts w:ascii="Times New Roman" w:eastAsia="Times New Roman" w:hAnsi="Times New Roman"/>
          <w:sz w:val="22"/>
        </w:rPr>
        <w:t>pakitusios spalvos (geltonas arba tamsiai rudas), drumstas arba jame yra dalelių.</w:t>
      </w:r>
    </w:p>
    <w:p w14:paraId="5067C23E" w14:textId="77777777" w:rsidR="000C527F" w:rsidRDefault="000C527F" w:rsidP="000C527F">
      <w:pPr>
        <w:spacing w:line="170" w:lineRule="exact"/>
        <w:rPr>
          <w:rFonts w:ascii="Times New Roman" w:eastAsia="Times New Roman" w:hAnsi="Times New Roman"/>
          <w:sz w:val="22"/>
        </w:rPr>
      </w:pPr>
    </w:p>
    <w:p w14:paraId="3793B059" w14:textId="77777777" w:rsidR="000C527F" w:rsidRDefault="000C527F" w:rsidP="000C527F">
      <w:pPr>
        <w:numPr>
          <w:ilvl w:val="0"/>
          <w:numId w:val="1"/>
        </w:numPr>
        <w:tabs>
          <w:tab w:val="left" w:pos="4160"/>
        </w:tabs>
        <w:spacing w:line="0" w:lineRule="atLeast"/>
        <w:ind w:left="4160" w:hanging="567"/>
        <w:rPr>
          <w:rFonts w:ascii="Times New Roman" w:eastAsia="Times New Roman" w:hAnsi="Times New Roman"/>
          <w:sz w:val="22"/>
        </w:rPr>
      </w:pPr>
      <w:r>
        <w:rPr>
          <w:rFonts w:ascii="Times New Roman" w:eastAsia="Times New Roman" w:hAnsi="Times New Roman"/>
          <w:sz w:val="22"/>
        </w:rPr>
        <w:t>Skystyje galite matyti oro burbuliukų. Tai normalu.</w:t>
      </w:r>
    </w:p>
    <w:p w14:paraId="37E1086B" w14:textId="77777777" w:rsidR="000C527F" w:rsidRDefault="000C527F" w:rsidP="000C527F">
      <w:pPr>
        <w:spacing w:line="200" w:lineRule="exact"/>
        <w:rPr>
          <w:rFonts w:ascii="Times New Roman" w:eastAsia="Times New Roman" w:hAnsi="Times New Roman"/>
        </w:rPr>
      </w:pPr>
    </w:p>
    <w:p w14:paraId="4F0CD2A7" w14:textId="77777777" w:rsidR="000C527F" w:rsidRDefault="000C527F" w:rsidP="000C527F">
      <w:pPr>
        <w:spacing w:line="200" w:lineRule="exact"/>
        <w:rPr>
          <w:rFonts w:ascii="Times New Roman" w:eastAsia="Times New Roman" w:hAnsi="Times New Roman"/>
        </w:rPr>
      </w:pPr>
    </w:p>
    <w:p w14:paraId="39FA2C15" w14:textId="77777777" w:rsidR="000C527F" w:rsidRDefault="000C527F" w:rsidP="000C527F">
      <w:pPr>
        <w:spacing w:line="200" w:lineRule="exact"/>
        <w:rPr>
          <w:rFonts w:ascii="Times New Roman" w:eastAsia="Times New Roman" w:hAnsi="Times New Roman"/>
        </w:rPr>
      </w:pPr>
    </w:p>
    <w:p w14:paraId="4D79EC2F" w14:textId="77777777" w:rsidR="000C527F" w:rsidRDefault="000C527F" w:rsidP="000C527F">
      <w:pPr>
        <w:spacing w:line="200" w:lineRule="exact"/>
        <w:rPr>
          <w:rFonts w:ascii="Times New Roman" w:eastAsia="Times New Roman" w:hAnsi="Times New Roman"/>
        </w:rPr>
      </w:pPr>
    </w:p>
    <w:p w14:paraId="596696A6" w14:textId="77777777" w:rsidR="000C527F" w:rsidRDefault="000C527F" w:rsidP="000C527F">
      <w:pPr>
        <w:spacing w:line="200" w:lineRule="exact"/>
        <w:rPr>
          <w:rFonts w:ascii="Times New Roman" w:eastAsia="Times New Roman" w:hAnsi="Times New Roman"/>
        </w:rPr>
      </w:pPr>
    </w:p>
    <w:p w14:paraId="4FAE3466" w14:textId="77777777" w:rsidR="000C527F" w:rsidRDefault="000C527F" w:rsidP="000C527F">
      <w:pPr>
        <w:spacing w:line="200" w:lineRule="exact"/>
        <w:rPr>
          <w:rFonts w:ascii="Times New Roman" w:eastAsia="Times New Roman" w:hAnsi="Times New Roman"/>
        </w:rPr>
      </w:pPr>
    </w:p>
    <w:p w14:paraId="691CFB94" w14:textId="77777777" w:rsidR="000C527F" w:rsidRDefault="000C527F" w:rsidP="000C527F">
      <w:pPr>
        <w:spacing w:line="258" w:lineRule="exact"/>
        <w:rPr>
          <w:rFonts w:ascii="Times New Roman" w:eastAsia="Times New Roman" w:hAnsi="Times New Roman"/>
        </w:rPr>
      </w:pPr>
    </w:p>
    <w:p w14:paraId="17EC4465" w14:textId="77777777" w:rsidR="000C527F" w:rsidRDefault="000C527F" w:rsidP="000C527F">
      <w:pPr>
        <w:spacing w:line="0" w:lineRule="atLeast"/>
        <w:ind w:left="1440"/>
        <w:rPr>
          <w:rFonts w:ascii="Times New Roman" w:eastAsia="Times New Roman" w:hAnsi="Times New Roman"/>
          <w:b/>
          <w:sz w:val="22"/>
        </w:rPr>
      </w:pPr>
      <w:r>
        <w:rPr>
          <w:rFonts w:ascii="Times New Roman" w:eastAsia="Times New Roman" w:hAnsi="Times New Roman"/>
          <w:b/>
          <w:sz w:val="22"/>
        </w:rPr>
        <w:t>C pav.</w:t>
      </w:r>
    </w:p>
    <w:p w14:paraId="5E08922F" w14:textId="77777777" w:rsidR="000C527F" w:rsidRDefault="000C527F" w:rsidP="000C527F">
      <w:pPr>
        <w:spacing w:line="0" w:lineRule="atLeast"/>
        <w:ind w:left="1440"/>
        <w:rPr>
          <w:rFonts w:ascii="Times New Roman" w:eastAsia="Times New Roman" w:hAnsi="Times New Roman"/>
          <w:b/>
          <w:sz w:val="22"/>
        </w:rPr>
        <w:sectPr w:rsidR="000C527F">
          <w:pgSz w:w="11900" w:h="16834"/>
          <w:pgMar w:top="1140" w:right="1440" w:bottom="201" w:left="1440" w:header="0" w:footer="0" w:gutter="0"/>
          <w:cols w:space="0" w:equalWidth="0">
            <w:col w:w="9029"/>
          </w:cols>
          <w:docGrid w:linePitch="360"/>
        </w:sectPr>
      </w:pPr>
    </w:p>
    <w:p w14:paraId="09DCF775" w14:textId="77777777" w:rsidR="000C527F" w:rsidRDefault="000C527F" w:rsidP="000C527F">
      <w:pPr>
        <w:spacing w:line="200" w:lineRule="exact"/>
        <w:rPr>
          <w:rFonts w:ascii="Times New Roman" w:eastAsia="Times New Roman" w:hAnsi="Times New Roman"/>
        </w:rPr>
      </w:pPr>
    </w:p>
    <w:p w14:paraId="7D0E09EF" w14:textId="77777777" w:rsidR="000C527F" w:rsidRDefault="000C527F" w:rsidP="000C527F">
      <w:pPr>
        <w:spacing w:line="200" w:lineRule="exact"/>
        <w:rPr>
          <w:rFonts w:ascii="Times New Roman" w:eastAsia="Times New Roman" w:hAnsi="Times New Roman"/>
        </w:rPr>
      </w:pPr>
    </w:p>
    <w:p w14:paraId="1EA00C23" w14:textId="77777777" w:rsidR="000C527F" w:rsidRDefault="000C527F" w:rsidP="000C527F">
      <w:pPr>
        <w:spacing w:line="344" w:lineRule="exact"/>
        <w:rPr>
          <w:rFonts w:ascii="Times New Roman" w:eastAsia="Times New Roman" w:hAnsi="Times New Roman"/>
        </w:rPr>
      </w:pPr>
    </w:p>
    <w:p w14:paraId="7CFE6D5B" w14:textId="77777777" w:rsidR="000C527F" w:rsidRDefault="000C527F" w:rsidP="000C527F">
      <w:pPr>
        <w:spacing w:line="0" w:lineRule="atLeast"/>
        <w:ind w:left="2220"/>
        <w:rPr>
          <w:rFonts w:ascii="Times New Roman" w:eastAsia="Times New Roman" w:hAnsi="Times New Roman"/>
          <w:b/>
          <w:sz w:val="22"/>
        </w:rPr>
      </w:pPr>
      <w:r>
        <w:rPr>
          <w:rFonts w:ascii="Times New Roman" w:eastAsia="Times New Roman" w:hAnsi="Times New Roman"/>
          <w:b/>
          <w:sz w:val="22"/>
        </w:rPr>
        <w:t>15–30</w:t>
      </w:r>
    </w:p>
    <w:p w14:paraId="47B649AC" w14:textId="49EE407C" w:rsidR="000C527F" w:rsidRDefault="000C527F" w:rsidP="000C527F">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82816" behindDoc="1" locked="0" layoutInCell="1" allowOverlap="1" wp14:anchorId="48ADF091" wp14:editId="3D0D7FD7">
            <wp:simplePos x="0" y="0"/>
            <wp:positionH relativeFrom="column">
              <wp:posOffset>38100</wp:posOffset>
            </wp:positionH>
            <wp:positionV relativeFrom="paragraph">
              <wp:posOffset>-583565</wp:posOffset>
            </wp:positionV>
            <wp:extent cx="2152650" cy="2629535"/>
            <wp:effectExtent l="0" t="0" r="0" b="0"/>
            <wp:wrapNone/>
            <wp:docPr id="43" name="Picture 43"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Shape, squar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629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rPr>
        <w:drawing>
          <wp:anchor distT="0" distB="0" distL="114300" distR="114300" simplePos="0" relativeHeight="251683840" behindDoc="1" locked="0" layoutInCell="1" allowOverlap="1" wp14:anchorId="53F2CFD4" wp14:editId="2D5306A7">
            <wp:simplePos x="0" y="0"/>
            <wp:positionH relativeFrom="column">
              <wp:posOffset>38100</wp:posOffset>
            </wp:positionH>
            <wp:positionV relativeFrom="paragraph">
              <wp:posOffset>-583565</wp:posOffset>
            </wp:positionV>
            <wp:extent cx="2152650" cy="2629535"/>
            <wp:effectExtent l="0" t="0" r="0" b="0"/>
            <wp:wrapNone/>
            <wp:docPr id="42" name="Picture 4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2629535"/>
                    </a:xfrm>
                    <a:prstGeom prst="rect">
                      <a:avLst/>
                    </a:prstGeom>
                    <a:noFill/>
                  </pic:spPr>
                </pic:pic>
              </a:graphicData>
            </a:graphic>
            <wp14:sizeRelH relativeFrom="page">
              <wp14:pctWidth>0</wp14:pctWidth>
            </wp14:sizeRelH>
            <wp14:sizeRelV relativeFrom="page">
              <wp14:pctHeight>0</wp14:pctHeight>
            </wp14:sizeRelV>
          </wp:anchor>
        </w:drawing>
      </w:r>
    </w:p>
    <w:p w14:paraId="37353103" w14:textId="77777777" w:rsidR="000C527F" w:rsidRDefault="000C527F" w:rsidP="000C527F">
      <w:pPr>
        <w:spacing w:line="0" w:lineRule="atLeast"/>
        <w:ind w:left="2180"/>
        <w:rPr>
          <w:rFonts w:ascii="Times New Roman" w:eastAsia="Times New Roman" w:hAnsi="Times New Roman"/>
          <w:b/>
          <w:sz w:val="21"/>
        </w:rPr>
      </w:pPr>
      <w:r>
        <w:rPr>
          <w:rFonts w:ascii="Times New Roman" w:eastAsia="Times New Roman" w:hAnsi="Times New Roman"/>
          <w:b/>
          <w:sz w:val="21"/>
        </w:rPr>
        <w:t>minučių</w:t>
      </w:r>
    </w:p>
    <w:p w14:paraId="0EA61EA7" w14:textId="77777777" w:rsidR="000C527F" w:rsidRDefault="000C527F" w:rsidP="000C527F">
      <w:pPr>
        <w:spacing w:line="52" w:lineRule="exact"/>
        <w:rPr>
          <w:rFonts w:ascii="Times New Roman" w:eastAsia="Times New Roman" w:hAnsi="Times New Roman"/>
        </w:rPr>
      </w:pPr>
      <w:r>
        <w:rPr>
          <w:rFonts w:ascii="Times New Roman" w:eastAsia="Times New Roman" w:hAnsi="Times New Roman"/>
          <w:b/>
          <w:sz w:val="21"/>
        </w:rPr>
        <w:br w:type="column"/>
      </w:r>
    </w:p>
    <w:p w14:paraId="15F2A8FD" w14:textId="77777777" w:rsidR="000C527F" w:rsidRDefault="000C527F" w:rsidP="000C527F">
      <w:pPr>
        <w:numPr>
          <w:ilvl w:val="0"/>
          <w:numId w:val="1"/>
        </w:numPr>
        <w:tabs>
          <w:tab w:val="left" w:pos="567"/>
        </w:tabs>
        <w:spacing w:line="0" w:lineRule="atLeast"/>
        <w:ind w:left="567" w:hanging="567"/>
        <w:rPr>
          <w:rFonts w:ascii="Times New Roman" w:eastAsia="Times New Roman" w:hAnsi="Times New Roman"/>
          <w:b/>
          <w:sz w:val="22"/>
        </w:rPr>
      </w:pPr>
      <w:r>
        <w:rPr>
          <w:rFonts w:ascii="Times New Roman" w:eastAsia="Times New Roman" w:hAnsi="Times New Roman"/>
          <w:b/>
          <w:sz w:val="22"/>
        </w:rPr>
        <w:t>Palaukite 15–30 minučių</w:t>
      </w:r>
    </w:p>
    <w:p w14:paraId="1949ADDB" w14:textId="77777777" w:rsidR="000C527F" w:rsidRDefault="000C527F" w:rsidP="000C527F">
      <w:pPr>
        <w:spacing w:line="252" w:lineRule="exact"/>
        <w:rPr>
          <w:rFonts w:ascii="Times New Roman" w:eastAsia="Times New Roman" w:hAnsi="Times New Roman"/>
        </w:rPr>
      </w:pPr>
    </w:p>
    <w:p w14:paraId="3A9F6A06" w14:textId="77777777" w:rsidR="000C527F" w:rsidRDefault="000C527F" w:rsidP="000C527F">
      <w:pPr>
        <w:numPr>
          <w:ilvl w:val="0"/>
          <w:numId w:val="1"/>
        </w:numPr>
        <w:tabs>
          <w:tab w:val="left" w:pos="574"/>
        </w:tabs>
        <w:spacing w:line="306" w:lineRule="auto"/>
        <w:ind w:left="7" w:right="1189" w:hanging="7"/>
        <w:rPr>
          <w:rFonts w:ascii="Times New Roman" w:eastAsia="Times New Roman" w:hAnsi="Times New Roman"/>
          <w:b/>
          <w:sz w:val="21"/>
        </w:rPr>
      </w:pPr>
      <w:r>
        <w:rPr>
          <w:rFonts w:ascii="Times New Roman" w:eastAsia="Times New Roman" w:hAnsi="Times New Roman"/>
          <w:sz w:val="21"/>
        </w:rPr>
        <w:t xml:space="preserve">Palaikykite užpildytą </w:t>
      </w:r>
      <w:proofErr w:type="spellStart"/>
      <w:r>
        <w:rPr>
          <w:rFonts w:ascii="Times New Roman" w:eastAsia="Times New Roman" w:hAnsi="Times New Roman"/>
          <w:sz w:val="21"/>
        </w:rPr>
        <w:t>švirkštiklį</w:t>
      </w:r>
      <w:proofErr w:type="spellEnd"/>
      <w:r>
        <w:rPr>
          <w:rFonts w:ascii="Times New Roman" w:eastAsia="Times New Roman" w:hAnsi="Times New Roman"/>
          <w:sz w:val="21"/>
        </w:rPr>
        <w:t xml:space="preserve"> kambario temperatūroje 15–30 minučių, kad sušiltų.</w:t>
      </w:r>
    </w:p>
    <w:p w14:paraId="10B33C41" w14:textId="77777777" w:rsidR="000C527F" w:rsidRDefault="000C527F" w:rsidP="000C527F">
      <w:pPr>
        <w:spacing w:line="141" w:lineRule="exact"/>
        <w:rPr>
          <w:rFonts w:ascii="Times New Roman" w:eastAsia="Times New Roman" w:hAnsi="Times New Roman"/>
        </w:rPr>
      </w:pPr>
    </w:p>
    <w:p w14:paraId="471B3572" w14:textId="77777777" w:rsidR="000C527F" w:rsidRDefault="000C527F" w:rsidP="000C527F">
      <w:pPr>
        <w:numPr>
          <w:ilvl w:val="0"/>
          <w:numId w:val="1"/>
        </w:numPr>
        <w:tabs>
          <w:tab w:val="left" w:pos="567"/>
        </w:tabs>
        <w:spacing w:line="260" w:lineRule="auto"/>
        <w:ind w:left="567" w:right="549" w:hanging="567"/>
        <w:rPr>
          <w:rFonts w:ascii="Times New Roman" w:eastAsia="Times New Roman" w:hAnsi="Times New Roman"/>
          <w:sz w:val="22"/>
        </w:rPr>
      </w:pPr>
      <w:r>
        <w:rPr>
          <w:rFonts w:ascii="Times New Roman" w:eastAsia="Times New Roman" w:hAnsi="Times New Roman"/>
          <w:b/>
          <w:sz w:val="22"/>
        </w:rPr>
        <w:t>Nešildykite</w:t>
      </w:r>
      <w:r>
        <w:rPr>
          <w:rFonts w:ascii="Times New Roman" w:eastAsia="Times New Roman" w:hAnsi="Times New Roman"/>
          <w:sz w:val="22"/>
        </w:rPr>
        <w:t xml:space="preserve"> užpildyto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šildymo priemonėmis, pavyzdžiui, karštame vandenyje ar mikrobangų krosnelėje.</w:t>
      </w:r>
    </w:p>
    <w:p w14:paraId="79DE3A37" w14:textId="77777777" w:rsidR="000C527F" w:rsidRDefault="000C527F" w:rsidP="000C527F">
      <w:pPr>
        <w:tabs>
          <w:tab w:val="left" w:pos="567"/>
        </w:tabs>
        <w:spacing w:line="260" w:lineRule="auto"/>
        <w:ind w:left="567" w:right="549" w:hanging="567"/>
        <w:rPr>
          <w:rFonts w:ascii="Times New Roman" w:eastAsia="Times New Roman" w:hAnsi="Times New Roman"/>
          <w:sz w:val="22"/>
        </w:rPr>
        <w:sectPr w:rsidR="000C527F">
          <w:type w:val="continuous"/>
          <w:pgSz w:w="11900" w:h="16834"/>
          <w:pgMar w:top="1140" w:right="1440" w:bottom="201" w:left="1440" w:header="0" w:footer="0" w:gutter="0"/>
          <w:cols w:num="2" w:space="0" w:equalWidth="0">
            <w:col w:w="2940" w:space="653"/>
            <w:col w:w="5436"/>
          </w:cols>
          <w:docGrid w:linePitch="360"/>
        </w:sectPr>
      </w:pPr>
    </w:p>
    <w:p w14:paraId="5D6C4E15" w14:textId="77777777" w:rsidR="000C527F" w:rsidRDefault="000C527F" w:rsidP="000C527F">
      <w:pPr>
        <w:spacing w:line="200" w:lineRule="exact"/>
        <w:rPr>
          <w:rFonts w:ascii="Times New Roman" w:eastAsia="Times New Roman" w:hAnsi="Times New Roman"/>
        </w:rPr>
      </w:pPr>
    </w:p>
    <w:p w14:paraId="1EFC7072" w14:textId="77777777" w:rsidR="000C527F" w:rsidRDefault="000C527F" w:rsidP="000C527F">
      <w:pPr>
        <w:spacing w:line="200" w:lineRule="exact"/>
        <w:rPr>
          <w:rFonts w:ascii="Times New Roman" w:eastAsia="Times New Roman" w:hAnsi="Times New Roman"/>
        </w:rPr>
      </w:pPr>
    </w:p>
    <w:p w14:paraId="55727FB5" w14:textId="77777777" w:rsidR="000C527F" w:rsidRDefault="000C527F" w:rsidP="000C527F">
      <w:pPr>
        <w:spacing w:line="200" w:lineRule="exact"/>
        <w:rPr>
          <w:rFonts w:ascii="Times New Roman" w:eastAsia="Times New Roman" w:hAnsi="Times New Roman"/>
        </w:rPr>
      </w:pPr>
    </w:p>
    <w:p w14:paraId="249A28BC" w14:textId="77777777" w:rsidR="000C527F" w:rsidRDefault="000C527F" w:rsidP="000C527F">
      <w:pPr>
        <w:spacing w:line="200" w:lineRule="exact"/>
        <w:rPr>
          <w:rFonts w:ascii="Times New Roman" w:eastAsia="Times New Roman" w:hAnsi="Times New Roman"/>
        </w:rPr>
      </w:pPr>
    </w:p>
    <w:p w14:paraId="49196FF1" w14:textId="77777777" w:rsidR="000C527F" w:rsidRDefault="000C527F" w:rsidP="000C527F">
      <w:pPr>
        <w:spacing w:line="200" w:lineRule="exact"/>
        <w:rPr>
          <w:rFonts w:ascii="Times New Roman" w:eastAsia="Times New Roman" w:hAnsi="Times New Roman"/>
        </w:rPr>
      </w:pPr>
    </w:p>
    <w:p w14:paraId="6FE83A81" w14:textId="77777777" w:rsidR="000C527F" w:rsidRDefault="000C527F" w:rsidP="000C527F">
      <w:pPr>
        <w:spacing w:line="200" w:lineRule="exact"/>
        <w:rPr>
          <w:rFonts w:ascii="Times New Roman" w:eastAsia="Times New Roman" w:hAnsi="Times New Roman"/>
        </w:rPr>
      </w:pPr>
    </w:p>
    <w:p w14:paraId="3B194B6B" w14:textId="77777777" w:rsidR="000C527F" w:rsidRDefault="000C527F" w:rsidP="000C527F">
      <w:pPr>
        <w:spacing w:line="200" w:lineRule="exact"/>
        <w:rPr>
          <w:rFonts w:ascii="Times New Roman" w:eastAsia="Times New Roman" w:hAnsi="Times New Roman"/>
        </w:rPr>
      </w:pPr>
    </w:p>
    <w:p w14:paraId="546F18B8" w14:textId="77777777" w:rsidR="000C527F" w:rsidRDefault="000C527F" w:rsidP="000C527F">
      <w:pPr>
        <w:spacing w:line="200" w:lineRule="exact"/>
        <w:rPr>
          <w:rFonts w:ascii="Times New Roman" w:eastAsia="Times New Roman" w:hAnsi="Times New Roman"/>
        </w:rPr>
      </w:pPr>
    </w:p>
    <w:p w14:paraId="4514244F" w14:textId="77777777" w:rsidR="000C527F" w:rsidRDefault="000C527F" w:rsidP="000C527F">
      <w:pPr>
        <w:spacing w:line="200" w:lineRule="exact"/>
        <w:rPr>
          <w:rFonts w:ascii="Times New Roman" w:eastAsia="Times New Roman" w:hAnsi="Times New Roman"/>
        </w:rPr>
      </w:pPr>
    </w:p>
    <w:p w14:paraId="30C1BFE5" w14:textId="77777777" w:rsidR="000C527F" w:rsidRDefault="000C527F" w:rsidP="000C527F">
      <w:pPr>
        <w:spacing w:line="311" w:lineRule="exact"/>
        <w:rPr>
          <w:rFonts w:ascii="Times New Roman" w:eastAsia="Times New Roman" w:hAnsi="Times New Roman"/>
        </w:rPr>
      </w:pPr>
    </w:p>
    <w:p w14:paraId="13EB7BD3" w14:textId="77777777" w:rsidR="000C527F" w:rsidRDefault="000C527F" w:rsidP="000C527F">
      <w:pPr>
        <w:spacing w:line="0" w:lineRule="atLeast"/>
        <w:ind w:left="1440"/>
        <w:rPr>
          <w:rFonts w:ascii="Times New Roman" w:eastAsia="Times New Roman" w:hAnsi="Times New Roman"/>
          <w:b/>
          <w:sz w:val="22"/>
        </w:rPr>
      </w:pPr>
      <w:r>
        <w:rPr>
          <w:rFonts w:ascii="Times New Roman" w:eastAsia="Times New Roman" w:hAnsi="Times New Roman"/>
          <w:b/>
          <w:sz w:val="22"/>
        </w:rPr>
        <w:t>D pav.</w:t>
      </w:r>
    </w:p>
    <w:p w14:paraId="4BFA1A01" w14:textId="69E5886C" w:rsidR="000C527F" w:rsidRDefault="000C527F" w:rsidP="000C527F">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84864" behindDoc="1" locked="0" layoutInCell="1" allowOverlap="1" wp14:anchorId="251BDA19" wp14:editId="32971AA2">
                <wp:simplePos x="0" y="0"/>
                <wp:positionH relativeFrom="column">
                  <wp:posOffset>-13335</wp:posOffset>
                </wp:positionH>
                <wp:positionV relativeFrom="paragraph">
                  <wp:posOffset>34290</wp:posOffset>
                </wp:positionV>
                <wp:extent cx="5760085" cy="0"/>
                <wp:effectExtent l="15240" t="12065" r="6350" b="698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C9C87" id="Straight Connector 4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pt" to="45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" strokeweight=".33831mm"/>
            </w:pict>
          </mc:Fallback>
        </mc:AlternateContent>
      </w:r>
    </w:p>
    <w:p w14:paraId="54C475B9" w14:textId="77777777" w:rsidR="000C527F" w:rsidRDefault="000C527F" w:rsidP="000C527F">
      <w:pPr>
        <w:spacing w:line="20" w:lineRule="exact"/>
        <w:rPr>
          <w:rFonts w:ascii="Times New Roman" w:eastAsia="Times New Roman" w:hAnsi="Times New Roman"/>
        </w:rPr>
        <w:sectPr w:rsidR="000C527F">
          <w:type w:val="continuous"/>
          <w:pgSz w:w="11900" w:h="16834"/>
          <w:pgMar w:top="1140" w:right="1440" w:bottom="201" w:left="1440" w:header="0" w:footer="0" w:gutter="0"/>
          <w:cols w:space="0" w:equalWidth="0">
            <w:col w:w="9029"/>
          </w:cols>
          <w:docGrid w:linePitch="360"/>
        </w:sectPr>
      </w:pPr>
    </w:p>
    <w:p w14:paraId="0FE5207D" w14:textId="77777777" w:rsidR="000C527F" w:rsidRDefault="000C527F" w:rsidP="000C527F">
      <w:pPr>
        <w:spacing w:line="200" w:lineRule="exact"/>
        <w:rPr>
          <w:rFonts w:ascii="Times New Roman" w:eastAsia="Times New Roman" w:hAnsi="Times New Roman"/>
        </w:rPr>
      </w:pPr>
    </w:p>
    <w:p w14:paraId="641C0C90" w14:textId="77777777" w:rsidR="000C527F" w:rsidRDefault="000C527F" w:rsidP="000C527F">
      <w:pPr>
        <w:spacing w:line="200" w:lineRule="exact"/>
        <w:rPr>
          <w:rFonts w:ascii="Times New Roman" w:eastAsia="Times New Roman" w:hAnsi="Times New Roman"/>
        </w:rPr>
      </w:pPr>
    </w:p>
    <w:p w14:paraId="231AD026" w14:textId="77777777" w:rsidR="000C527F" w:rsidRDefault="000C527F" w:rsidP="000C527F">
      <w:pPr>
        <w:spacing w:line="200" w:lineRule="exact"/>
        <w:rPr>
          <w:rFonts w:ascii="Times New Roman" w:eastAsia="Times New Roman" w:hAnsi="Times New Roman"/>
        </w:rPr>
      </w:pPr>
    </w:p>
    <w:p w14:paraId="56B0017E" w14:textId="77777777" w:rsidR="000C527F" w:rsidRDefault="000C527F" w:rsidP="000C527F">
      <w:pPr>
        <w:spacing w:line="200" w:lineRule="exact"/>
        <w:rPr>
          <w:rFonts w:ascii="Times New Roman" w:eastAsia="Times New Roman" w:hAnsi="Times New Roman"/>
        </w:rPr>
      </w:pPr>
    </w:p>
    <w:p w14:paraId="393627C0" w14:textId="77777777" w:rsidR="000C527F" w:rsidRDefault="000C527F" w:rsidP="000C527F">
      <w:pPr>
        <w:spacing w:line="200" w:lineRule="exact"/>
        <w:rPr>
          <w:rFonts w:ascii="Times New Roman" w:eastAsia="Times New Roman" w:hAnsi="Times New Roman"/>
        </w:rPr>
      </w:pPr>
    </w:p>
    <w:p w14:paraId="6D9FB695" w14:textId="77777777" w:rsidR="000C527F" w:rsidRDefault="000C527F" w:rsidP="000C527F">
      <w:pPr>
        <w:spacing w:line="200" w:lineRule="exact"/>
        <w:rPr>
          <w:rFonts w:ascii="Times New Roman" w:eastAsia="Times New Roman" w:hAnsi="Times New Roman"/>
        </w:rPr>
      </w:pPr>
    </w:p>
    <w:p w14:paraId="232C570F" w14:textId="77777777" w:rsidR="000C527F" w:rsidRDefault="000C527F" w:rsidP="000C527F">
      <w:pPr>
        <w:spacing w:line="200" w:lineRule="exact"/>
        <w:rPr>
          <w:rFonts w:ascii="Times New Roman" w:eastAsia="Times New Roman" w:hAnsi="Times New Roman"/>
        </w:rPr>
      </w:pPr>
    </w:p>
    <w:p w14:paraId="7714A7B2" w14:textId="77777777" w:rsidR="000C527F" w:rsidRDefault="000C527F" w:rsidP="000C527F">
      <w:pPr>
        <w:spacing w:line="323" w:lineRule="exact"/>
        <w:rPr>
          <w:rFonts w:ascii="Times New Roman" w:eastAsia="Times New Roman" w:hAnsi="Times New Roman"/>
        </w:rPr>
      </w:pPr>
    </w:p>
    <w:p w14:paraId="6E726247" w14:textId="77777777" w:rsidR="000C527F" w:rsidRDefault="000C527F" w:rsidP="000C527F">
      <w:pPr>
        <w:spacing w:line="0" w:lineRule="atLeast"/>
        <w:ind w:right="9"/>
        <w:jc w:val="center"/>
        <w:rPr>
          <w:rFonts w:ascii="Arial" w:eastAsia="Arial" w:hAnsi="Arial"/>
          <w:sz w:val="15"/>
        </w:rPr>
      </w:pPr>
      <w:r>
        <w:rPr>
          <w:rFonts w:ascii="Arial" w:eastAsia="Arial" w:hAnsi="Arial"/>
          <w:sz w:val="15"/>
        </w:rPr>
        <w:t>174</w:t>
      </w:r>
    </w:p>
    <w:p w14:paraId="35313F7F" w14:textId="77777777" w:rsidR="000C527F" w:rsidRDefault="000C527F" w:rsidP="000C527F">
      <w:pPr>
        <w:spacing w:line="0" w:lineRule="atLeast"/>
        <w:ind w:right="9"/>
        <w:jc w:val="center"/>
        <w:rPr>
          <w:rFonts w:ascii="Arial" w:eastAsia="Arial" w:hAnsi="Arial"/>
          <w:sz w:val="15"/>
        </w:rPr>
        <w:sectPr w:rsidR="000C527F">
          <w:type w:val="continuous"/>
          <w:pgSz w:w="11900" w:h="16834"/>
          <w:pgMar w:top="1140" w:right="1440" w:bottom="201" w:left="1440" w:header="0" w:footer="0" w:gutter="0"/>
          <w:cols w:space="0" w:equalWidth="0">
            <w:col w:w="9029"/>
          </w:cols>
          <w:docGrid w:linePitch="360"/>
        </w:sectPr>
      </w:pPr>
    </w:p>
    <w:tbl>
      <w:tblPr>
        <w:tblW w:w="0" w:type="auto"/>
        <w:tblInd w:w="1040" w:type="dxa"/>
        <w:tblLayout w:type="fixed"/>
        <w:tblCellMar>
          <w:left w:w="0" w:type="dxa"/>
          <w:right w:w="0" w:type="dxa"/>
        </w:tblCellMar>
        <w:tblLook w:val="0000" w:firstRow="0" w:lastRow="0" w:firstColumn="0" w:lastColumn="0" w:noHBand="0" w:noVBand="0"/>
      </w:tblPr>
      <w:tblGrid>
        <w:gridCol w:w="2100"/>
        <w:gridCol w:w="960"/>
        <w:gridCol w:w="540"/>
        <w:gridCol w:w="4260"/>
      </w:tblGrid>
      <w:tr w:rsidR="000C527F" w14:paraId="0CB6A878" w14:textId="77777777" w:rsidTr="0060230D">
        <w:trPr>
          <w:trHeight w:val="304"/>
        </w:trPr>
        <w:tc>
          <w:tcPr>
            <w:tcW w:w="2100" w:type="dxa"/>
            <w:shd w:val="clear" w:color="auto" w:fill="auto"/>
            <w:vAlign w:val="bottom"/>
          </w:tcPr>
          <w:bookmarkStart w:id="18" w:name="page175"/>
          <w:bookmarkEnd w:id="18"/>
          <w:p w14:paraId="3D5DAECC" w14:textId="35E34903" w:rsidR="000C527F" w:rsidRDefault="000C527F" w:rsidP="0060230D">
            <w:pPr>
              <w:spacing w:line="0" w:lineRule="atLeast"/>
              <w:rPr>
                <w:rFonts w:ascii="Times New Roman" w:eastAsia="Times New Roman" w:hAnsi="Times New Roman"/>
                <w:sz w:val="24"/>
              </w:rPr>
            </w:pPr>
            <w:r>
              <w:rPr>
                <w:rFonts w:ascii="Arial" w:eastAsia="Arial" w:hAnsi="Arial"/>
                <w:noProof/>
                <w:sz w:val="15"/>
              </w:rPr>
              <w:lastRenderedPageBreak/>
              <mc:AlternateContent>
                <mc:Choice Requires="wps">
                  <w:drawing>
                    <wp:anchor distT="0" distB="0" distL="114300" distR="114300" simplePos="0" relativeHeight="251685888" behindDoc="1" locked="0" layoutInCell="1" allowOverlap="1" wp14:anchorId="388AC201" wp14:editId="4142AC93">
                      <wp:simplePos x="0" y="0"/>
                      <wp:positionH relativeFrom="page">
                        <wp:posOffset>6661150</wp:posOffset>
                      </wp:positionH>
                      <wp:positionV relativeFrom="page">
                        <wp:posOffset>718820</wp:posOffset>
                      </wp:positionV>
                      <wp:extent cx="0" cy="3938270"/>
                      <wp:effectExtent l="6350" t="13970" r="12700" b="1016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827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6BB05" id="Straight Connector 40"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56.6pt" to="524.5pt,3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" strokeweight=".33831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686912" behindDoc="1" locked="0" layoutInCell="1" allowOverlap="1" wp14:anchorId="3E4180CC" wp14:editId="4F5D1ACE">
                      <wp:simplePos x="0" y="0"/>
                      <wp:positionH relativeFrom="page">
                        <wp:posOffset>900430</wp:posOffset>
                      </wp:positionH>
                      <wp:positionV relativeFrom="page">
                        <wp:posOffset>725170</wp:posOffset>
                      </wp:positionV>
                      <wp:extent cx="5766435" cy="0"/>
                      <wp:effectExtent l="8255" t="10795" r="6985" b="825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A9134" id="Straight Connector 39"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7.1pt" to="524.9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687936" behindDoc="1" locked="0" layoutInCell="1" allowOverlap="1" wp14:anchorId="71F6E32E" wp14:editId="10A10FAA">
                      <wp:simplePos x="0" y="0"/>
                      <wp:positionH relativeFrom="page">
                        <wp:posOffset>900430</wp:posOffset>
                      </wp:positionH>
                      <wp:positionV relativeFrom="page">
                        <wp:posOffset>4650740</wp:posOffset>
                      </wp:positionV>
                      <wp:extent cx="5766435" cy="0"/>
                      <wp:effectExtent l="8255" t="12065" r="6985"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663C9" id="Straight Connector 38"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366.2pt" to="524.95pt,3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" strokeweight=".96pt">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688960" behindDoc="1" locked="0" layoutInCell="1" allowOverlap="1" wp14:anchorId="27764A15" wp14:editId="6266F202">
                      <wp:simplePos x="0" y="0"/>
                      <wp:positionH relativeFrom="page">
                        <wp:posOffset>906145</wp:posOffset>
                      </wp:positionH>
                      <wp:positionV relativeFrom="page">
                        <wp:posOffset>718820</wp:posOffset>
                      </wp:positionV>
                      <wp:extent cx="0" cy="6880860"/>
                      <wp:effectExtent l="13970" t="13970" r="14605" b="107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08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DD53D" id="Straight Connector 37"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5pt,56.6pt" to="71.35pt,5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" strokeweight=".33864mm">
                      <w10:wrap anchorx="page" anchory="page"/>
                    </v:line>
                  </w:pict>
                </mc:Fallback>
              </mc:AlternateContent>
            </w:r>
          </w:p>
        </w:tc>
        <w:tc>
          <w:tcPr>
            <w:tcW w:w="960" w:type="dxa"/>
            <w:shd w:val="clear" w:color="auto" w:fill="auto"/>
            <w:vAlign w:val="bottom"/>
          </w:tcPr>
          <w:p w14:paraId="4E07A2C6" w14:textId="77777777" w:rsidR="000C527F" w:rsidRDefault="000C527F" w:rsidP="0060230D">
            <w:pPr>
              <w:spacing w:line="0" w:lineRule="atLeast"/>
              <w:ind w:left="600"/>
              <w:rPr>
                <w:rFonts w:ascii="Times New Roman" w:eastAsia="Times New Roman" w:hAnsi="Times New Roman"/>
                <w:b/>
                <w:sz w:val="22"/>
              </w:rPr>
            </w:pPr>
            <w:r>
              <w:rPr>
                <w:rFonts w:ascii="Times New Roman" w:eastAsia="Times New Roman" w:hAnsi="Times New Roman"/>
                <w:b/>
                <w:sz w:val="22"/>
              </w:rPr>
              <w:t>5.</w:t>
            </w:r>
          </w:p>
        </w:tc>
        <w:tc>
          <w:tcPr>
            <w:tcW w:w="4780" w:type="dxa"/>
            <w:gridSpan w:val="2"/>
            <w:shd w:val="clear" w:color="auto" w:fill="auto"/>
            <w:vAlign w:val="bottom"/>
          </w:tcPr>
          <w:p w14:paraId="15FC5788" w14:textId="77777777" w:rsidR="000C527F" w:rsidRDefault="000C527F" w:rsidP="0060230D">
            <w:pPr>
              <w:spacing w:line="0" w:lineRule="atLeast"/>
              <w:ind w:left="200"/>
              <w:rPr>
                <w:rFonts w:ascii="Times New Roman" w:eastAsia="Times New Roman" w:hAnsi="Times New Roman"/>
                <w:b/>
                <w:sz w:val="22"/>
              </w:rPr>
            </w:pPr>
            <w:r>
              <w:rPr>
                <w:rFonts w:ascii="Times New Roman" w:eastAsia="Times New Roman" w:hAnsi="Times New Roman"/>
                <w:b/>
                <w:sz w:val="22"/>
              </w:rPr>
              <w:t>Pasirinkite tinkamą vietą injekcijai</w:t>
            </w:r>
          </w:p>
        </w:tc>
      </w:tr>
      <w:tr w:rsidR="000C527F" w14:paraId="0F4A8AAE" w14:textId="77777777" w:rsidTr="0060230D">
        <w:trPr>
          <w:trHeight w:val="457"/>
        </w:trPr>
        <w:tc>
          <w:tcPr>
            <w:tcW w:w="2100" w:type="dxa"/>
            <w:shd w:val="clear" w:color="auto" w:fill="auto"/>
            <w:vAlign w:val="bottom"/>
          </w:tcPr>
          <w:p w14:paraId="5669AF93" w14:textId="77777777" w:rsidR="000C527F" w:rsidRDefault="000C527F" w:rsidP="0060230D">
            <w:pPr>
              <w:spacing w:line="0" w:lineRule="atLeast"/>
              <w:rPr>
                <w:rFonts w:ascii="Times New Roman" w:eastAsia="Times New Roman" w:hAnsi="Times New Roman"/>
                <w:sz w:val="24"/>
              </w:rPr>
            </w:pPr>
          </w:p>
        </w:tc>
        <w:tc>
          <w:tcPr>
            <w:tcW w:w="960" w:type="dxa"/>
            <w:shd w:val="clear" w:color="auto" w:fill="auto"/>
            <w:vAlign w:val="bottom"/>
          </w:tcPr>
          <w:p w14:paraId="2F818C25" w14:textId="77777777" w:rsidR="000C527F" w:rsidRDefault="000C527F" w:rsidP="0060230D">
            <w:pPr>
              <w:spacing w:line="0" w:lineRule="atLeast"/>
              <w:ind w:left="600"/>
              <w:rPr>
                <w:rFonts w:ascii="Times New Roman" w:eastAsia="Times New Roman" w:hAnsi="Times New Roman"/>
                <w:b/>
                <w:sz w:val="22"/>
              </w:rPr>
            </w:pPr>
            <w:r>
              <w:rPr>
                <w:rFonts w:ascii="Times New Roman" w:eastAsia="Times New Roman" w:hAnsi="Times New Roman"/>
                <w:b/>
                <w:sz w:val="22"/>
              </w:rPr>
              <w:t>a.</w:t>
            </w:r>
          </w:p>
        </w:tc>
        <w:tc>
          <w:tcPr>
            <w:tcW w:w="4780" w:type="dxa"/>
            <w:gridSpan w:val="2"/>
            <w:shd w:val="clear" w:color="auto" w:fill="auto"/>
            <w:vAlign w:val="bottom"/>
          </w:tcPr>
          <w:p w14:paraId="17EA36F1" w14:textId="77777777" w:rsidR="000C527F" w:rsidRDefault="000C527F" w:rsidP="0060230D">
            <w:pPr>
              <w:spacing w:line="0" w:lineRule="atLeast"/>
              <w:ind w:left="200"/>
              <w:rPr>
                <w:rFonts w:ascii="Times New Roman" w:eastAsia="Times New Roman" w:hAnsi="Times New Roman"/>
                <w:sz w:val="22"/>
              </w:rPr>
            </w:pPr>
            <w:r>
              <w:rPr>
                <w:rFonts w:ascii="Times New Roman" w:eastAsia="Times New Roman" w:hAnsi="Times New Roman"/>
                <w:sz w:val="22"/>
              </w:rPr>
              <w:t>Galite leisti į:</w:t>
            </w:r>
          </w:p>
        </w:tc>
      </w:tr>
      <w:tr w:rsidR="000C527F" w14:paraId="47F652F6" w14:textId="77777777" w:rsidTr="0060230D">
        <w:trPr>
          <w:trHeight w:val="252"/>
        </w:trPr>
        <w:tc>
          <w:tcPr>
            <w:tcW w:w="2100" w:type="dxa"/>
            <w:shd w:val="clear" w:color="auto" w:fill="auto"/>
            <w:vAlign w:val="bottom"/>
          </w:tcPr>
          <w:p w14:paraId="39B6E17F" w14:textId="77777777" w:rsidR="000C527F" w:rsidRDefault="000C527F" w:rsidP="0060230D">
            <w:pPr>
              <w:spacing w:line="0" w:lineRule="atLeast"/>
              <w:rPr>
                <w:rFonts w:ascii="Times New Roman" w:eastAsia="Times New Roman" w:hAnsi="Times New Roman"/>
                <w:sz w:val="21"/>
              </w:rPr>
            </w:pPr>
          </w:p>
        </w:tc>
        <w:tc>
          <w:tcPr>
            <w:tcW w:w="960" w:type="dxa"/>
            <w:shd w:val="clear" w:color="auto" w:fill="auto"/>
            <w:vAlign w:val="bottom"/>
          </w:tcPr>
          <w:p w14:paraId="37F58607" w14:textId="77777777" w:rsidR="000C527F" w:rsidRDefault="000C527F" w:rsidP="0060230D">
            <w:pPr>
              <w:spacing w:line="0" w:lineRule="atLeast"/>
              <w:rPr>
                <w:rFonts w:ascii="Times New Roman" w:eastAsia="Times New Roman" w:hAnsi="Times New Roman"/>
                <w:sz w:val="21"/>
              </w:rPr>
            </w:pPr>
          </w:p>
        </w:tc>
        <w:tc>
          <w:tcPr>
            <w:tcW w:w="540" w:type="dxa"/>
            <w:shd w:val="clear" w:color="auto" w:fill="auto"/>
            <w:vAlign w:val="bottom"/>
          </w:tcPr>
          <w:p w14:paraId="6123798E" w14:textId="77777777" w:rsidR="000C527F" w:rsidRDefault="000C527F" w:rsidP="0060230D">
            <w:pPr>
              <w:spacing w:line="252" w:lineRule="exact"/>
              <w:ind w:left="200"/>
              <w:rPr>
                <w:rFonts w:ascii="Times New Roman" w:eastAsia="Times New Roman" w:hAnsi="Times New Roman"/>
                <w:sz w:val="22"/>
              </w:rPr>
            </w:pPr>
            <w:r>
              <w:rPr>
                <w:rFonts w:ascii="Times New Roman" w:eastAsia="Times New Roman" w:hAnsi="Times New Roman"/>
                <w:sz w:val="22"/>
              </w:rPr>
              <w:t>–</w:t>
            </w:r>
          </w:p>
        </w:tc>
        <w:tc>
          <w:tcPr>
            <w:tcW w:w="4260" w:type="dxa"/>
            <w:shd w:val="clear" w:color="auto" w:fill="auto"/>
            <w:vAlign w:val="bottom"/>
          </w:tcPr>
          <w:p w14:paraId="28FB3393" w14:textId="77777777" w:rsidR="000C527F" w:rsidRDefault="000C527F" w:rsidP="0060230D">
            <w:pPr>
              <w:spacing w:line="252" w:lineRule="exact"/>
              <w:ind w:left="220"/>
              <w:rPr>
                <w:rFonts w:ascii="Times New Roman" w:eastAsia="Times New Roman" w:hAnsi="Times New Roman"/>
                <w:sz w:val="22"/>
              </w:rPr>
            </w:pPr>
            <w:r>
              <w:rPr>
                <w:rFonts w:ascii="Times New Roman" w:eastAsia="Times New Roman" w:hAnsi="Times New Roman"/>
                <w:sz w:val="22"/>
              </w:rPr>
              <w:t>priekinę šlaunies dalį;</w:t>
            </w:r>
          </w:p>
        </w:tc>
      </w:tr>
      <w:tr w:rsidR="000C527F" w14:paraId="37B9C4FA" w14:textId="77777777" w:rsidTr="0060230D">
        <w:trPr>
          <w:trHeight w:val="254"/>
        </w:trPr>
        <w:tc>
          <w:tcPr>
            <w:tcW w:w="2100" w:type="dxa"/>
            <w:shd w:val="clear" w:color="auto" w:fill="auto"/>
            <w:vAlign w:val="bottom"/>
          </w:tcPr>
          <w:p w14:paraId="4FD988EC" w14:textId="77777777" w:rsidR="000C527F" w:rsidRDefault="000C527F" w:rsidP="0060230D">
            <w:pPr>
              <w:spacing w:line="0" w:lineRule="atLeast"/>
              <w:rPr>
                <w:rFonts w:ascii="Times New Roman" w:eastAsia="Times New Roman" w:hAnsi="Times New Roman"/>
                <w:sz w:val="22"/>
              </w:rPr>
            </w:pPr>
          </w:p>
        </w:tc>
        <w:tc>
          <w:tcPr>
            <w:tcW w:w="960" w:type="dxa"/>
            <w:shd w:val="clear" w:color="auto" w:fill="auto"/>
            <w:vAlign w:val="bottom"/>
          </w:tcPr>
          <w:p w14:paraId="6766B29A" w14:textId="77777777" w:rsidR="000C527F" w:rsidRDefault="000C527F" w:rsidP="0060230D">
            <w:pPr>
              <w:spacing w:line="0" w:lineRule="atLeast"/>
              <w:rPr>
                <w:rFonts w:ascii="Times New Roman" w:eastAsia="Times New Roman" w:hAnsi="Times New Roman"/>
                <w:sz w:val="22"/>
              </w:rPr>
            </w:pPr>
          </w:p>
        </w:tc>
        <w:tc>
          <w:tcPr>
            <w:tcW w:w="540" w:type="dxa"/>
            <w:shd w:val="clear" w:color="auto" w:fill="auto"/>
            <w:vAlign w:val="bottom"/>
          </w:tcPr>
          <w:p w14:paraId="69DEBB39" w14:textId="77777777" w:rsidR="000C527F" w:rsidRDefault="000C527F" w:rsidP="0060230D">
            <w:pPr>
              <w:spacing w:line="0" w:lineRule="atLeast"/>
              <w:ind w:left="200"/>
              <w:rPr>
                <w:rFonts w:ascii="Times New Roman" w:eastAsia="Times New Roman" w:hAnsi="Times New Roman"/>
                <w:sz w:val="22"/>
              </w:rPr>
            </w:pPr>
            <w:r>
              <w:rPr>
                <w:rFonts w:ascii="Times New Roman" w:eastAsia="Times New Roman" w:hAnsi="Times New Roman"/>
                <w:sz w:val="22"/>
              </w:rPr>
              <w:t>–</w:t>
            </w:r>
          </w:p>
        </w:tc>
        <w:tc>
          <w:tcPr>
            <w:tcW w:w="4260" w:type="dxa"/>
            <w:shd w:val="clear" w:color="auto" w:fill="auto"/>
            <w:vAlign w:val="bottom"/>
          </w:tcPr>
          <w:p w14:paraId="20C16E86" w14:textId="77777777" w:rsidR="000C527F" w:rsidRDefault="000C527F" w:rsidP="0060230D">
            <w:pPr>
              <w:spacing w:line="0" w:lineRule="atLeast"/>
              <w:ind w:left="220"/>
              <w:rPr>
                <w:rFonts w:ascii="Times New Roman" w:eastAsia="Times New Roman" w:hAnsi="Times New Roman"/>
                <w:sz w:val="22"/>
              </w:rPr>
            </w:pPr>
            <w:r>
              <w:rPr>
                <w:rFonts w:ascii="Times New Roman" w:eastAsia="Times New Roman" w:hAnsi="Times New Roman"/>
                <w:sz w:val="22"/>
              </w:rPr>
              <w:t>pilvą, išskyrus plotą 5 cm (2 colių) spinduliu</w:t>
            </w:r>
          </w:p>
        </w:tc>
      </w:tr>
      <w:tr w:rsidR="000C527F" w14:paraId="7F802885" w14:textId="77777777" w:rsidTr="0060230D">
        <w:trPr>
          <w:trHeight w:val="252"/>
        </w:trPr>
        <w:tc>
          <w:tcPr>
            <w:tcW w:w="2100" w:type="dxa"/>
            <w:shd w:val="clear" w:color="auto" w:fill="auto"/>
            <w:vAlign w:val="bottom"/>
          </w:tcPr>
          <w:p w14:paraId="6CC66A6F" w14:textId="77777777" w:rsidR="000C527F" w:rsidRDefault="000C527F" w:rsidP="0060230D">
            <w:pPr>
              <w:spacing w:line="0" w:lineRule="atLeast"/>
              <w:rPr>
                <w:rFonts w:ascii="Times New Roman" w:eastAsia="Times New Roman" w:hAnsi="Times New Roman"/>
                <w:sz w:val="21"/>
              </w:rPr>
            </w:pPr>
          </w:p>
        </w:tc>
        <w:tc>
          <w:tcPr>
            <w:tcW w:w="960" w:type="dxa"/>
            <w:shd w:val="clear" w:color="auto" w:fill="auto"/>
            <w:vAlign w:val="bottom"/>
          </w:tcPr>
          <w:p w14:paraId="12EE0655" w14:textId="77777777" w:rsidR="000C527F" w:rsidRDefault="000C527F" w:rsidP="0060230D">
            <w:pPr>
              <w:spacing w:line="0" w:lineRule="atLeast"/>
              <w:rPr>
                <w:rFonts w:ascii="Times New Roman" w:eastAsia="Times New Roman" w:hAnsi="Times New Roman"/>
                <w:sz w:val="21"/>
              </w:rPr>
            </w:pPr>
          </w:p>
        </w:tc>
        <w:tc>
          <w:tcPr>
            <w:tcW w:w="540" w:type="dxa"/>
            <w:shd w:val="clear" w:color="auto" w:fill="auto"/>
            <w:vAlign w:val="bottom"/>
          </w:tcPr>
          <w:p w14:paraId="5075B4D5" w14:textId="77777777" w:rsidR="000C527F" w:rsidRDefault="000C527F" w:rsidP="0060230D">
            <w:pPr>
              <w:spacing w:line="0" w:lineRule="atLeast"/>
              <w:rPr>
                <w:rFonts w:ascii="Times New Roman" w:eastAsia="Times New Roman" w:hAnsi="Times New Roman"/>
                <w:sz w:val="21"/>
              </w:rPr>
            </w:pPr>
          </w:p>
        </w:tc>
        <w:tc>
          <w:tcPr>
            <w:tcW w:w="4260" w:type="dxa"/>
            <w:shd w:val="clear" w:color="auto" w:fill="auto"/>
            <w:vAlign w:val="bottom"/>
          </w:tcPr>
          <w:p w14:paraId="4EA733EF" w14:textId="77777777" w:rsidR="000C527F" w:rsidRDefault="000C527F" w:rsidP="0060230D">
            <w:pPr>
              <w:spacing w:line="252" w:lineRule="exact"/>
              <w:ind w:left="220"/>
              <w:rPr>
                <w:rFonts w:ascii="Times New Roman" w:eastAsia="Times New Roman" w:hAnsi="Times New Roman"/>
                <w:sz w:val="22"/>
              </w:rPr>
            </w:pPr>
            <w:r>
              <w:rPr>
                <w:rFonts w:ascii="Times New Roman" w:eastAsia="Times New Roman" w:hAnsi="Times New Roman"/>
                <w:sz w:val="22"/>
              </w:rPr>
              <w:t>apie bambą;</w:t>
            </w:r>
          </w:p>
        </w:tc>
      </w:tr>
      <w:tr w:rsidR="000C527F" w14:paraId="64994EB1" w14:textId="77777777" w:rsidTr="0060230D">
        <w:trPr>
          <w:trHeight w:val="254"/>
        </w:trPr>
        <w:tc>
          <w:tcPr>
            <w:tcW w:w="2100" w:type="dxa"/>
            <w:shd w:val="clear" w:color="auto" w:fill="auto"/>
            <w:vAlign w:val="bottom"/>
          </w:tcPr>
          <w:p w14:paraId="729F6834" w14:textId="77777777" w:rsidR="000C527F" w:rsidRDefault="000C527F" w:rsidP="0060230D">
            <w:pPr>
              <w:spacing w:line="0" w:lineRule="atLeast"/>
              <w:rPr>
                <w:rFonts w:ascii="Times New Roman" w:eastAsia="Times New Roman" w:hAnsi="Times New Roman"/>
                <w:sz w:val="22"/>
              </w:rPr>
            </w:pPr>
          </w:p>
        </w:tc>
        <w:tc>
          <w:tcPr>
            <w:tcW w:w="960" w:type="dxa"/>
            <w:shd w:val="clear" w:color="auto" w:fill="auto"/>
            <w:vAlign w:val="bottom"/>
          </w:tcPr>
          <w:p w14:paraId="686D96B0" w14:textId="77777777" w:rsidR="000C527F" w:rsidRDefault="000C527F" w:rsidP="0060230D">
            <w:pPr>
              <w:spacing w:line="0" w:lineRule="atLeast"/>
              <w:rPr>
                <w:rFonts w:ascii="Times New Roman" w:eastAsia="Times New Roman" w:hAnsi="Times New Roman"/>
                <w:sz w:val="22"/>
              </w:rPr>
            </w:pPr>
          </w:p>
        </w:tc>
        <w:tc>
          <w:tcPr>
            <w:tcW w:w="540" w:type="dxa"/>
            <w:shd w:val="clear" w:color="auto" w:fill="auto"/>
            <w:vAlign w:val="bottom"/>
          </w:tcPr>
          <w:p w14:paraId="4F3ACB42" w14:textId="77777777" w:rsidR="000C527F" w:rsidRDefault="000C527F" w:rsidP="0060230D">
            <w:pPr>
              <w:spacing w:line="0" w:lineRule="atLeast"/>
              <w:ind w:left="200"/>
              <w:rPr>
                <w:rFonts w:ascii="Times New Roman" w:eastAsia="Times New Roman" w:hAnsi="Times New Roman"/>
                <w:sz w:val="22"/>
              </w:rPr>
            </w:pPr>
            <w:r>
              <w:rPr>
                <w:rFonts w:ascii="Times New Roman" w:eastAsia="Times New Roman" w:hAnsi="Times New Roman"/>
                <w:sz w:val="22"/>
              </w:rPr>
              <w:t>–</w:t>
            </w:r>
          </w:p>
        </w:tc>
        <w:tc>
          <w:tcPr>
            <w:tcW w:w="4260" w:type="dxa"/>
            <w:shd w:val="clear" w:color="auto" w:fill="auto"/>
            <w:vAlign w:val="bottom"/>
          </w:tcPr>
          <w:p w14:paraId="1D947D58" w14:textId="77777777" w:rsidR="000C527F" w:rsidRDefault="000C527F" w:rsidP="0060230D">
            <w:pPr>
              <w:spacing w:line="0" w:lineRule="atLeast"/>
              <w:ind w:left="220"/>
              <w:rPr>
                <w:rFonts w:ascii="Times New Roman" w:eastAsia="Times New Roman" w:hAnsi="Times New Roman"/>
                <w:sz w:val="22"/>
              </w:rPr>
            </w:pPr>
            <w:r>
              <w:rPr>
                <w:rFonts w:ascii="Times New Roman" w:eastAsia="Times New Roman" w:hAnsi="Times New Roman"/>
                <w:sz w:val="22"/>
              </w:rPr>
              <w:t>išorinę žasto pusę (TIK jei esate prižiūrintis</w:t>
            </w:r>
          </w:p>
        </w:tc>
      </w:tr>
      <w:tr w:rsidR="000C527F" w14:paraId="76E349BC" w14:textId="77777777" w:rsidTr="0060230D">
        <w:trPr>
          <w:trHeight w:val="296"/>
        </w:trPr>
        <w:tc>
          <w:tcPr>
            <w:tcW w:w="2100" w:type="dxa"/>
            <w:shd w:val="clear" w:color="auto" w:fill="auto"/>
            <w:vAlign w:val="bottom"/>
          </w:tcPr>
          <w:p w14:paraId="686CBF34" w14:textId="77777777" w:rsidR="000C527F" w:rsidRDefault="000C527F" w:rsidP="0060230D">
            <w:pPr>
              <w:spacing w:line="0" w:lineRule="atLeast"/>
              <w:rPr>
                <w:rFonts w:ascii="Times New Roman" w:eastAsia="Times New Roman" w:hAnsi="Times New Roman"/>
                <w:sz w:val="24"/>
              </w:rPr>
            </w:pPr>
          </w:p>
        </w:tc>
        <w:tc>
          <w:tcPr>
            <w:tcW w:w="960" w:type="dxa"/>
            <w:shd w:val="clear" w:color="auto" w:fill="auto"/>
            <w:vAlign w:val="bottom"/>
          </w:tcPr>
          <w:p w14:paraId="2EF0251A" w14:textId="77777777" w:rsidR="000C527F" w:rsidRDefault="000C527F" w:rsidP="0060230D">
            <w:pPr>
              <w:spacing w:line="0" w:lineRule="atLeast"/>
              <w:rPr>
                <w:rFonts w:ascii="Times New Roman" w:eastAsia="Times New Roman" w:hAnsi="Times New Roman"/>
                <w:sz w:val="24"/>
              </w:rPr>
            </w:pPr>
          </w:p>
        </w:tc>
        <w:tc>
          <w:tcPr>
            <w:tcW w:w="540" w:type="dxa"/>
            <w:shd w:val="clear" w:color="auto" w:fill="auto"/>
            <w:vAlign w:val="bottom"/>
          </w:tcPr>
          <w:p w14:paraId="4DCC2FE9" w14:textId="77777777" w:rsidR="000C527F" w:rsidRDefault="000C527F" w:rsidP="0060230D">
            <w:pPr>
              <w:spacing w:line="0" w:lineRule="atLeast"/>
              <w:rPr>
                <w:rFonts w:ascii="Times New Roman" w:eastAsia="Times New Roman" w:hAnsi="Times New Roman"/>
                <w:sz w:val="24"/>
              </w:rPr>
            </w:pPr>
          </w:p>
        </w:tc>
        <w:tc>
          <w:tcPr>
            <w:tcW w:w="4260" w:type="dxa"/>
            <w:shd w:val="clear" w:color="auto" w:fill="auto"/>
            <w:vAlign w:val="bottom"/>
          </w:tcPr>
          <w:p w14:paraId="2D56D2D7" w14:textId="77777777" w:rsidR="000C527F" w:rsidRDefault="000C527F" w:rsidP="0060230D">
            <w:pPr>
              <w:spacing w:line="0" w:lineRule="atLeast"/>
              <w:ind w:left="220"/>
              <w:rPr>
                <w:rFonts w:ascii="Times New Roman" w:eastAsia="Times New Roman" w:hAnsi="Times New Roman"/>
                <w:sz w:val="22"/>
              </w:rPr>
            </w:pPr>
            <w:r>
              <w:rPr>
                <w:rFonts w:ascii="Times New Roman" w:eastAsia="Times New Roman" w:hAnsi="Times New Roman"/>
                <w:sz w:val="22"/>
              </w:rPr>
              <w:t>asmuo).</w:t>
            </w:r>
          </w:p>
        </w:tc>
      </w:tr>
      <w:tr w:rsidR="000C527F" w14:paraId="74CAB87D" w14:textId="77777777" w:rsidTr="0060230D">
        <w:trPr>
          <w:trHeight w:val="463"/>
        </w:trPr>
        <w:tc>
          <w:tcPr>
            <w:tcW w:w="2100" w:type="dxa"/>
            <w:shd w:val="clear" w:color="auto" w:fill="auto"/>
            <w:vAlign w:val="bottom"/>
          </w:tcPr>
          <w:p w14:paraId="0890A404" w14:textId="77777777" w:rsidR="000C527F" w:rsidRDefault="000C527F" w:rsidP="0060230D">
            <w:pPr>
              <w:spacing w:line="0" w:lineRule="atLeast"/>
              <w:rPr>
                <w:rFonts w:ascii="Times New Roman" w:eastAsia="Times New Roman" w:hAnsi="Times New Roman"/>
                <w:sz w:val="24"/>
              </w:rPr>
            </w:pPr>
          </w:p>
        </w:tc>
        <w:tc>
          <w:tcPr>
            <w:tcW w:w="960" w:type="dxa"/>
            <w:shd w:val="clear" w:color="auto" w:fill="auto"/>
            <w:vAlign w:val="bottom"/>
          </w:tcPr>
          <w:p w14:paraId="2FF0E487" w14:textId="77777777" w:rsidR="000C527F" w:rsidRDefault="000C527F" w:rsidP="0060230D">
            <w:pPr>
              <w:spacing w:line="0" w:lineRule="atLeast"/>
              <w:ind w:left="600"/>
              <w:rPr>
                <w:rFonts w:ascii="Times New Roman" w:eastAsia="Times New Roman" w:hAnsi="Times New Roman"/>
                <w:sz w:val="22"/>
              </w:rPr>
            </w:pPr>
            <w:r>
              <w:rPr>
                <w:rFonts w:ascii="Times New Roman" w:eastAsia="Times New Roman" w:hAnsi="Times New Roman"/>
                <w:sz w:val="22"/>
              </w:rPr>
              <w:t>•</w:t>
            </w:r>
          </w:p>
        </w:tc>
        <w:tc>
          <w:tcPr>
            <w:tcW w:w="4780" w:type="dxa"/>
            <w:gridSpan w:val="2"/>
            <w:shd w:val="clear" w:color="auto" w:fill="auto"/>
            <w:vAlign w:val="bottom"/>
          </w:tcPr>
          <w:p w14:paraId="477BD5ED" w14:textId="77777777" w:rsidR="000C527F" w:rsidRDefault="000C527F" w:rsidP="0060230D">
            <w:pPr>
              <w:spacing w:line="0" w:lineRule="atLeast"/>
              <w:ind w:left="200"/>
              <w:rPr>
                <w:rFonts w:ascii="Times New Roman" w:eastAsia="Times New Roman" w:hAnsi="Times New Roman"/>
                <w:w w:val="99"/>
                <w:sz w:val="22"/>
              </w:rPr>
            </w:pPr>
            <w:proofErr w:type="spellStart"/>
            <w:r>
              <w:rPr>
                <w:rFonts w:ascii="Times New Roman" w:eastAsia="Times New Roman" w:hAnsi="Times New Roman"/>
                <w:b/>
                <w:w w:val="99"/>
                <w:sz w:val="22"/>
              </w:rPr>
              <w:t>Neleiskte</w:t>
            </w:r>
            <w:proofErr w:type="spellEnd"/>
            <w:r>
              <w:rPr>
                <w:rFonts w:ascii="Times New Roman" w:eastAsia="Times New Roman" w:hAnsi="Times New Roman"/>
                <w:w w:val="99"/>
                <w:sz w:val="22"/>
              </w:rPr>
              <w:t xml:space="preserve"> į odą 5 cm (2 colių) spinduliu apie bambą</w:t>
            </w:r>
          </w:p>
        </w:tc>
      </w:tr>
      <w:tr w:rsidR="000C527F" w14:paraId="28A466E7" w14:textId="77777777" w:rsidTr="0060230D">
        <w:trPr>
          <w:trHeight w:val="252"/>
        </w:trPr>
        <w:tc>
          <w:tcPr>
            <w:tcW w:w="2100" w:type="dxa"/>
            <w:shd w:val="clear" w:color="auto" w:fill="auto"/>
            <w:vAlign w:val="bottom"/>
          </w:tcPr>
          <w:p w14:paraId="201499FC" w14:textId="77777777" w:rsidR="000C527F" w:rsidRDefault="000C527F" w:rsidP="0060230D">
            <w:pPr>
              <w:spacing w:line="0" w:lineRule="atLeast"/>
              <w:rPr>
                <w:rFonts w:ascii="Times New Roman" w:eastAsia="Times New Roman" w:hAnsi="Times New Roman"/>
                <w:sz w:val="21"/>
              </w:rPr>
            </w:pPr>
          </w:p>
        </w:tc>
        <w:tc>
          <w:tcPr>
            <w:tcW w:w="960" w:type="dxa"/>
            <w:shd w:val="clear" w:color="auto" w:fill="auto"/>
            <w:vAlign w:val="bottom"/>
          </w:tcPr>
          <w:p w14:paraId="516414B7" w14:textId="77777777" w:rsidR="000C527F" w:rsidRDefault="000C527F" w:rsidP="0060230D">
            <w:pPr>
              <w:spacing w:line="0" w:lineRule="atLeast"/>
              <w:rPr>
                <w:rFonts w:ascii="Times New Roman" w:eastAsia="Times New Roman" w:hAnsi="Times New Roman"/>
                <w:sz w:val="21"/>
              </w:rPr>
            </w:pPr>
          </w:p>
        </w:tc>
        <w:tc>
          <w:tcPr>
            <w:tcW w:w="4780" w:type="dxa"/>
            <w:gridSpan w:val="2"/>
            <w:shd w:val="clear" w:color="auto" w:fill="auto"/>
            <w:vAlign w:val="bottom"/>
          </w:tcPr>
          <w:p w14:paraId="077B84DA" w14:textId="77777777" w:rsidR="000C527F" w:rsidRDefault="000C527F" w:rsidP="0060230D">
            <w:pPr>
              <w:spacing w:line="252" w:lineRule="exact"/>
              <w:ind w:left="200"/>
              <w:rPr>
                <w:rFonts w:ascii="Times New Roman" w:eastAsia="Times New Roman" w:hAnsi="Times New Roman"/>
                <w:sz w:val="22"/>
              </w:rPr>
            </w:pPr>
            <w:r>
              <w:rPr>
                <w:rFonts w:ascii="Times New Roman" w:eastAsia="Times New Roman" w:hAnsi="Times New Roman"/>
                <w:sz w:val="22"/>
              </w:rPr>
              <w:t>arba į odą, kuri yra paraudusi, sukietėjusi, jautri,</w:t>
            </w:r>
          </w:p>
        </w:tc>
      </w:tr>
      <w:tr w:rsidR="000C527F" w14:paraId="34E226C0" w14:textId="77777777" w:rsidTr="0060230D">
        <w:trPr>
          <w:trHeight w:val="254"/>
        </w:trPr>
        <w:tc>
          <w:tcPr>
            <w:tcW w:w="2100" w:type="dxa"/>
            <w:shd w:val="clear" w:color="auto" w:fill="auto"/>
            <w:vAlign w:val="bottom"/>
          </w:tcPr>
          <w:p w14:paraId="460C7F3D" w14:textId="77777777" w:rsidR="000C527F" w:rsidRDefault="000C527F" w:rsidP="0060230D">
            <w:pPr>
              <w:spacing w:line="0" w:lineRule="atLeast"/>
              <w:rPr>
                <w:rFonts w:ascii="Times New Roman" w:eastAsia="Times New Roman" w:hAnsi="Times New Roman"/>
                <w:sz w:val="22"/>
              </w:rPr>
            </w:pPr>
          </w:p>
        </w:tc>
        <w:tc>
          <w:tcPr>
            <w:tcW w:w="960" w:type="dxa"/>
            <w:shd w:val="clear" w:color="auto" w:fill="auto"/>
            <w:vAlign w:val="bottom"/>
          </w:tcPr>
          <w:p w14:paraId="687A2066" w14:textId="77777777" w:rsidR="000C527F" w:rsidRDefault="000C527F" w:rsidP="0060230D">
            <w:pPr>
              <w:spacing w:line="0" w:lineRule="atLeast"/>
              <w:rPr>
                <w:rFonts w:ascii="Times New Roman" w:eastAsia="Times New Roman" w:hAnsi="Times New Roman"/>
                <w:sz w:val="22"/>
              </w:rPr>
            </w:pPr>
          </w:p>
        </w:tc>
        <w:tc>
          <w:tcPr>
            <w:tcW w:w="4780" w:type="dxa"/>
            <w:gridSpan w:val="2"/>
            <w:shd w:val="clear" w:color="auto" w:fill="auto"/>
            <w:vAlign w:val="bottom"/>
          </w:tcPr>
          <w:p w14:paraId="3039CFB5" w14:textId="77777777" w:rsidR="000C527F" w:rsidRDefault="000C527F" w:rsidP="0060230D">
            <w:pPr>
              <w:spacing w:line="0" w:lineRule="atLeast"/>
              <w:ind w:left="200"/>
              <w:rPr>
                <w:rFonts w:ascii="Times New Roman" w:eastAsia="Times New Roman" w:hAnsi="Times New Roman"/>
                <w:sz w:val="22"/>
              </w:rPr>
            </w:pPr>
            <w:r>
              <w:rPr>
                <w:rFonts w:ascii="Times New Roman" w:eastAsia="Times New Roman" w:hAnsi="Times New Roman"/>
                <w:sz w:val="22"/>
              </w:rPr>
              <w:t>pažeista, kurioje yra mėlynė arba randas.</w:t>
            </w:r>
          </w:p>
        </w:tc>
      </w:tr>
      <w:tr w:rsidR="000C527F" w14:paraId="66EA4028" w14:textId="77777777" w:rsidTr="0060230D">
        <w:trPr>
          <w:trHeight w:val="252"/>
        </w:trPr>
        <w:tc>
          <w:tcPr>
            <w:tcW w:w="2100" w:type="dxa"/>
            <w:shd w:val="clear" w:color="auto" w:fill="auto"/>
            <w:vAlign w:val="bottom"/>
          </w:tcPr>
          <w:p w14:paraId="62F55EFA" w14:textId="77777777" w:rsidR="000C527F" w:rsidRDefault="000C527F" w:rsidP="0060230D">
            <w:pPr>
              <w:spacing w:line="0" w:lineRule="atLeast"/>
              <w:rPr>
                <w:rFonts w:ascii="Times New Roman" w:eastAsia="Times New Roman" w:hAnsi="Times New Roman"/>
                <w:sz w:val="21"/>
              </w:rPr>
            </w:pPr>
          </w:p>
        </w:tc>
        <w:tc>
          <w:tcPr>
            <w:tcW w:w="960" w:type="dxa"/>
            <w:shd w:val="clear" w:color="auto" w:fill="auto"/>
            <w:vAlign w:val="bottom"/>
          </w:tcPr>
          <w:p w14:paraId="7A4984BE" w14:textId="77777777" w:rsidR="000C527F" w:rsidRDefault="000C527F" w:rsidP="0060230D">
            <w:pPr>
              <w:spacing w:line="252" w:lineRule="exact"/>
              <w:ind w:left="600"/>
              <w:rPr>
                <w:rFonts w:ascii="Times New Roman" w:eastAsia="Times New Roman" w:hAnsi="Times New Roman"/>
                <w:sz w:val="22"/>
              </w:rPr>
            </w:pPr>
            <w:r>
              <w:rPr>
                <w:rFonts w:ascii="Times New Roman" w:eastAsia="Times New Roman" w:hAnsi="Times New Roman"/>
                <w:sz w:val="22"/>
              </w:rPr>
              <w:t>•</w:t>
            </w:r>
          </w:p>
        </w:tc>
        <w:tc>
          <w:tcPr>
            <w:tcW w:w="4780" w:type="dxa"/>
            <w:gridSpan w:val="2"/>
            <w:shd w:val="clear" w:color="auto" w:fill="auto"/>
            <w:vAlign w:val="bottom"/>
          </w:tcPr>
          <w:p w14:paraId="71766AC0" w14:textId="77777777" w:rsidR="000C527F" w:rsidRDefault="000C527F" w:rsidP="0060230D">
            <w:pPr>
              <w:spacing w:line="252" w:lineRule="exact"/>
              <w:ind w:left="200"/>
              <w:rPr>
                <w:rFonts w:ascii="Times New Roman" w:eastAsia="Times New Roman" w:hAnsi="Times New Roman"/>
                <w:sz w:val="22"/>
              </w:rPr>
            </w:pPr>
            <w:r>
              <w:rPr>
                <w:rFonts w:ascii="Times New Roman" w:eastAsia="Times New Roman" w:hAnsi="Times New Roman"/>
                <w:sz w:val="22"/>
              </w:rPr>
              <w:t>Jeigu sergate psoriaze, neleiskite tiesiai į iškilusias,</w:t>
            </w:r>
          </w:p>
        </w:tc>
      </w:tr>
      <w:tr w:rsidR="000C527F" w14:paraId="13010ABB" w14:textId="77777777" w:rsidTr="0060230D">
        <w:trPr>
          <w:trHeight w:val="252"/>
        </w:trPr>
        <w:tc>
          <w:tcPr>
            <w:tcW w:w="2100" w:type="dxa"/>
            <w:shd w:val="clear" w:color="auto" w:fill="auto"/>
            <w:vAlign w:val="bottom"/>
          </w:tcPr>
          <w:p w14:paraId="43AC3AD6" w14:textId="77777777" w:rsidR="000C527F" w:rsidRDefault="000C527F" w:rsidP="0060230D">
            <w:pPr>
              <w:spacing w:line="0" w:lineRule="atLeast"/>
              <w:rPr>
                <w:rFonts w:ascii="Times New Roman" w:eastAsia="Times New Roman" w:hAnsi="Times New Roman"/>
                <w:sz w:val="21"/>
              </w:rPr>
            </w:pPr>
          </w:p>
        </w:tc>
        <w:tc>
          <w:tcPr>
            <w:tcW w:w="960" w:type="dxa"/>
            <w:shd w:val="clear" w:color="auto" w:fill="auto"/>
            <w:vAlign w:val="bottom"/>
          </w:tcPr>
          <w:p w14:paraId="415A0AB2" w14:textId="77777777" w:rsidR="000C527F" w:rsidRDefault="000C527F" w:rsidP="0060230D">
            <w:pPr>
              <w:spacing w:line="0" w:lineRule="atLeast"/>
              <w:rPr>
                <w:rFonts w:ascii="Times New Roman" w:eastAsia="Times New Roman" w:hAnsi="Times New Roman"/>
                <w:sz w:val="21"/>
              </w:rPr>
            </w:pPr>
          </w:p>
        </w:tc>
        <w:tc>
          <w:tcPr>
            <w:tcW w:w="4780" w:type="dxa"/>
            <w:gridSpan w:val="2"/>
            <w:shd w:val="clear" w:color="auto" w:fill="auto"/>
            <w:vAlign w:val="bottom"/>
          </w:tcPr>
          <w:p w14:paraId="3659182B" w14:textId="77777777" w:rsidR="000C527F" w:rsidRDefault="000C527F" w:rsidP="0060230D">
            <w:pPr>
              <w:spacing w:line="252" w:lineRule="exact"/>
              <w:ind w:left="200"/>
              <w:rPr>
                <w:rFonts w:ascii="Times New Roman" w:eastAsia="Times New Roman" w:hAnsi="Times New Roman"/>
                <w:sz w:val="22"/>
              </w:rPr>
            </w:pPr>
            <w:r>
              <w:rPr>
                <w:rFonts w:ascii="Times New Roman" w:eastAsia="Times New Roman" w:hAnsi="Times New Roman"/>
                <w:sz w:val="22"/>
              </w:rPr>
              <w:t>sustorėjusias, paraudusias arba žvyneliais</w:t>
            </w:r>
          </w:p>
        </w:tc>
      </w:tr>
      <w:tr w:rsidR="000C527F" w14:paraId="493E36D3" w14:textId="77777777" w:rsidTr="0060230D">
        <w:trPr>
          <w:trHeight w:val="251"/>
        </w:trPr>
        <w:tc>
          <w:tcPr>
            <w:tcW w:w="2100" w:type="dxa"/>
            <w:shd w:val="clear" w:color="auto" w:fill="auto"/>
            <w:vAlign w:val="bottom"/>
          </w:tcPr>
          <w:p w14:paraId="2A056AFF" w14:textId="77777777" w:rsidR="000C527F" w:rsidRDefault="000C527F" w:rsidP="0060230D">
            <w:pPr>
              <w:spacing w:line="0" w:lineRule="atLeast"/>
              <w:rPr>
                <w:rFonts w:ascii="Times New Roman" w:eastAsia="Times New Roman" w:hAnsi="Times New Roman"/>
                <w:sz w:val="21"/>
              </w:rPr>
            </w:pPr>
          </w:p>
        </w:tc>
        <w:tc>
          <w:tcPr>
            <w:tcW w:w="960" w:type="dxa"/>
            <w:shd w:val="clear" w:color="auto" w:fill="auto"/>
            <w:vAlign w:val="bottom"/>
          </w:tcPr>
          <w:p w14:paraId="2CE681EB" w14:textId="77777777" w:rsidR="000C527F" w:rsidRDefault="000C527F" w:rsidP="0060230D">
            <w:pPr>
              <w:spacing w:line="0" w:lineRule="atLeast"/>
              <w:rPr>
                <w:rFonts w:ascii="Times New Roman" w:eastAsia="Times New Roman" w:hAnsi="Times New Roman"/>
                <w:sz w:val="21"/>
              </w:rPr>
            </w:pPr>
          </w:p>
        </w:tc>
        <w:tc>
          <w:tcPr>
            <w:tcW w:w="4780" w:type="dxa"/>
            <w:gridSpan w:val="2"/>
            <w:shd w:val="clear" w:color="auto" w:fill="auto"/>
            <w:vAlign w:val="bottom"/>
          </w:tcPr>
          <w:p w14:paraId="2212E093" w14:textId="77777777" w:rsidR="000C527F" w:rsidRDefault="000C527F" w:rsidP="0060230D">
            <w:pPr>
              <w:spacing w:line="250" w:lineRule="exact"/>
              <w:ind w:left="200"/>
              <w:rPr>
                <w:rFonts w:ascii="Times New Roman" w:eastAsia="Times New Roman" w:hAnsi="Times New Roman"/>
                <w:sz w:val="22"/>
              </w:rPr>
            </w:pPr>
            <w:r>
              <w:rPr>
                <w:rFonts w:ascii="Times New Roman" w:eastAsia="Times New Roman" w:hAnsi="Times New Roman"/>
                <w:sz w:val="22"/>
              </w:rPr>
              <w:t>pasidengusias odos vietas ar odos pažeidimus.</w:t>
            </w:r>
          </w:p>
        </w:tc>
      </w:tr>
      <w:tr w:rsidR="000C527F" w14:paraId="75D853C3" w14:textId="77777777" w:rsidTr="0060230D">
        <w:trPr>
          <w:trHeight w:val="305"/>
        </w:trPr>
        <w:tc>
          <w:tcPr>
            <w:tcW w:w="2100" w:type="dxa"/>
            <w:shd w:val="clear" w:color="auto" w:fill="auto"/>
            <w:vAlign w:val="bottom"/>
          </w:tcPr>
          <w:p w14:paraId="72CA2B2B" w14:textId="77777777" w:rsidR="000C527F" w:rsidRDefault="000C527F" w:rsidP="0060230D">
            <w:pPr>
              <w:spacing w:line="0" w:lineRule="atLeast"/>
              <w:rPr>
                <w:rFonts w:ascii="Times New Roman" w:eastAsia="Times New Roman" w:hAnsi="Times New Roman"/>
                <w:sz w:val="24"/>
              </w:rPr>
            </w:pPr>
          </w:p>
        </w:tc>
        <w:tc>
          <w:tcPr>
            <w:tcW w:w="960" w:type="dxa"/>
            <w:shd w:val="clear" w:color="auto" w:fill="auto"/>
            <w:vAlign w:val="bottom"/>
          </w:tcPr>
          <w:p w14:paraId="50E70DC0" w14:textId="77777777" w:rsidR="000C527F" w:rsidRDefault="000C527F" w:rsidP="0060230D">
            <w:pPr>
              <w:spacing w:line="0" w:lineRule="atLeast"/>
              <w:ind w:left="600"/>
              <w:rPr>
                <w:rFonts w:ascii="Times New Roman" w:eastAsia="Times New Roman" w:hAnsi="Times New Roman"/>
                <w:sz w:val="22"/>
              </w:rPr>
            </w:pPr>
            <w:r>
              <w:rPr>
                <w:rFonts w:ascii="Times New Roman" w:eastAsia="Times New Roman" w:hAnsi="Times New Roman"/>
                <w:sz w:val="22"/>
              </w:rPr>
              <w:t>•</w:t>
            </w:r>
          </w:p>
        </w:tc>
        <w:tc>
          <w:tcPr>
            <w:tcW w:w="4780" w:type="dxa"/>
            <w:gridSpan w:val="2"/>
            <w:shd w:val="clear" w:color="auto" w:fill="auto"/>
            <w:vAlign w:val="bottom"/>
          </w:tcPr>
          <w:p w14:paraId="4B0765C7" w14:textId="77777777" w:rsidR="000C527F" w:rsidRDefault="000C527F" w:rsidP="0060230D">
            <w:pPr>
              <w:spacing w:line="0" w:lineRule="atLeast"/>
              <w:ind w:left="200"/>
              <w:rPr>
                <w:rFonts w:ascii="Times New Roman" w:eastAsia="Times New Roman" w:hAnsi="Times New Roman"/>
                <w:sz w:val="22"/>
              </w:rPr>
            </w:pPr>
            <w:r>
              <w:rPr>
                <w:rFonts w:ascii="Times New Roman" w:eastAsia="Times New Roman" w:hAnsi="Times New Roman"/>
                <w:b/>
                <w:sz w:val="22"/>
              </w:rPr>
              <w:t>Neleiskite</w:t>
            </w:r>
            <w:r>
              <w:rPr>
                <w:rFonts w:ascii="Times New Roman" w:eastAsia="Times New Roman" w:hAnsi="Times New Roman"/>
                <w:sz w:val="22"/>
              </w:rPr>
              <w:t xml:space="preserve"> per drabužius.</w:t>
            </w:r>
          </w:p>
        </w:tc>
      </w:tr>
      <w:tr w:rsidR="000C527F" w14:paraId="7A6E4638" w14:textId="77777777" w:rsidTr="0060230D">
        <w:trPr>
          <w:trHeight w:val="353"/>
        </w:trPr>
        <w:tc>
          <w:tcPr>
            <w:tcW w:w="2100" w:type="dxa"/>
            <w:shd w:val="clear" w:color="auto" w:fill="auto"/>
            <w:vAlign w:val="bottom"/>
          </w:tcPr>
          <w:p w14:paraId="07126331" w14:textId="77777777" w:rsidR="000C527F" w:rsidRDefault="000C527F" w:rsidP="0060230D">
            <w:pPr>
              <w:spacing w:line="0" w:lineRule="atLeast"/>
              <w:rPr>
                <w:rFonts w:ascii="Times New Roman" w:eastAsia="Times New Roman" w:hAnsi="Times New Roman"/>
                <w:b/>
                <w:sz w:val="22"/>
              </w:rPr>
            </w:pPr>
            <w:r>
              <w:rPr>
                <w:rFonts w:ascii="Times New Roman" w:eastAsia="Times New Roman" w:hAnsi="Times New Roman"/>
                <w:b/>
                <w:sz w:val="22"/>
              </w:rPr>
              <w:t>TIK prižiūrintis</w:t>
            </w:r>
          </w:p>
        </w:tc>
        <w:tc>
          <w:tcPr>
            <w:tcW w:w="960" w:type="dxa"/>
            <w:vMerge w:val="restart"/>
            <w:shd w:val="clear" w:color="auto" w:fill="auto"/>
            <w:vAlign w:val="bottom"/>
          </w:tcPr>
          <w:p w14:paraId="6774124F" w14:textId="77777777" w:rsidR="000C527F" w:rsidRDefault="000C527F" w:rsidP="0060230D">
            <w:pPr>
              <w:spacing w:line="0" w:lineRule="atLeast"/>
              <w:ind w:left="600"/>
              <w:rPr>
                <w:rFonts w:ascii="Times New Roman" w:eastAsia="Times New Roman" w:hAnsi="Times New Roman"/>
                <w:b/>
                <w:sz w:val="22"/>
              </w:rPr>
            </w:pPr>
            <w:r>
              <w:rPr>
                <w:rFonts w:ascii="Times New Roman" w:eastAsia="Times New Roman" w:hAnsi="Times New Roman"/>
                <w:b/>
                <w:sz w:val="22"/>
              </w:rPr>
              <w:t>b.</w:t>
            </w:r>
          </w:p>
        </w:tc>
        <w:tc>
          <w:tcPr>
            <w:tcW w:w="4780" w:type="dxa"/>
            <w:gridSpan w:val="2"/>
            <w:vMerge w:val="restart"/>
            <w:shd w:val="clear" w:color="auto" w:fill="auto"/>
            <w:vAlign w:val="bottom"/>
          </w:tcPr>
          <w:p w14:paraId="6AEF53C9" w14:textId="77777777" w:rsidR="000C527F" w:rsidRDefault="000C527F" w:rsidP="0060230D">
            <w:pPr>
              <w:spacing w:line="0" w:lineRule="atLeast"/>
              <w:ind w:left="200"/>
              <w:rPr>
                <w:rFonts w:ascii="Times New Roman" w:eastAsia="Times New Roman" w:hAnsi="Times New Roman"/>
                <w:sz w:val="22"/>
              </w:rPr>
            </w:pPr>
            <w:r>
              <w:rPr>
                <w:rFonts w:ascii="Times New Roman" w:eastAsia="Times New Roman" w:hAnsi="Times New Roman"/>
                <w:sz w:val="22"/>
              </w:rPr>
              <w:t>Kiekvieną kartą injekcijos vietas paeiliui keiskite.</w:t>
            </w:r>
          </w:p>
        </w:tc>
      </w:tr>
      <w:tr w:rsidR="000C527F" w14:paraId="1FD22C33" w14:textId="77777777" w:rsidTr="0060230D">
        <w:trPr>
          <w:trHeight w:val="253"/>
        </w:trPr>
        <w:tc>
          <w:tcPr>
            <w:tcW w:w="2100" w:type="dxa"/>
            <w:vMerge w:val="restart"/>
            <w:shd w:val="clear" w:color="auto" w:fill="auto"/>
            <w:vAlign w:val="bottom"/>
          </w:tcPr>
          <w:p w14:paraId="7388CA73" w14:textId="77777777" w:rsidR="000C527F" w:rsidRDefault="000C527F" w:rsidP="0060230D">
            <w:pPr>
              <w:spacing w:line="0" w:lineRule="atLeast"/>
              <w:rPr>
                <w:rFonts w:ascii="Times New Roman" w:eastAsia="Times New Roman" w:hAnsi="Times New Roman"/>
                <w:b/>
                <w:sz w:val="22"/>
              </w:rPr>
            </w:pPr>
            <w:r>
              <w:rPr>
                <w:rFonts w:ascii="Times New Roman" w:eastAsia="Times New Roman" w:hAnsi="Times New Roman"/>
                <w:b/>
                <w:sz w:val="22"/>
              </w:rPr>
              <w:t>asmuo</w:t>
            </w:r>
          </w:p>
        </w:tc>
        <w:tc>
          <w:tcPr>
            <w:tcW w:w="960" w:type="dxa"/>
            <w:vMerge/>
            <w:shd w:val="clear" w:color="auto" w:fill="auto"/>
            <w:vAlign w:val="bottom"/>
          </w:tcPr>
          <w:p w14:paraId="61CBA492" w14:textId="77777777" w:rsidR="000C527F" w:rsidRDefault="000C527F" w:rsidP="0060230D">
            <w:pPr>
              <w:spacing w:line="0" w:lineRule="atLeast"/>
              <w:rPr>
                <w:rFonts w:ascii="Times New Roman" w:eastAsia="Times New Roman" w:hAnsi="Times New Roman"/>
                <w:sz w:val="8"/>
              </w:rPr>
            </w:pPr>
          </w:p>
        </w:tc>
        <w:tc>
          <w:tcPr>
            <w:tcW w:w="4780" w:type="dxa"/>
            <w:gridSpan w:val="2"/>
            <w:vMerge/>
            <w:shd w:val="clear" w:color="auto" w:fill="auto"/>
            <w:vAlign w:val="bottom"/>
          </w:tcPr>
          <w:p w14:paraId="5C756C8C" w14:textId="77777777" w:rsidR="000C527F" w:rsidRDefault="000C527F" w:rsidP="0060230D">
            <w:pPr>
              <w:spacing w:line="0" w:lineRule="atLeast"/>
              <w:rPr>
                <w:rFonts w:ascii="Times New Roman" w:eastAsia="Times New Roman" w:hAnsi="Times New Roman"/>
                <w:sz w:val="8"/>
              </w:rPr>
            </w:pPr>
          </w:p>
        </w:tc>
      </w:tr>
      <w:tr w:rsidR="000C527F" w14:paraId="5800B654" w14:textId="77777777" w:rsidTr="0060230D">
        <w:trPr>
          <w:trHeight w:val="202"/>
        </w:trPr>
        <w:tc>
          <w:tcPr>
            <w:tcW w:w="2100" w:type="dxa"/>
            <w:vMerge/>
            <w:shd w:val="clear" w:color="auto" w:fill="auto"/>
            <w:vAlign w:val="bottom"/>
          </w:tcPr>
          <w:p w14:paraId="5CF6653C" w14:textId="77777777" w:rsidR="000C527F" w:rsidRDefault="000C527F" w:rsidP="0060230D">
            <w:pPr>
              <w:spacing w:line="0" w:lineRule="atLeast"/>
              <w:rPr>
                <w:rFonts w:ascii="Times New Roman" w:eastAsia="Times New Roman" w:hAnsi="Times New Roman"/>
                <w:sz w:val="17"/>
              </w:rPr>
            </w:pPr>
          </w:p>
        </w:tc>
        <w:tc>
          <w:tcPr>
            <w:tcW w:w="960" w:type="dxa"/>
            <w:shd w:val="clear" w:color="auto" w:fill="auto"/>
            <w:vAlign w:val="bottom"/>
          </w:tcPr>
          <w:p w14:paraId="73969E4A" w14:textId="77777777" w:rsidR="000C527F" w:rsidRDefault="000C527F" w:rsidP="0060230D">
            <w:pPr>
              <w:spacing w:line="0" w:lineRule="atLeast"/>
              <w:rPr>
                <w:rFonts w:ascii="Times New Roman" w:eastAsia="Times New Roman" w:hAnsi="Times New Roman"/>
                <w:sz w:val="17"/>
              </w:rPr>
            </w:pPr>
          </w:p>
        </w:tc>
        <w:tc>
          <w:tcPr>
            <w:tcW w:w="4780" w:type="dxa"/>
            <w:gridSpan w:val="2"/>
            <w:shd w:val="clear" w:color="auto" w:fill="auto"/>
            <w:vAlign w:val="bottom"/>
          </w:tcPr>
          <w:p w14:paraId="74436182" w14:textId="77777777" w:rsidR="000C527F" w:rsidRDefault="000C527F" w:rsidP="0060230D">
            <w:pPr>
              <w:spacing w:line="192" w:lineRule="exact"/>
              <w:ind w:left="200"/>
              <w:rPr>
                <w:rFonts w:ascii="Times New Roman" w:eastAsia="Times New Roman" w:hAnsi="Times New Roman"/>
                <w:w w:val="99"/>
                <w:sz w:val="22"/>
              </w:rPr>
            </w:pPr>
            <w:r>
              <w:rPr>
                <w:rFonts w:ascii="Times New Roman" w:eastAsia="Times New Roman" w:hAnsi="Times New Roman"/>
                <w:w w:val="99"/>
                <w:sz w:val="22"/>
              </w:rPr>
              <w:t>Kiekviena nauja injekcijos vieta turi būti mažiausiai</w:t>
            </w:r>
          </w:p>
        </w:tc>
      </w:tr>
    </w:tbl>
    <w:p w14:paraId="2E5FA955" w14:textId="248B7F92" w:rsidR="000C527F" w:rsidRDefault="000C527F" w:rsidP="000C527F">
      <w:pPr>
        <w:spacing w:line="20" w:lineRule="exact"/>
        <w:rPr>
          <w:rFonts w:ascii="Times New Roman" w:eastAsia="Times New Roman" w:hAnsi="Times New Roman"/>
        </w:rPr>
      </w:pPr>
      <w:r>
        <w:rPr>
          <w:rFonts w:ascii="Times New Roman" w:eastAsia="Times New Roman" w:hAnsi="Times New Roman"/>
          <w:noProof/>
          <w:w w:val="99"/>
          <w:sz w:val="22"/>
        </w:rPr>
        <w:drawing>
          <wp:anchor distT="0" distB="0" distL="114300" distR="114300" simplePos="0" relativeHeight="251689984" behindDoc="1" locked="0" layoutInCell="1" allowOverlap="1" wp14:anchorId="0004D08A" wp14:editId="4134E03E">
            <wp:simplePos x="0" y="0"/>
            <wp:positionH relativeFrom="column">
              <wp:posOffset>38100</wp:posOffset>
            </wp:positionH>
            <wp:positionV relativeFrom="paragraph">
              <wp:posOffset>-3001645</wp:posOffset>
            </wp:positionV>
            <wp:extent cx="2151380" cy="3613785"/>
            <wp:effectExtent l="0" t="0" r="1270" b="5715"/>
            <wp:wrapNone/>
            <wp:docPr id="36" name="Picture 3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shap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1380" cy="36137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w w:val="99"/>
          <w:sz w:val="22"/>
        </w:rPr>
        <w:drawing>
          <wp:anchor distT="0" distB="0" distL="114300" distR="114300" simplePos="0" relativeHeight="251691008" behindDoc="1" locked="0" layoutInCell="1" allowOverlap="1" wp14:anchorId="53C0E77E" wp14:editId="59F0DD49">
            <wp:simplePos x="0" y="0"/>
            <wp:positionH relativeFrom="column">
              <wp:posOffset>38100</wp:posOffset>
            </wp:positionH>
            <wp:positionV relativeFrom="paragraph">
              <wp:posOffset>-3001645</wp:posOffset>
            </wp:positionV>
            <wp:extent cx="2151380" cy="3613785"/>
            <wp:effectExtent l="0" t="0" r="1270" b="5715"/>
            <wp:wrapNone/>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1380" cy="361378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40" w:type="dxa"/>
        <w:tblLayout w:type="fixed"/>
        <w:tblCellMar>
          <w:left w:w="0" w:type="dxa"/>
          <w:right w:w="0" w:type="dxa"/>
        </w:tblCellMar>
        <w:tblLook w:val="0000" w:firstRow="0" w:lastRow="0" w:firstColumn="0" w:lastColumn="0" w:noHBand="0" w:noVBand="0"/>
      </w:tblPr>
      <w:tblGrid>
        <w:gridCol w:w="2500"/>
        <w:gridCol w:w="5240"/>
      </w:tblGrid>
      <w:tr w:rsidR="000C527F" w14:paraId="2193E460" w14:textId="77777777" w:rsidTr="0060230D">
        <w:trPr>
          <w:trHeight w:val="223"/>
        </w:trPr>
        <w:tc>
          <w:tcPr>
            <w:tcW w:w="2500" w:type="dxa"/>
            <w:shd w:val="clear" w:color="auto" w:fill="auto"/>
            <w:vAlign w:val="bottom"/>
          </w:tcPr>
          <w:p w14:paraId="26EFDC2D" w14:textId="77777777" w:rsidR="000C527F" w:rsidRDefault="000C527F" w:rsidP="0060230D">
            <w:pPr>
              <w:spacing w:line="223" w:lineRule="exact"/>
              <w:rPr>
                <w:rFonts w:ascii="Times New Roman" w:eastAsia="Times New Roman" w:hAnsi="Times New Roman"/>
                <w:b/>
                <w:sz w:val="22"/>
              </w:rPr>
            </w:pPr>
            <w:r>
              <w:rPr>
                <w:rFonts w:ascii="Times New Roman" w:eastAsia="Times New Roman" w:hAnsi="Times New Roman"/>
                <w:b/>
                <w:sz w:val="22"/>
              </w:rPr>
              <w:t>Savarankiška</w:t>
            </w:r>
          </w:p>
        </w:tc>
        <w:tc>
          <w:tcPr>
            <w:tcW w:w="5240" w:type="dxa"/>
            <w:vMerge w:val="restart"/>
            <w:shd w:val="clear" w:color="auto" w:fill="auto"/>
            <w:vAlign w:val="bottom"/>
          </w:tcPr>
          <w:p w14:paraId="5ADE69F6" w14:textId="77777777" w:rsidR="000C527F" w:rsidRDefault="000C527F" w:rsidP="0060230D">
            <w:pPr>
              <w:spacing w:line="0" w:lineRule="atLeast"/>
              <w:ind w:left="760"/>
              <w:rPr>
                <w:rFonts w:ascii="Times New Roman" w:eastAsia="Times New Roman" w:hAnsi="Times New Roman"/>
                <w:w w:val="99"/>
                <w:sz w:val="22"/>
              </w:rPr>
            </w:pPr>
            <w:r>
              <w:rPr>
                <w:rFonts w:ascii="Times New Roman" w:eastAsia="Times New Roman" w:hAnsi="Times New Roman"/>
                <w:w w:val="99"/>
                <w:sz w:val="22"/>
              </w:rPr>
              <w:t>3 cm (1,2 colio) atstumu nuo ankstesnės injekcijos</w:t>
            </w:r>
          </w:p>
        </w:tc>
      </w:tr>
      <w:tr w:rsidR="000C527F" w14:paraId="654716BC" w14:textId="77777777" w:rsidTr="0060230D">
        <w:trPr>
          <w:trHeight w:val="253"/>
        </w:trPr>
        <w:tc>
          <w:tcPr>
            <w:tcW w:w="2500" w:type="dxa"/>
            <w:vMerge w:val="restart"/>
            <w:shd w:val="clear" w:color="auto" w:fill="auto"/>
            <w:vAlign w:val="bottom"/>
          </w:tcPr>
          <w:p w14:paraId="41AD00D4" w14:textId="77777777" w:rsidR="000C527F" w:rsidRDefault="000C527F" w:rsidP="0060230D">
            <w:pPr>
              <w:spacing w:line="0" w:lineRule="atLeast"/>
              <w:rPr>
                <w:rFonts w:ascii="Times New Roman" w:eastAsia="Times New Roman" w:hAnsi="Times New Roman"/>
                <w:b/>
                <w:sz w:val="22"/>
              </w:rPr>
            </w:pPr>
            <w:r>
              <w:rPr>
                <w:rFonts w:ascii="Times New Roman" w:eastAsia="Times New Roman" w:hAnsi="Times New Roman"/>
                <w:b/>
                <w:sz w:val="22"/>
              </w:rPr>
              <w:t>injekcija ir</w:t>
            </w:r>
          </w:p>
        </w:tc>
        <w:tc>
          <w:tcPr>
            <w:tcW w:w="5240" w:type="dxa"/>
            <w:vMerge/>
            <w:shd w:val="clear" w:color="auto" w:fill="auto"/>
            <w:vAlign w:val="bottom"/>
          </w:tcPr>
          <w:p w14:paraId="2505A992" w14:textId="77777777" w:rsidR="000C527F" w:rsidRDefault="000C527F" w:rsidP="0060230D">
            <w:pPr>
              <w:spacing w:line="0" w:lineRule="atLeast"/>
              <w:rPr>
                <w:rFonts w:ascii="Times New Roman" w:eastAsia="Times New Roman" w:hAnsi="Times New Roman"/>
                <w:sz w:val="7"/>
              </w:rPr>
            </w:pPr>
          </w:p>
        </w:tc>
      </w:tr>
      <w:tr w:rsidR="000C527F" w14:paraId="218D6A56" w14:textId="77777777" w:rsidTr="0060230D">
        <w:trPr>
          <w:trHeight w:val="163"/>
        </w:trPr>
        <w:tc>
          <w:tcPr>
            <w:tcW w:w="2500" w:type="dxa"/>
            <w:vMerge/>
            <w:shd w:val="clear" w:color="auto" w:fill="auto"/>
            <w:vAlign w:val="bottom"/>
          </w:tcPr>
          <w:p w14:paraId="73401C2F" w14:textId="77777777" w:rsidR="000C527F" w:rsidRDefault="000C527F" w:rsidP="0060230D">
            <w:pPr>
              <w:spacing w:line="0" w:lineRule="atLeast"/>
              <w:rPr>
                <w:rFonts w:ascii="Times New Roman" w:eastAsia="Times New Roman" w:hAnsi="Times New Roman"/>
                <w:sz w:val="14"/>
              </w:rPr>
            </w:pPr>
          </w:p>
        </w:tc>
        <w:tc>
          <w:tcPr>
            <w:tcW w:w="5240" w:type="dxa"/>
            <w:vMerge w:val="restart"/>
            <w:shd w:val="clear" w:color="auto" w:fill="auto"/>
            <w:vAlign w:val="bottom"/>
          </w:tcPr>
          <w:p w14:paraId="7D863ADF" w14:textId="77777777" w:rsidR="000C527F" w:rsidRDefault="000C527F" w:rsidP="0060230D">
            <w:pPr>
              <w:spacing w:line="0" w:lineRule="atLeast"/>
              <w:ind w:left="760"/>
              <w:rPr>
                <w:rFonts w:ascii="Times New Roman" w:eastAsia="Times New Roman" w:hAnsi="Times New Roman"/>
                <w:sz w:val="22"/>
              </w:rPr>
            </w:pPr>
            <w:r>
              <w:rPr>
                <w:rFonts w:ascii="Times New Roman" w:eastAsia="Times New Roman" w:hAnsi="Times New Roman"/>
                <w:sz w:val="22"/>
              </w:rPr>
              <w:t>vietos.</w:t>
            </w:r>
          </w:p>
        </w:tc>
      </w:tr>
      <w:tr w:rsidR="000C527F" w14:paraId="7F401C77" w14:textId="77777777" w:rsidTr="0060230D">
        <w:trPr>
          <w:trHeight w:val="253"/>
        </w:trPr>
        <w:tc>
          <w:tcPr>
            <w:tcW w:w="2500" w:type="dxa"/>
            <w:vMerge w:val="restart"/>
            <w:shd w:val="clear" w:color="auto" w:fill="auto"/>
            <w:vAlign w:val="bottom"/>
          </w:tcPr>
          <w:p w14:paraId="49351951" w14:textId="77777777" w:rsidR="000C527F" w:rsidRDefault="000C527F" w:rsidP="0060230D">
            <w:pPr>
              <w:spacing w:line="0" w:lineRule="atLeast"/>
              <w:rPr>
                <w:rFonts w:ascii="Times New Roman" w:eastAsia="Times New Roman" w:hAnsi="Times New Roman"/>
                <w:b/>
                <w:sz w:val="22"/>
              </w:rPr>
            </w:pPr>
            <w:r>
              <w:rPr>
                <w:rFonts w:ascii="Times New Roman" w:eastAsia="Times New Roman" w:hAnsi="Times New Roman"/>
                <w:b/>
                <w:sz w:val="22"/>
              </w:rPr>
              <w:t>prižiūrintis asmuo</w:t>
            </w:r>
          </w:p>
        </w:tc>
        <w:tc>
          <w:tcPr>
            <w:tcW w:w="5240" w:type="dxa"/>
            <w:vMerge/>
            <w:shd w:val="clear" w:color="auto" w:fill="auto"/>
            <w:vAlign w:val="bottom"/>
          </w:tcPr>
          <w:p w14:paraId="15191B7C" w14:textId="77777777" w:rsidR="000C527F" w:rsidRDefault="000C527F" w:rsidP="0060230D">
            <w:pPr>
              <w:spacing w:line="0" w:lineRule="atLeast"/>
              <w:rPr>
                <w:rFonts w:ascii="Times New Roman" w:eastAsia="Times New Roman" w:hAnsi="Times New Roman"/>
                <w:sz w:val="11"/>
              </w:rPr>
            </w:pPr>
          </w:p>
        </w:tc>
      </w:tr>
      <w:tr w:rsidR="000C527F" w14:paraId="69ED0E99" w14:textId="77777777" w:rsidTr="0060230D">
        <w:trPr>
          <w:trHeight w:val="173"/>
        </w:trPr>
        <w:tc>
          <w:tcPr>
            <w:tcW w:w="2500" w:type="dxa"/>
            <w:vMerge/>
            <w:shd w:val="clear" w:color="auto" w:fill="auto"/>
            <w:vAlign w:val="bottom"/>
          </w:tcPr>
          <w:p w14:paraId="5990F8D1" w14:textId="77777777" w:rsidR="000C527F" w:rsidRDefault="000C527F" w:rsidP="0060230D">
            <w:pPr>
              <w:spacing w:line="0" w:lineRule="atLeast"/>
              <w:rPr>
                <w:rFonts w:ascii="Times New Roman" w:eastAsia="Times New Roman" w:hAnsi="Times New Roman"/>
                <w:sz w:val="15"/>
              </w:rPr>
            </w:pPr>
          </w:p>
        </w:tc>
        <w:tc>
          <w:tcPr>
            <w:tcW w:w="5240" w:type="dxa"/>
            <w:shd w:val="clear" w:color="auto" w:fill="auto"/>
            <w:vAlign w:val="bottom"/>
          </w:tcPr>
          <w:p w14:paraId="29A63FDF" w14:textId="77777777" w:rsidR="000C527F" w:rsidRDefault="000C527F" w:rsidP="0060230D">
            <w:pPr>
              <w:spacing w:line="0" w:lineRule="atLeast"/>
              <w:rPr>
                <w:rFonts w:ascii="Times New Roman" w:eastAsia="Times New Roman" w:hAnsi="Times New Roman"/>
                <w:sz w:val="15"/>
              </w:rPr>
            </w:pPr>
          </w:p>
        </w:tc>
      </w:tr>
    </w:tbl>
    <w:p w14:paraId="4655F373" w14:textId="77777777" w:rsidR="000C527F" w:rsidRDefault="000C527F" w:rsidP="000C527F">
      <w:pPr>
        <w:spacing w:line="350" w:lineRule="exact"/>
        <w:rPr>
          <w:rFonts w:ascii="Times New Roman" w:eastAsia="Times New Roman" w:hAnsi="Times New Roman"/>
        </w:rPr>
      </w:pPr>
    </w:p>
    <w:p w14:paraId="6A6963E2" w14:textId="77777777" w:rsidR="000C527F" w:rsidRDefault="000C527F" w:rsidP="000C527F">
      <w:pPr>
        <w:spacing w:line="0" w:lineRule="atLeast"/>
        <w:ind w:left="1520"/>
        <w:rPr>
          <w:rFonts w:ascii="Times New Roman" w:eastAsia="Times New Roman" w:hAnsi="Times New Roman"/>
          <w:b/>
          <w:sz w:val="22"/>
        </w:rPr>
      </w:pPr>
      <w:r>
        <w:rPr>
          <w:rFonts w:ascii="Times New Roman" w:eastAsia="Times New Roman" w:hAnsi="Times New Roman"/>
          <w:b/>
          <w:sz w:val="22"/>
        </w:rPr>
        <w:t>E pav.</w:t>
      </w:r>
    </w:p>
    <w:p w14:paraId="6829BE86" w14:textId="49B9767A" w:rsidR="000C527F" w:rsidRDefault="000C527F" w:rsidP="000C527F">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92032" behindDoc="1" locked="0" layoutInCell="1" allowOverlap="1" wp14:anchorId="2A7DB0CE" wp14:editId="4C148184">
                <wp:simplePos x="0" y="0"/>
                <wp:positionH relativeFrom="column">
                  <wp:posOffset>5740400</wp:posOffset>
                </wp:positionH>
                <wp:positionV relativeFrom="paragraph">
                  <wp:posOffset>26670</wp:posOffset>
                </wp:positionV>
                <wp:extent cx="0" cy="2955290"/>
                <wp:effectExtent l="6350" t="13335" r="12700" b="127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529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0C4E8" id="Straight Connector 3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2.1pt" to="452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" strokeweight=".96pt"/>
            </w:pict>
          </mc:Fallback>
        </mc:AlternateContent>
      </w:r>
    </w:p>
    <w:p w14:paraId="247F0A53" w14:textId="77777777" w:rsidR="000C527F" w:rsidRDefault="000C527F" w:rsidP="000C527F">
      <w:pPr>
        <w:spacing w:line="32" w:lineRule="exact"/>
        <w:rPr>
          <w:rFonts w:ascii="Times New Roman" w:eastAsia="Times New Roman" w:hAnsi="Times New Roman"/>
        </w:rPr>
      </w:pPr>
    </w:p>
    <w:p w14:paraId="38BBDE5B" w14:textId="77777777" w:rsidR="000C527F" w:rsidRDefault="000C527F" w:rsidP="000C527F">
      <w:pPr>
        <w:numPr>
          <w:ilvl w:val="0"/>
          <w:numId w:val="1"/>
        </w:numPr>
        <w:tabs>
          <w:tab w:val="left" w:pos="4580"/>
        </w:tabs>
        <w:spacing w:line="0" w:lineRule="atLeast"/>
        <w:ind w:left="4580" w:hanging="560"/>
        <w:rPr>
          <w:rFonts w:ascii="Times New Roman" w:eastAsia="Times New Roman" w:hAnsi="Times New Roman"/>
          <w:b/>
          <w:sz w:val="22"/>
        </w:rPr>
      </w:pPr>
      <w:r>
        <w:rPr>
          <w:rFonts w:ascii="Times New Roman" w:eastAsia="Times New Roman" w:hAnsi="Times New Roman"/>
          <w:b/>
          <w:sz w:val="22"/>
        </w:rPr>
        <w:t>Nusiplaukite rankas</w:t>
      </w:r>
    </w:p>
    <w:p w14:paraId="1A4E187C" w14:textId="767655BC" w:rsidR="000C527F" w:rsidRDefault="000C527F" w:rsidP="000C527F">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93056" behindDoc="1" locked="0" layoutInCell="1" allowOverlap="1" wp14:anchorId="32F4A2FB" wp14:editId="47F0A853">
            <wp:simplePos x="0" y="0"/>
            <wp:positionH relativeFrom="column">
              <wp:posOffset>38100</wp:posOffset>
            </wp:positionH>
            <wp:positionV relativeFrom="paragraph">
              <wp:posOffset>-144780</wp:posOffset>
            </wp:positionV>
            <wp:extent cx="2261870" cy="2751455"/>
            <wp:effectExtent l="0" t="0" r="5080" b="0"/>
            <wp:wrapNone/>
            <wp:docPr id="33" name="Picture 3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Background pattern&#10;&#10;Description automatically generated with low confidence"/>
                    <pic:cNvPicPr>
                      <a:picLocks noChangeAspect="1" noChangeArrowheads="1"/>
                    </pic:cNvPicPr>
                  </pic:nvPicPr>
                  <pic:blipFill>
                    <a:blip r:embed="rId1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261870" cy="27514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rPr>
        <w:drawing>
          <wp:anchor distT="0" distB="0" distL="114300" distR="114300" simplePos="0" relativeHeight="251694080" behindDoc="1" locked="0" layoutInCell="1" allowOverlap="1" wp14:anchorId="6E1D5059" wp14:editId="117F1A47">
            <wp:simplePos x="0" y="0"/>
            <wp:positionH relativeFrom="column">
              <wp:posOffset>38100</wp:posOffset>
            </wp:positionH>
            <wp:positionV relativeFrom="paragraph">
              <wp:posOffset>-144780</wp:posOffset>
            </wp:positionV>
            <wp:extent cx="2261870" cy="2751455"/>
            <wp:effectExtent l="0" t="0" r="5080" b="0"/>
            <wp:wrapNone/>
            <wp:docPr id="32" name="Picture 3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Diagram&#10;&#10;Description automatically generated"/>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1870" cy="2751455"/>
                    </a:xfrm>
                    <a:prstGeom prst="rect">
                      <a:avLst/>
                    </a:prstGeom>
                    <a:noFill/>
                  </pic:spPr>
                </pic:pic>
              </a:graphicData>
            </a:graphic>
            <wp14:sizeRelH relativeFrom="page">
              <wp14:pctWidth>0</wp14:pctWidth>
            </wp14:sizeRelH>
            <wp14:sizeRelV relativeFrom="page">
              <wp14:pctHeight>0</wp14:pctHeight>
            </wp14:sizeRelV>
          </wp:anchor>
        </w:drawing>
      </w:r>
    </w:p>
    <w:p w14:paraId="410E1534" w14:textId="77777777" w:rsidR="000C527F" w:rsidRDefault="000C527F" w:rsidP="000C527F">
      <w:pPr>
        <w:spacing w:line="232" w:lineRule="exact"/>
        <w:rPr>
          <w:rFonts w:ascii="Times New Roman" w:eastAsia="Times New Roman" w:hAnsi="Times New Roman"/>
        </w:rPr>
      </w:pPr>
    </w:p>
    <w:p w14:paraId="545042A8" w14:textId="77777777" w:rsidR="000C527F" w:rsidRDefault="000C527F" w:rsidP="000C527F">
      <w:pPr>
        <w:numPr>
          <w:ilvl w:val="0"/>
          <w:numId w:val="1"/>
        </w:numPr>
        <w:tabs>
          <w:tab w:val="left" w:pos="4586"/>
        </w:tabs>
        <w:spacing w:line="279" w:lineRule="auto"/>
        <w:ind w:left="4020" w:right="329"/>
        <w:rPr>
          <w:rFonts w:ascii="Times New Roman" w:eastAsia="Times New Roman" w:hAnsi="Times New Roman"/>
          <w:b/>
          <w:sz w:val="22"/>
        </w:rPr>
      </w:pPr>
      <w:r>
        <w:rPr>
          <w:rFonts w:ascii="Times New Roman" w:eastAsia="Times New Roman" w:hAnsi="Times New Roman"/>
          <w:sz w:val="22"/>
        </w:rPr>
        <w:t>Nusiplaukite rankas vandeniu su muilu ir gerai jas nusausinkite.</w:t>
      </w:r>
    </w:p>
    <w:p w14:paraId="261A0DE9" w14:textId="77777777" w:rsidR="000C527F" w:rsidRDefault="000C527F" w:rsidP="000C527F">
      <w:pPr>
        <w:spacing w:line="200" w:lineRule="exact"/>
        <w:rPr>
          <w:rFonts w:ascii="Times New Roman" w:eastAsia="Times New Roman" w:hAnsi="Times New Roman"/>
        </w:rPr>
      </w:pPr>
    </w:p>
    <w:p w14:paraId="5094662E" w14:textId="77777777" w:rsidR="000C527F" w:rsidRDefault="000C527F" w:rsidP="000C527F">
      <w:pPr>
        <w:spacing w:line="200" w:lineRule="exact"/>
        <w:rPr>
          <w:rFonts w:ascii="Times New Roman" w:eastAsia="Times New Roman" w:hAnsi="Times New Roman"/>
        </w:rPr>
      </w:pPr>
    </w:p>
    <w:p w14:paraId="6820D7F0" w14:textId="77777777" w:rsidR="000C527F" w:rsidRDefault="000C527F" w:rsidP="000C527F">
      <w:pPr>
        <w:spacing w:line="200" w:lineRule="exact"/>
        <w:rPr>
          <w:rFonts w:ascii="Times New Roman" w:eastAsia="Times New Roman" w:hAnsi="Times New Roman"/>
        </w:rPr>
      </w:pPr>
    </w:p>
    <w:p w14:paraId="4F08FB3D" w14:textId="77777777" w:rsidR="000C527F" w:rsidRDefault="000C527F" w:rsidP="000C527F">
      <w:pPr>
        <w:spacing w:line="200" w:lineRule="exact"/>
        <w:rPr>
          <w:rFonts w:ascii="Times New Roman" w:eastAsia="Times New Roman" w:hAnsi="Times New Roman"/>
        </w:rPr>
      </w:pPr>
    </w:p>
    <w:p w14:paraId="269B1FF7" w14:textId="77777777" w:rsidR="000C527F" w:rsidRDefault="000C527F" w:rsidP="000C527F">
      <w:pPr>
        <w:spacing w:line="200" w:lineRule="exact"/>
        <w:rPr>
          <w:rFonts w:ascii="Times New Roman" w:eastAsia="Times New Roman" w:hAnsi="Times New Roman"/>
        </w:rPr>
      </w:pPr>
    </w:p>
    <w:p w14:paraId="2826012D" w14:textId="77777777" w:rsidR="000C527F" w:rsidRDefault="000C527F" w:rsidP="000C527F">
      <w:pPr>
        <w:spacing w:line="200" w:lineRule="exact"/>
        <w:rPr>
          <w:rFonts w:ascii="Times New Roman" w:eastAsia="Times New Roman" w:hAnsi="Times New Roman"/>
        </w:rPr>
      </w:pPr>
    </w:p>
    <w:p w14:paraId="5507E8E6" w14:textId="77777777" w:rsidR="000C527F" w:rsidRDefault="000C527F" w:rsidP="000C527F">
      <w:pPr>
        <w:spacing w:line="200" w:lineRule="exact"/>
        <w:rPr>
          <w:rFonts w:ascii="Times New Roman" w:eastAsia="Times New Roman" w:hAnsi="Times New Roman"/>
        </w:rPr>
      </w:pPr>
    </w:p>
    <w:p w14:paraId="2B7E9952" w14:textId="77777777" w:rsidR="000C527F" w:rsidRDefault="000C527F" w:rsidP="000C527F">
      <w:pPr>
        <w:spacing w:line="200" w:lineRule="exact"/>
        <w:rPr>
          <w:rFonts w:ascii="Times New Roman" w:eastAsia="Times New Roman" w:hAnsi="Times New Roman"/>
        </w:rPr>
      </w:pPr>
    </w:p>
    <w:p w14:paraId="32CCA97E" w14:textId="77777777" w:rsidR="000C527F" w:rsidRDefault="000C527F" w:rsidP="000C527F">
      <w:pPr>
        <w:spacing w:line="200" w:lineRule="exact"/>
        <w:rPr>
          <w:rFonts w:ascii="Times New Roman" w:eastAsia="Times New Roman" w:hAnsi="Times New Roman"/>
        </w:rPr>
      </w:pPr>
    </w:p>
    <w:p w14:paraId="708F2448" w14:textId="77777777" w:rsidR="000C527F" w:rsidRDefault="000C527F" w:rsidP="000C527F">
      <w:pPr>
        <w:spacing w:line="200" w:lineRule="exact"/>
        <w:rPr>
          <w:rFonts w:ascii="Times New Roman" w:eastAsia="Times New Roman" w:hAnsi="Times New Roman"/>
        </w:rPr>
      </w:pPr>
    </w:p>
    <w:p w14:paraId="3E6FD25F" w14:textId="77777777" w:rsidR="000C527F" w:rsidRDefault="000C527F" w:rsidP="000C527F">
      <w:pPr>
        <w:spacing w:line="200" w:lineRule="exact"/>
        <w:rPr>
          <w:rFonts w:ascii="Times New Roman" w:eastAsia="Times New Roman" w:hAnsi="Times New Roman"/>
        </w:rPr>
      </w:pPr>
    </w:p>
    <w:p w14:paraId="62E655DC" w14:textId="77777777" w:rsidR="000C527F" w:rsidRDefault="000C527F" w:rsidP="000C527F">
      <w:pPr>
        <w:spacing w:line="200" w:lineRule="exact"/>
        <w:rPr>
          <w:rFonts w:ascii="Times New Roman" w:eastAsia="Times New Roman" w:hAnsi="Times New Roman"/>
        </w:rPr>
      </w:pPr>
    </w:p>
    <w:p w14:paraId="3978C079" w14:textId="77777777" w:rsidR="000C527F" w:rsidRDefault="000C527F" w:rsidP="000C527F">
      <w:pPr>
        <w:spacing w:line="200" w:lineRule="exact"/>
        <w:rPr>
          <w:rFonts w:ascii="Times New Roman" w:eastAsia="Times New Roman" w:hAnsi="Times New Roman"/>
        </w:rPr>
      </w:pPr>
    </w:p>
    <w:p w14:paraId="687CBCD8" w14:textId="77777777" w:rsidR="000C527F" w:rsidRDefault="000C527F" w:rsidP="000C527F">
      <w:pPr>
        <w:spacing w:line="200" w:lineRule="exact"/>
        <w:rPr>
          <w:rFonts w:ascii="Times New Roman" w:eastAsia="Times New Roman" w:hAnsi="Times New Roman"/>
        </w:rPr>
      </w:pPr>
    </w:p>
    <w:p w14:paraId="146590F9" w14:textId="77777777" w:rsidR="000C527F" w:rsidRDefault="000C527F" w:rsidP="000C527F">
      <w:pPr>
        <w:spacing w:line="200" w:lineRule="exact"/>
        <w:rPr>
          <w:rFonts w:ascii="Times New Roman" w:eastAsia="Times New Roman" w:hAnsi="Times New Roman"/>
        </w:rPr>
      </w:pPr>
    </w:p>
    <w:p w14:paraId="17776685" w14:textId="77777777" w:rsidR="000C527F" w:rsidRDefault="000C527F" w:rsidP="000C527F">
      <w:pPr>
        <w:spacing w:line="234" w:lineRule="exact"/>
        <w:rPr>
          <w:rFonts w:ascii="Times New Roman" w:eastAsia="Times New Roman" w:hAnsi="Times New Roman"/>
        </w:rPr>
      </w:pPr>
    </w:p>
    <w:p w14:paraId="5AA4A96C" w14:textId="77777777" w:rsidR="000C527F" w:rsidRDefault="000C527F" w:rsidP="000C527F">
      <w:pPr>
        <w:spacing w:line="0" w:lineRule="atLeast"/>
        <w:ind w:left="1680"/>
        <w:rPr>
          <w:rFonts w:ascii="Times New Roman" w:eastAsia="Times New Roman" w:hAnsi="Times New Roman"/>
          <w:b/>
          <w:sz w:val="22"/>
        </w:rPr>
      </w:pPr>
      <w:r>
        <w:rPr>
          <w:rFonts w:ascii="Times New Roman" w:eastAsia="Times New Roman" w:hAnsi="Times New Roman"/>
          <w:b/>
          <w:sz w:val="22"/>
        </w:rPr>
        <w:t>F pav.</w:t>
      </w:r>
    </w:p>
    <w:p w14:paraId="7A047B68" w14:textId="63DEE74F" w:rsidR="000C527F" w:rsidRDefault="000C527F" w:rsidP="000C527F">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95104" behindDoc="1" locked="0" layoutInCell="1" allowOverlap="1" wp14:anchorId="75A04603" wp14:editId="3DCC5B7F">
                <wp:simplePos x="0" y="0"/>
                <wp:positionH relativeFrom="column">
                  <wp:posOffset>-13335</wp:posOffset>
                </wp:positionH>
                <wp:positionV relativeFrom="paragraph">
                  <wp:posOffset>34290</wp:posOffset>
                </wp:positionV>
                <wp:extent cx="5760085" cy="0"/>
                <wp:effectExtent l="15240" t="9525" r="6350"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ECAEB" id="Straight Connector 3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pt" to="45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" strokeweight=".33831mm"/>
            </w:pict>
          </mc:Fallback>
        </mc:AlternateContent>
      </w:r>
    </w:p>
    <w:p w14:paraId="18FF498F" w14:textId="77777777" w:rsidR="000C527F" w:rsidRDefault="000C527F" w:rsidP="000C527F">
      <w:pPr>
        <w:spacing w:line="20" w:lineRule="exact"/>
        <w:rPr>
          <w:rFonts w:ascii="Times New Roman" w:eastAsia="Times New Roman" w:hAnsi="Times New Roman"/>
        </w:rPr>
        <w:sectPr w:rsidR="000C527F">
          <w:pgSz w:w="11900" w:h="16834"/>
          <w:pgMar w:top="1140" w:right="1440" w:bottom="201" w:left="1440" w:header="0" w:footer="0" w:gutter="0"/>
          <w:cols w:space="0" w:equalWidth="0">
            <w:col w:w="9029"/>
          </w:cols>
          <w:docGrid w:linePitch="360"/>
        </w:sectPr>
      </w:pPr>
    </w:p>
    <w:p w14:paraId="14B5A155" w14:textId="77777777" w:rsidR="000C527F" w:rsidRDefault="000C527F" w:rsidP="000C527F">
      <w:pPr>
        <w:spacing w:line="200" w:lineRule="exact"/>
        <w:rPr>
          <w:rFonts w:ascii="Times New Roman" w:eastAsia="Times New Roman" w:hAnsi="Times New Roman"/>
        </w:rPr>
      </w:pPr>
    </w:p>
    <w:p w14:paraId="16FAFE11" w14:textId="77777777" w:rsidR="000C527F" w:rsidRDefault="000C527F" w:rsidP="000C527F">
      <w:pPr>
        <w:spacing w:line="200" w:lineRule="exact"/>
        <w:rPr>
          <w:rFonts w:ascii="Times New Roman" w:eastAsia="Times New Roman" w:hAnsi="Times New Roman"/>
        </w:rPr>
      </w:pPr>
    </w:p>
    <w:p w14:paraId="35F190E4" w14:textId="77777777" w:rsidR="000C527F" w:rsidRDefault="000C527F" w:rsidP="000C527F">
      <w:pPr>
        <w:spacing w:line="200" w:lineRule="exact"/>
        <w:rPr>
          <w:rFonts w:ascii="Times New Roman" w:eastAsia="Times New Roman" w:hAnsi="Times New Roman"/>
        </w:rPr>
      </w:pPr>
    </w:p>
    <w:p w14:paraId="0F5055F2" w14:textId="77777777" w:rsidR="000C527F" w:rsidRDefault="000C527F" w:rsidP="000C527F">
      <w:pPr>
        <w:spacing w:line="200" w:lineRule="exact"/>
        <w:rPr>
          <w:rFonts w:ascii="Times New Roman" w:eastAsia="Times New Roman" w:hAnsi="Times New Roman"/>
        </w:rPr>
      </w:pPr>
    </w:p>
    <w:p w14:paraId="17FDD399" w14:textId="77777777" w:rsidR="000C527F" w:rsidRDefault="000C527F" w:rsidP="000C527F">
      <w:pPr>
        <w:spacing w:line="200" w:lineRule="exact"/>
        <w:rPr>
          <w:rFonts w:ascii="Times New Roman" w:eastAsia="Times New Roman" w:hAnsi="Times New Roman"/>
        </w:rPr>
      </w:pPr>
    </w:p>
    <w:p w14:paraId="7FAB4E46" w14:textId="77777777" w:rsidR="000C527F" w:rsidRDefault="000C527F" w:rsidP="000C527F">
      <w:pPr>
        <w:spacing w:line="200" w:lineRule="exact"/>
        <w:rPr>
          <w:rFonts w:ascii="Times New Roman" w:eastAsia="Times New Roman" w:hAnsi="Times New Roman"/>
        </w:rPr>
      </w:pPr>
    </w:p>
    <w:p w14:paraId="69E6CE63" w14:textId="77777777" w:rsidR="000C527F" w:rsidRDefault="000C527F" w:rsidP="000C527F">
      <w:pPr>
        <w:spacing w:line="200" w:lineRule="exact"/>
        <w:rPr>
          <w:rFonts w:ascii="Times New Roman" w:eastAsia="Times New Roman" w:hAnsi="Times New Roman"/>
        </w:rPr>
      </w:pPr>
    </w:p>
    <w:p w14:paraId="568888A6" w14:textId="77777777" w:rsidR="000C527F" w:rsidRDefault="000C527F" w:rsidP="000C527F">
      <w:pPr>
        <w:spacing w:line="200" w:lineRule="exact"/>
        <w:rPr>
          <w:rFonts w:ascii="Times New Roman" w:eastAsia="Times New Roman" w:hAnsi="Times New Roman"/>
        </w:rPr>
      </w:pPr>
    </w:p>
    <w:p w14:paraId="4EEF3C98" w14:textId="77777777" w:rsidR="000C527F" w:rsidRDefault="000C527F" w:rsidP="000C527F">
      <w:pPr>
        <w:spacing w:line="200" w:lineRule="exact"/>
        <w:rPr>
          <w:rFonts w:ascii="Times New Roman" w:eastAsia="Times New Roman" w:hAnsi="Times New Roman"/>
        </w:rPr>
      </w:pPr>
    </w:p>
    <w:p w14:paraId="4AF46976" w14:textId="77777777" w:rsidR="000C527F" w:rsidRDefault="000C527F" w:rsidP="000C527F">
      <w:pPr>
        <w:spacing w:line="200" w:lineRule="exact"/>
        <w:rPr>
          <w:rFonts w:ascii="Times New Roman" w:eastAsia="Times New Roman" w:hAnsi="Times New Roman"/>
        </w:rPr>
      </w:pPr>
    </w:p>
    <w:p w14:paraId="1D7EB055" w14:textId="77777777" w:rsidR="000C527F" w:rsidRDefault="000C527F" w:rsidP="000C527F">
      <w:pPr>
        <w:spacing w:line="200" w:lineRule="exact"/>
        <w:rPr>
          <w:rFonts w:ascii="Times New Roman" w:eastAsia="Times New Roman" w:hAnsi="Times New Roman"/>
        </w:rPr>
      </w:pPr>
    </w:p>
    <w:p w14:paraId="203F65E7" w14:textId="77777777" w:rsidR="000C527F" w:rsidRDefault="000C527F" w:rsidP="000C527F">
      <w:pPr>
        <w:spacing w:line="200" w:lineRule="exact"/>
        <w:rPr>
          <w:rFonts w:ascii="Times New Roman" w:eastAsia="Times New Roman" w:hAnsi="Times New Roman"/>
        </w:rPr>
      </w:pPr>
    </w:p>
    <w:p w14:paraId="3B350B29" w14:textId="77777777" w:rsidR="000C527F" w:rsidRDefault="000C527F" w:rsidP="000C527F">
      <w:pPr>
        <w:spacing w:line="200" w:lineRule="exact"/>
        <w:rPr>
          <w:rFonts w:ascii="Times New Roman" w:eastAsia="Times New Roman" w:hAnsi="Times New Roman"/>
        </w:rPr>
      </w:pPr>
    </w:p>
    <w:p w14:paraId="7CF9FF3B" w14:textId="77777777" w:rsidR="000C527F" w:rsidRDefault="000C527F" w:rsidP="000C527F">
      <w:pPr>
        <w:spacing w:line="200" w:lineRule="exact"/>
        <w:rPr>
          <w:rFonts w:ascii="Times New Roman" w:eastAsia="Times New Roman" w:hAnsi="Times New Roman"/>
        </w:rPr>
      </w:pPr>
    </w:p>
    <w:p w14:paraId="1DC16462" w14:textId="77777777" w:rsidR="000C527F" w:rsidRDefault="000C527F" w:rsidP="000C527F">
      <w:pPr>
        <w:spacing w:line="200" w:lineRule="exact"/>
        <w:rPr>
          <w:rFonts w:ascii="Times New Roman" w:eastAsia="Times New Roman" w:hAnsi="Times New Roman"/>
        </w:rPr>
      </w:pPr>
    </w:p>
    <w:p w14:paraId="1F34D773" w14:textId="77777777" w:rsidR="000C527F" w:rsidRDefault="000C527F" w:rsidP="000C527F">
      <w:pPr>
        <w:spacing w:line="200" w:lineRule="exact"/>
        <w:rPr>
          <w:rFonts w:ascii="Times New Roman" w:eastAsia="Times New Roman" w:hAnsi="Times New Roman"/>
        </w:rPr>
      </w:pPr>
    </w:p>
    <w:p w14:paraId="493A1412" w14:textId="77777777" w:rsidR="000C527F" w:rsidRDefault="000C527F" w:rsidP="000C527F">
      <w:pPr>
        <w:spacing w:line="200" w:lineRule="exact"/>
        <w:rPr>
          <w:rFonts w:ascii="Times New Roman" w:eastAsia="Times New Roman" w:hAnsi="Times New Roman"/>
        </w:rPr>
      </w:pPr>
    </w:p>
    <w:p w14:paraId="5420C058" w14:textId="77777777" w:rsidR="000C527F" w:rsidRDefault="000C527F" w:rsidP="000C527F">
      <w:pPr>
        <w:spacing w:line="200" w:lineRule="exact"/>
        <w:rPr>
          <w:rFonts w:ascii="Times New Roman" w:eastAsia="Times New Roman" w:hAnsi="Times New Roman"/>
        </w:rPr>
      </w:pPr>
    </w:p>
    <w:p w14:paraId="077FC697" w14:textId="77777777" w:rsidR="000C527F" w:rsidRDefault="000C527F" w:rsidP="000C527F">
      <w:pPr>
        <w:spacing w:line="391" w:lineRule="exact"/>
        <w:rPr>
          <w:rFonts w:ascii="Times New Roman" w:eastAsia="Times New Roman" w:hAnsi="Times New Roman"/>
        </w:rPr>
      </w:pPr>
    </w:p>
    <w:p w14:paraId="4BF2416F" w14:textId="77777777" w:rsidR="000C527F" w:rsidRDefault="000C527F" w:rsidP="000C527F">
      <w:pPr>
        <w:spacing w:line="0" w:lineRule="atLeast"/>
        <w:ind w:right="9"/>
        <w:jc w:val="center"/>
        <w:rPr>
          <w:rFonts w:ascii="Arial" w:eastAsia="Arial" w:hAnsi="Arial"/>
          <w:sz w:val="15"/>
        </w:rPr>
      </w:pPr>
      <w:r>
        <w:rPr>
          <w:rFonts w:ascii="Arial" w:eastAsia="Arial" w:hAnsi="Arial"/>
          <w:sz w:val="15"/>
        </w:rPr>
        <w:t>175</w:t>
      </w:r>
    </w:p>
    <w:p w14:paraId="27C50A1B" w14:textId="77777777" w:rsidR="000C527F" w:rsidRDefault="000C527F" w:rsidP="000C527F">
      <w:pPr>
        <w:spacing w:line="0" w:lineRule="atLeast"/>
        <w:ind w:right="9"/>
        <w:jc w:val="center"/>
        <w:rPr>
          <w:rFonts w:ascii="Arial" w:eastAsia="Arial" w:hAnsi="Arial"/>
          <w:sz w:val="15"/>
        </w:rPr>
        <w:sectPr w:rsidR="000C527F">
          <w:type w:val="continuous"/>
          <w:pgSz w:w="11900" w:h="16834"/>
          <w:pgMar w:top="1140" w:right="1440" w:bottom="201" w:left="1440" w:header="0" w:footer="0" w:gutter="0"/>
          <w:cols w:space="0" w:equalWidth="0">
            <w:col w:w="9029"/>
          </w:cols>
          <w:docGrid w:linePitch="360"/>
        </w:sectPr>
      </w:pPr>
    </w:p>
    <w:bookmarkStart w:id="19" w:name="page176"/>
    <w:bookmarkEnd w:id="19"/>
    <w:p w14:paraId="4D216BEC" w14:textId="4E875BED" w:rsidR="000C527F" w:rsidRDefault="000C527F" w:rsidP="000C527F">
      <w:pPr>
        <w:numPr>
          <w:ilvl w:val="0"/>
          <w:numId w:val="1"/>
        </w:numPr>
        <w:tabs>
          <w:tab w:val="left" w:pos="4300"/>
        </w:tabs>
        <w:spacing w:line="0" w:lineRule="atLeast"/>
        <w:ind w:left="4300" w:hanging="563"/>
        <w:rPr>
          <w:rFonts w:ascii="Times New Roman" w:eastAsia="Times New Roman" w:hAnsi="Times New Roman"/>
          <w:b/>
          <w:sz w:val="22"/>
        </w:rPr>
      </w:pPr>
      <w:r>
        <w:rPr>
          <w:rFonts w:ascii="Arial" w:eastAsia="Arial" w:hAnsi="Arial"/>
          <w:noProof/>
          <w:sz w:val="15"/>
        </w:rPr>
        <w:lastRenderedPageBreak/>
        <mc:AlternateContent>
          <mc:Choice Requires="wps">
            <w:drawing>
              <wp:anchor distT="0" distB="0" distL="114300" distR="114300" simplePos="0" relativeHeight="251696128" behindDoc="1" locked="0" layoutInCell="1" allowOverlap="1" wp14:anchorId="20AADFA5" wp14:editId="4406A8D2">
                <wp:simplePos x="0" y="0"/>
                <wp:positionH relativeFrom="page">
                  <wp:posOffset>900430</wp:posOffset>
                </wp:positionH>
                <wp:positionV relativeFrom="page">
                  <wp:posOffset>725170</wp:posOffset>
                </wp:positionV>
                <wp:extent cx="5760720" cy="0"/>
                <wp:effectExtent l="14605" t="10795" r="6350" b="82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9ECCF" id="Straight Connector 30"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7.1pt" to="524.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697152" behindDoc="1" locked="0" layoutInCell="1" allowOverlap="1" wp14:anchorId="56528ED6" wp14:editId="29503AD6">
                <wp:simplePos x="0" y="0"/>
                <wp:positionH relativeFrom="page">
                  <wp:posOffset>900430</wp:posOffset>
                </wp:positionH>
                <wp:positionV relativeFrom="page">
                  <wp:posOffset>3669665</wp:posOffset>
                </wp:positionV>
                <wp:extent cx="5760720" cy="0"/>
                <wp:effectExtent l="14605" t="12065" r="6350" b="69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C70FA" id="Straight Connector 29"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88.95pt" to="524.5pt,2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" strokeweight=".96pt">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698176" behindDoc="1" locked="0" layoutInCell="1" allowOverlap="1" wp14:anchorId="383E960A" wp14:editId="2A658868">
                <wp:simplePos x="0" y="0"/>
                <wp:positionH relativeFrom="page">
                  <wp:posOffset>906145</wp:posOffset>
                </wp:positionH>
                <wp:positionV relativeFrom="page">
                  <wp:posOffset>718820</wp:posOffset>
                </wp:positionV>
                <wp:extent cx="0" cy="5934710"/>
                <wp:effectExtent l="10795" t="13970" r="8255"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471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E028C" id="Straight Connector 28"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5pt,56.6pt" to="71.35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699200" behindDoc="1" locked="0" layoutInCell="1" allowOverlap="1" wp14:anchorId="540EBF7E" wp14:editId="394ACE5E">
                <wp:simplePos x="0" y="0"/>
                <wp:positionH relativeFrom="page">
                  <wp:posOffset>6654800</wp:posOffset>
                </wp:positionH>
                <wp:positionV relativeFrom="page">
                  <wp:posOffset>718820</wp:posOffset>
                </wp:positionV>
                <wp:extent cx="0" cy="5934710"/>
                <wp:effectExtent l="6350" t="13970" r="12700" b="1397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471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6BDE7" id="Straight Connector 27"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pt,56.6pt" to="524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" strokeweight=".96pt">
                <w10:wrap anchorx="page" anchory="page"/>
              </v:line>
            </w:pict>
          </mc:Fallback>
        </mc:AlternateContent>
      </w:r>
      <w:r>
        <w:rPr>
          <w:rFonts w:ascii="Times New Roman" w:eastAsia="Times New Roman" w:hAnsi="Times New Roman"/>
          <w:b/>
          <w:sz w:val="22"/>
        </w:rPr>
        <w:t>Nuvalykite injekcijos vietą</w:t>
      </w:r>
    </w:p>
    <w:p w14:paraId="16362CD4" w14:textId="39EFB546" w:rsidR="000C527F" w:rsidRDefault="000C527F" w:rsidP="000C527F">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700224" behindDoc="1" locked="0" layoutInCell="1" allowOverlap="1" wp14:anchorId="54D53803" wp14:editId="2F1B0085">
            <wp:simplePos x="0" y="0"/>
            <wp:positionH relativeFrom="column">
              <wp:posOffset>38100</wp:posOffset>
            </wp:positionH>
            <wp:positionV relativeFrom="paragraph">
              <wp:posOffset>-142240</wp:posOffset>
            </wp:positionV>
            <wp:extent cx="2247900" cy="2752090"/>
            <wp:effectExtent l="0" t="0" r="0" b="0"/>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Background pattern&#10;&#10;Description automatically generated with low confidence"/>
                    <pic:cNvPicPr>
                      <a:picLocks noChangeAspect="1" noChangeArrowheads="1"/>
                    </pic:cNvPicPr>
                  </pic:nvPicPr>
                  <pic:blipFill>
                    <a:blip r:embed="rId1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247900" cy="2752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rPr>
        <w:drawing>
          <wp:anchor distT="0" distB="0" distL="114300" distR="114300" simplePos="0" relativeHeight="251701248" behindDoc="1" locked="0" layoutInCell="1" allowOverlap="1" wp14:anchorId="12D2B2DE" wp14:editId="74D1EA89">
            <wp:simplePos x="0" y="0"/>
            <wp:positionH relativeFrom="column">
              <wp:posOffset>38100</wp:posOffset>
            </wp:positionH>
            <wp:positionV relativeFrom="paragraph">
              <wp:posOffset>-142240</wp:posOffset>
            </wp:positionV>
            <wp:extent cx="2247900" cy="2752090"/>
            <wp:effectExtent l="0" t="0" r="0" b="0"/>
            <wp:wrapNone/>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10;&#10;Description automatically generated"/>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0" cy="2752090"/>
                    </a:xfrm>
                    <a:prstGeom prst="rect">
                      <a:avLst/>
                    </a:prstGeom>
                    <a:noFill/>
                  </pic:spPr>
                </pic:pic>
              </a:graphicData>
            </a:graphic>
            <wp14:sizeRelH relativeFrom="page">
              <wp14:pctWidth>0</wp14:pctWidth>
            </wp14:sizeRelH>
            <wp14:sizeRelV relativeFrom="page">
              <wp14:pctHeight>0</wp14:pctHeight>
            </wp14:sizeRelV>
          </wp:anchor>
        </w:drawing>
      </w:r>
    </w:p>
    <w:p w14:paraId="376290AA" w14:textId="77777777" w:rsidR="000C527F" w:rsidRDefault="000C527F" w:rsidP="000C527F">
      <w:pPr>
        <w:spacing w:line="233" w:lineRule="exact"/>
        <w:rPr>
          <w:rFonts w:ascii="Times New Roman" w:eastAsia="Times New Roman" w:hAnsi="Times New Roman"/>
        </w:rPr>
      </w:pPr>
    </w:p>
    <w:p w14:paraId="5B54A6D1" w14:textId="77777777" w:rsidR="000C527F" w:rsidRDefault="000C527F" w:rsidP="000C527F">
      <w:pPr>
        <w:numPr>
          <w:ilvl w:val="1"/>
          <w:numId w:val="1"/>
        </w:numPr>
        <w:tabs>
          <w:tab w:val="left" w:pos="4300"/>
        </w:tabs>
        <w:spacing w:line="0" w:lineRule="atLeast"/>
        <w:ind w:left="4300" w:right="229" w:hanging="563"/>
        <w:rPr>
          <w:rFonts w:ascii="Times New Roman" w:eastAsia="Times New Roman" w:hAnsi="Times New Roman"/>
          <w:b/>
          <w:sz w:val="22"/>
        </w:rPr>
      </w:pPr>
      <w:r>
        <w:rPr>
          <w:rFonts w:ascii="Times New Roman" w:eastAsia="Times New Roman" w:hAnsi="Times New Roman"/>
          <w:sz w:val="22"/>
        </w:rPr>
        <w:t>Alkoholiu suvilgytu tamponu nuvalykite injekcijos vietą apskritais judesiais</w:t>
      </w:r>
    </w:p>
    <w:p w14:paraId="599090B1" w14:textId="77777777" w:rsidR="000C527F" w:rsidRDefault="000C527F" w:rsidP="000C527F">
      <w:pPr>
        <w:numPr>
          <w:ilvl w:val="1"/>
          <w:numId w:val="1"/>
        </w:numPr>
        <w:tabs>
          <w:tab w:val="left" w:pos="4300"/>
        </w:tabs>
        <w:spacing w:line="0" w:lineRule="atLeast"/>
        <w:ind w:left="4300" w:hanging="563"/>
        <w:rPr>
          <w:rFonts w:ascii="Times New Roman" w:eastAsia="Times New Roman" w:hAnsi="Times New Roman"/>
          <w:b/>
          <w:sz w:val="22"/>
        </w:rPr>
      </w:pPr>
      <w:r>
        <w:rPr>
          <w:rFonts w:ascii="Times New Roman" w:eastAsia="Times New Roman" w:hAnsi="Times New Roman"/>
          <w:sz w:val="22"/>
        </w:rPr>
        <w:t>Prieš leisdami leiskite odai nudžiūti.</w:t>
      </w:r>
    </w:p>
    <w:p w14:paraId="1A0BBE4E" w14:textId="77777777" w:rsidR="000C527F" w:rsidRDefault="000C527F" w:rsidP="000C527F">
      <w:pPr>
        <w:spacing w:line="249" w:lineRule="exact"/>
        <w:rPr>
          <w:rFonts w:ascii="Times New Roman" w:eastAsia="Times New Roman" w:hAnsi="Times New Roman"/>
          <w:b/>
          <w:sz w:val="22"/>
        </w:rPr>
      </w:pPr>
    </w:p>
    <w:p w14:paraId="4F906E4F" w14:textId="77777777" w:rsidR="000C527F" w:rsidRDefault="000C527F" w:rsidP="000C527F">
      <w:pPr>
        <w:numPr>
          <w:ilvl w:val="0"/>
          <w:numId w:val="1"/>
        </w:numPr>
        <w:tabs>
          <w:tab w:val="left" w:pos="4300"/>
        </w:tabs>
        <w:spacing w:line="290" w:lineRule="auto"/>
        <w:ind w:left="4300" w:right="509" w:hanging="563"/>
        <w:rPr>
          <w:rFonts w:ascii="Times New Roman" w:eastAsia="Times New Roman" w:hAnsi="Times New Roman"/>
          <w:sz w:val="22"/>
        </w:rPr>
      </w:pPr>
      <w:r>
        <w:rPr>
          <w:rFonts w:ascii="Times New Roman" w:eastAsia="Times New Roman" w:hAnsi="Times New Roman"/>
          <w:sz w:val="22"/>
        </w:rPr>
        <w:t xml:space="preserve">Prieš injekciją </w:t>
      </w:r>
      <w:r>
        <w:rPr>
          <w:rFonts w:ascii="Times New Roman" w:eastAsia="Times New Roman" w:hAnsi="Times New Roman"/>
          <w:b/>
          <w:sz w:val="22"/>
        </w:rPr>
        <w:t>nepūskite</w:t>
      </w:r>
      <w:r>
        <w:rPr>
          <w:rFonts w:ascii="Times New Roman" w:eastAsia="Times New Roman" w:hAnsi="Times New Roman"/>
          <w:sz w:val="22"/>
        </w:rPr>
        <w:t xml:space="preserve"> į injekcijos vietą ir jos </w:t>
      </w:r>
      <w:r>
        <w:rPr>
          <w:rFonts w:ascii="Times New Roman" w:eastAsia="Times New Roman" w:hAnsi="Times New Roman"/>
          <w:b/>
          <w:sz w:val="22"/>
        </w:rPr>
        <w:t>nelieskite</w:t>
      </w:r>
      <w:r>
        <w:rPr>
          <w:rFonts w:ascii="Times New Roman" w:eastAsia="Times New Roman" w:hAnsi="Times New Roman"/>
          <w:sz w:val="22"/>
        </w:rPr>
        <w:t>.</w:t>
      </w:r>
    </w:p>
    <w:p w14:paraId="72E49A79" w14:textId="77777777" w:rsidR="000C527F" w:rsidRDefault="000C527F" w:rsidP="000C527F">
      <w:pPr>
        <w:spacing w:line="200" w:lineRule="exact"/>
        <w:rPr>
          <w:rFonts w:ascii="Times New Roman" w:eastAsia="Times New Roman" w:hAnsi="Times New Roman"/>
        </w:rPr>
      </w:pPr>
    </w:p>
    <w:p w14:paraId="470702A0" w14:textId="77777777" w:rsidR="000C527F" w:rsidRDefault="000C527F" w:rsidP="000C527F">
      <w:pPr>
        <w:spacing w:line="200" w:lineRule="exact"/>
        <w:rPr>
          <w:rFonts w:ascii="Times New Roman" w:eastAsia="Times New Roman" w:hAnsi="Times New Roman"/>
        </w:rPr>
      </w:pPr>
    </w:p>
    <w:p w14:paraId="72FC98E7" w14:textId="77777777" w:rsidR="000C527F" w:rsidRDefault="000C527F" w:rsidP="000C527F">
      <w:pPr>
        <w:spacing w:line="200" w:lineRule="exact"/>
        <w:rPr>
          <w:rFonts w:ascii="Times New Roman" w:eastAsia="Times New Roman" w:hAnsi="Times New Roman"/>
        </w:rPr>
      </w:pPr>
    </w:p>
    <w:p w14:paraId="5F82BB85" w14:textId="77777777" w:rsidR="000C527F" w:rsidRDefault="000C527F" w:rsidP="000C527F">
      <w:pPr>
        <w:spacing w:line="200" w:lineRule="exact"/>
        <w:rPr>
          <w:rFonts w:ascii="Times New Roman" w:eastAsia="Times New Roman" w:hAnsi="Times New Roman"/>
        </w:rPr>
      </w:pPr>
    </w:p>
    <w:p w14:paraId="3560C2D8" w14:textId="77777777" w:rsidR="000C527F" w:rsidRDefault="000C527F" w:rsidP="000C527F">
      <w:pPr>
        <w:spacing w:line="200" w:lineRule="exact"/>
        <w:rPr>
          <w:rFonts w:ascii="Times New Roman" w:eastAsia="Times New Roman" w:hAnsi="Times New Roman"/>
        </w:rPr>
      </w:pPr>
    </w:p>
    <w:p w14:paraId="5C1FB707" w14:textId="77777777" w:rsidR="000C527F" w:rsidRDefault="000C527F" w:rsidP="000C527F">
      <w:pPr>
        <w:spacing w:line="200" w:lineRule="exact"/>
        <w:rPr>
          <w:rFonts w:ascii="Times New Roman" w:eastAsia="Times New Roman" w:hAnsi="Times New Roman"/>
        </w:rPr>
      </w:pPr>
    </w:p>
    <w:p w14:paraId="47BD6A39" w14:textId="77777777" w:rsidR="000C527F" w:rsidRDefault="000C527F" w:rsidP="000C527F">
      <w:pPr>
        <w:spacing w:line="200" w:lineRule="exact"/>
        <w:rPr>
          <w:rFonts w:ascii="Times New Roman" w:eastAsia="Times New Roman" w:hAnsi="Times New Roman"/>
        </w:rPr>
      </w:pPr>
    </w:p>
    <w:p w14:paraId="48A0EF03" w14:textId="77777777" w:rsidR="000C527F" w:rsidRDefault="000C527F" w:rsidP="000C527F">
      <w:pPr>
        <w:spacing w:line="200" w:lineRule="exact"/>
        <w:rPr>
          <w:rFonts w:ascii="Times New Roman" w:eastAsia="Times New Roman" w:hAnsi="Times New Roman"/>
        </w:rPr>
      </w:pPr>
    </w:p>
    <w:p w14:paraId="60FE2BEA" w14:textId="77777777" w:rsidR="000C527F" w:rsidRDefault="000C527F" w:rsidP="000C527F">
      <w:pPr>
        <w:spacing w:line="200" w:lineRule="exact"/>
        <w:rPr>
          <w:rFonts w:ascii="Times New Roman" w:eastAsia="Times New Roman" w:hAnsi="Times New Roman"/>
        </w:rPr>
      </w:pPr>
    </w:p>
    <w:p w14:paraId="11E7AA72" w14:textId="77777777" w:rsidR="000C527F" w:rsidRDefault="000C527F" w:rsidP="000C527F">
      <w:pPr>
        <w:spacing w:line="200" w:lineRule="exact"/>
        <w:rPr>
          <w:rFonts w:ascii="Times New Roman" w:eastAsia="Times New Roman" w:hAnsi="Times New Roman"/>
        </w:rPr>
      </w:pPr>
    </w:p>
    <w:p w14:paraId="7F82833E" w14:textId="77777777" w:rsidR="000C527F" w:rsidRDefault="000C527F" w:rsidP="000C527F">
      <w:pPr>
        <w:spacing w:line="207" w:lineRule="exact"/>
        <w:rPr>
          <w:rFonts w:ascii="Times New Roman" w:eastAsia="Times New Roman" w:hAnsi="Times New Roman"/>
        </w:rPr>
      </w:pPr>
    </w:p>
    <w:p w14:paraId="4CF1EBB1" w14:textId="77777777" w:rsidR="000C527F" w:rsidRDefault="000C527F" w:rsidP="000C527F">
      <w:pPr>
        <w:spacing w:line="0" w:lineRule="atLeast"/>
        <w:ind w:left="1520"/>
        <w:rPr>
          <w:rFonts w:ascii="Times New Roman" w:eastAsia="Times New Roman" w:hAnsi="Times New Roman"/>
          <w:b/>
          <w:sz w:val="22"/>
        </w:rPr>
      </w:pPr>
      <w:r>
        <w:rPr>
          <w:rFonts w:ascii="Times New Roman" w:eastAsia="Times New Roman" w:hAnsi="Times New Roman"/>
          <w:b/>
          <w:sz w:val="22"/>
        </w:rPr>
        <w:t>G pav.</w:t>
      </w:r>
    </w:p>
    <w:p w14:paraId="77EBBD0A" w14:textId="77777777" w:rsidR="000C527F" w:rsidRDefault="000C527F" w:rsidP="000C527F">
      <w:pPr>
        <w:spacing w:line="52" w:lineRule="exact"/>
        <w:rPr>
          <w:rFonts w:ascii="Times New Roman" w:eastAsia="Times New Roman" w:hAnsi="Times New Roman"/>
        </w:rPr>
      </w:pPr>
    </w:p>
    <w:p w14:paraId="29C01D5F" w14:textId="77777777" w:rsidR="000C527F" w:rsidRDefault="000C527F" w:rsidP="000C527F">
      <w:pPr>
        <w:numPr>
          <w:ilvl w:val="0"/>
          <w:numId w:val="1"/>
        </w:numPr>
        <w:tabs>
          <w:tab w:val="left" w:pos="4440"/>
        </w:tabs>
        <w:spacing w:line="0" w:lineRule="atLeast"/>
        <w:ind w:left="4440" w:hanging="562"/>
        <w:rPr>
          <w:rFonts w:ascii="Times New Roman" w:eastAsia="Times New Roman" w:hAnsi="Times New Roman"/>
          <w:b/>
          <w:sz w:val="22"/>
        </w:rPr>
      </w:pPr>
      <w:r>
        <w:rPr>
          <w:rFonts w:ascii="Times New Roman" w:eastAsia="Times New Roman" w:hAnsi="Times New Roman"/>
          <w:b/>
          <w:sz w:val="22"/>
        </w:rPr>
        <w:t>Nuimkite dangtelį</w:t>
      </w:r>
    </w:p>
    <w:p w14:paraId="4A339F5A" w14:textId="5BCABC6D" w:rsidR="000C527F" w:rsidRDefault="000C527F" w:rsidP="000C527F">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702272" behindDoc="1" locked="0" layoutInCell="1" allowOverlap="1" wp14:anchorId="3824B814" wp14:editId="6362AE6F">
            <wp:simplePos x="0" y="0"/>
            <wp:positionH relativeFrom="column">
              <wp:posOffset>38100</wp:posOffset>
            </wp:positionH>
            <wp:positionV relativeFrom="paragraph">
              <wp:posOffset>-144145</wp:posOffset>
            </wp:positionV>
            <wp:extent cx="2229485" cy="2733675"/>
            <wp:effectExtent l="0" t="0" r="0" b="9525"/>
            <wp:wrapNone/>
            <wp:docPr id="24" name="Picture 24"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 squar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9485" cy="27336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rPr>
        <w:drawing>
          <wp:anchor distT="0" distB="0" distL="114300" distR="114300" simplePos="0" relativeHeight="251703296" behindDoc="1" locked="0" layoutInCell="1" allowOverlap="1" wp14:anchorId="73B6B167" wp14:editId="2CBF02F9">
            <wp:simplePos x="0" y="0"/>
            <wp:positionH relativeFrom="column">
              <wp:posOffset>38100</wp:posOffset>
            </wp:positionH>
            <wp:positionV relativeFrom="paragraph">
              <wp:posOffset>-144145</wp:posOffset>
            </wp:positionV>
            <wp:extent cx="2229485" cy="2733675"/>
            <wp:effectExtent l="0" t="0" r="0" b="9525"/>
            <wp:wrapNone/>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9485" cy="2733675"/>
                    </a:xfrm>
                    <a:prstGeom prst="rect">
                      <a:avLst/>
                    </a:prstGeom>
                    <a:noFill/>
                  </pic:spPr>
                </pic:pic>
              </a:graphicData>
            </a:graphic>
            <wp14:sizeRelH relativeFrom="page">
              <wp14:pctWidth>0</wp14:pctWidth>
            </wp14:sizeRelH>
            <wp14:sizeRelV relativeFrom="page">
              <wp14:pctHeight>0</wp14:pctHeight>
            </wp14:sizeRelV>
          </wp:anchor>
        </w:drawing>
      </w:r>
    </w:p>
    <w:p w14:paraId="3975115E" w14:textId="77777777" w:rsidR="000C527F" w:rsidRDefault="000C527F" w:rsidP="000C527F">
      <w:pPr>
        <w:spacing w:line="232" w:lineRule="exact"/>
        <w:rPr>
          <w:rFonts w:ascii="Times New Roman" w:eastAsia="Times New Roman" w:hAnsi="Times New Roman"/>
        </w:rPr>
      </w:pPr>
    </w:p>
    <w:p w14:paraId="5B281C89" w14:textId="77777777" w:rsidR="000C527F" w:rsidRDefault="000C527F" w:rsidP="000C527F">
      <w:pPr>
        <w:numPr>
          <w:ilvl w:val="0"/>
          <w:numId w:val="1"/>
        </w:numPr>
        <w:tabs>
          <w:tab w:val="left" w:pos="4440"/>
        </w:tabs>
        <w:spacing w:line="260" w:lineRule="auto"/>
        <w:ind w:left="4440" w:right="269" w:hanging="562"/>
        <w:rPr>
          <w:rFonts w:ascii="Times New Roman" w:eastAsia="Times New Roman" w:hAnsi="Times New Roman"/>
          <w:b/>
          <w:sz w:val="22"/>
        </w:rPr>
      </w:pPr>
      <w:r>
        <w:rPr>
          <w:rFonts w:ascii="Times New Roman" w:eastAsia="Times New Roman" w:hAnsi="Times New Roman"/>
          <w:sz w:val="22"/>
        </w:rPr>
        <w:t xml:space="preserve">Viena ranka laikykite 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už </w:t>
      </w:r>
      <w:proofErr w:type="spellStart"/>
      <w:r>
        <w:rPr>
          <w:rFonts w:ascii="Times New Roman" w:eastAsia="Times New Roman" w:hAnsi="Times New Roman"/>
          <w:sz w:val="22"/>
        </w:rPr>
        <w:t>injektoriaus</w:t>
      </w:r>
      <w:proofErr w:type="spellEnd"/>
      <w:r>
        <w:rPr>
          <w:rFonts w:ascii="Times New Roman" w:eastAsia="Times New Roman" w:hAnsi="Times New Roman"/>
          <w:sz w:val="22"/>
        </w:rPr>
        <w:t xml:space="preserve"> korpuso dangteliu į viršų. Kita ranka atsargiai tiesiu judesiu numaukite dangtelį.</w:t>
      </w:r>
    </w:p>
    <w:p w14:paraId="2CDBA85C" w14:textId="77777777" w:rsidR="000C527F" w:rsidRDefault="000C527F" w:rsidP="000C527F">
      <w:pPr>
        <w:spacing w:line="186" w:lineRule="exact"/>
        <w:rPr>
          <w:rFonts w:ascii="Times New Roman" w:eastAsia="Times New Roman" w:hAnsi="Times New Roman"/>
        </w:rPr>
      </w:pPr>
    </w:p>
    <w:p w14:paraId="01D69D2E" w14:textId="77777777" w:rsidR="000C527F" w:rsidRDefault="000C527F" w:rsidP="000C527F">
      <w:pPr>
        <w:tabs>
          <w:tab w:val="left" w:pos="3860"/>
          <w:tab w:val="left" w:pos="4420"/>
        </w:tabs>
        <w:spacing w:line="0" w:lineRule="atLeast"/>
        <w:ind w:left="1940"/>
        <w:rPr>
          <w:rFonts w:ascii="Times New Roman" w:eastAsia="Times New Roman" w:hAnsi="Times New Roman"/>
          <w:sz w:val="22"/>
        </w:rPr>
      </w:pPr>
      <w:r>
        <w:rPr>
          <w:rFonts w:ascii="Times New Roman" w:eastAsia="Times New Roman" w:hAnsi="Times New Roman"/>
          <w:b/>
          <w:sz w:val="22"/>
        </w:rPr>
        <w:t>Adatos</w:t>
      </w:r>
      <w:r>
        <w:rPr>
          <w:rFonts w:ascii="Times New Roman" w:eastAsia="Times New Roman" w:hAnsi="Times New Roman"/>
        </w:rPr>
        <w:tab/>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b/>
          <w:sz w:val="22"/>
        </w:rPr>
        <w:t>Nenuimkite</w:t>
      </w:r>
      <w:r>
        <w:rPr>
          <w:rFonts w:ascii="Times New Roman" w:eastAsia="Times New Roman" w:hAnsi="Times New Roman"/>
          <w:sz w:val="22"/>
        </w:rPr>
        <w:t xml:space="preserve"> dangtelio, kol nesate pasiruošę leisti</w:t>
      </w:r>
    </w:p>
    <w:p w14:paraId="21589354" w14:textId="77777777" w:rsidR="000C527F" w:rsidRDefault="000C527F" w:rsidP="000C527F">
      <w:pPr>
        <w:spacing w:line="2" w:lineRule="exact"/>
        <w:rPr>
          <w:rFonts w:ascii="Times New Roman" w:eastAsia="Times New Roman" w:hAnsi="Times New Roman"/>
        </w:rPr>
      </w:pPr>
    </w:p>
    <w:p w14:paraId="5E18B809" w14:textId="77777777" w:rsidR="000C527F" w:rsidRDefault="000C527F" w:rsidP="000C527F">
      <w:pPr>
        <w:tabs>
          <w:tab w:val="left" w:pos="4420"/>
        </w:tabs>
        <w:spacing w:line="0" w:lineRule="atLeast"/>
        <w:ind w:left="1940"/>
        <w:rPr>
          <w:rFonts w:ascii="Times New Roman" w:eastAsia="Times New Roman" w:hAnsi="Times New Roman"/>
          <w:sz w:val="22"/>
        </w:rPr>
      </w:pPr>
      <w:proofErr w:type="spellStart"/>
      <w:r>
        <w:rPr>
          <w:rFonts w:ascii="Times New Roman" w:eastAsia="Times New Roman" w:hAnsi="Times New Roman"/>
          <w:b/>
          <w:sz w:val="22"/>
        </w:rPr>
        <w:t>gaubtelis</w:t>
      </w:r>
      <w:proofErr w:type="spellEnd"/>
      <w:r>
        <w:rPr>
          <w:rFonts w:ascii="Times New Roman" w:eastAsia="Times New Roman" w:hAnsi="Times New Roman"/>
        </w:rPr>
        <w:tab/>
      </w:r>
      <w:r>
        <w:rPr>
          <w:rFonts w:ascii="Times New Roman" w:eastAsia="Times New Roman" w:hAnsi="Times New Roman"/>
          <w:sz w:val="22"/>
        </w:rPr>
        <w:t>vaisto.</w:t>
      </w:r>
    </w:p>
    <w:p w14:paraId="75591CCA" w14:textId="77777777" w:rsidR="000C527F" w:rsidRDefault="000C527F" w:rsidP="000C527F">
      <w:pPr>
        <w:spacing w:line="250" w:lineRule="exact"/>
        <w:rPr>
          <w:rFonts w:ascii="Times New Roman" w:eastAsia="Times New Roman" w:hAnsi="Times New Roman"/>
        </w:rPr>
      </w:pPr>
    </w:p>
    <w:p w14:paraId="76B26452" w14:textId="77777777" w:rsidR="000C527F" w:rsidRDefault="000C527F" w:rsidP="000C527F">
      <w:pPr>
        <w:numPr>
          <w:ilvl w:val="0"/>
          <w:numId w:val="1"/>
        </w:numPr>
        <w:tabs>
          <w:tab w:val="left" w:pos="4440"/>
        </w:tabs>
        <w:spacing w:line="282" w:lineRule="auto"/>
        <w:ind w:left="4440" w:right="929" w:hanging="562"/>
        <w:rPr>
          <w:rFonts w:ascii="Times New Roman" w:eastAsia="Times New Roman" w:hAnsi="Times New Roman"/>
          <w:sz w:val="22"/>
        </w:rPr>
      </w:pPr>
      <w:r>
        <w:rPr>
          <w:rFonts w:ascii="Times New Roman" w:eastAsia="Times New Roman" w:hAnsi="Times New Roman"/>
          <w:b/>
          <w:sz w:val="22"/>
        </w:rPr>
        <w:t>Nelieskite</w:t>
      </w:r>
      <w:r>
        <w:rPr>
          <w:rFonts w:ascii="Times New Roman" w:eastAsia="Times New Roman" w:hAnsi="Times New Roman"/>
          <w:sz w:val="22"/>
        </w:rPr>
        <w:t xml:space="preserve"> adatos ar adatos </w:t>
      </w:r>
      <w:proofErr w:type="spellStart"/>
      <w:r>
        <w:rPr>
          <w:rFonts w:ascii="Times New Roman" w:eastAsia="Times New Roman" w:hAnsi="Times New Roman"/>
          <w:sz w:val="22"/>
        </w:rPr>
        <w:t>gaubtelio</w:t>
      </w:r>
      <w:proofErr w:type="spellEnd"/>
      <w:r>
        <w:rPr>
          <w:rFonts w:ascii="Times New Roman" w:eastAsia="Times New Roman" w:hAnsi="Times New Roman"/>
          <w:sz w:val="22"/>
        </w:rPr>
        <w:t>. Tai darydami galite įsidurti adata.</w:t>
      </w:r>
    </w:p>
    <w:p w14:paraId="34BF9035" w14:textId="77777777" w:rsidR="000C527F" w:rsidRDefault="000C527F" w:rsidP="000C527F">
      <w:pPr>
        <w:spacing w:line="163" w:lineRule="exact"/>
        <w:rPr>
          <w:rFonts w:ascii="Times New Roman" w:eastAsia="Times New Roman" w:hAnsi="Times New Roman"/>
          <w:sz w:val="22"/>
        </w:rPr>
      </w:pPr>
    </w:p>
    <w:p w14:paraId="340C02D1" w14:textId="77777777" w:rsidR="000C527F" w:rsidRDefault="000C527F" w:rsidP="000C527F">
      <w:pPr>
        <w:numPr>
          <w:ilvl w:val="0"/>
          <w:numId w:val="1"/>
        </w:numPr>
        <w:tabs>
          <w:tab w:val="left" w:pos="4440"/>
        </w:tabs>
        <w:spacing w:line="0" w:lineRule="atLeast"/>
        <w:ind w:left="4440" w:hanging="562"/>
        <w:rPr>
          <w:rFonts w:ascii="Times New Roman" w:eastAsia="Times New Roman" w:hAnsi="Times New Roman"/>
          <w:sz w:val="22"/>
        </w:rPr>
      </w:pPr>
      <w:r>
        <w:rPr>
          <w:rFonts w:ascii="Times New Roman" w:eastAsia="Times New Roman" w:hAnsi="Times New Roman"/>
          <w:b/>
          <w:sz w:val="22"/>
        </w:rPr>
        <w:t>Nebedėkite</w:t>
      </w:r>
      <w:r>
        <w:rPr>
          <w:rFonts w:ascii="Times New Roman" w:eastAsia="Times New Roman" w:hAnsi="Times New Roman"/>
          <w:sz w:val="22"/>
        </w:rPr>
        <w:t xml:space="preserve"> dangtelio ant užpildyto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w:t>
      </w:r>
    </w:p>
    <w:p w14:paraId="4BD4E34B" w14:textId="77777777" w:rsidR="000C527F" w:rsidRDefault="000C527F" w:rsidP="000C527F">
      <w:pPr>
        <w:spacing w:line="4" w:lineRule="exact"/>
        <w:rPr>
          <w:rFonts w:ascii="Times New Roman" w:eastAsia="Times New Roman" w:hAnsi="Times New Roman"/>
          <w:sz w:val="22"/>
        </w:rPr>
      </w:pPr>
    </w:p>
    <w:p w14:paraId="41208625" w14:textId="77777777" w:rsidR="000C527F" w:rsidRDefault="000C527F" w:rsidP="000C527F">
      <w:pPr>
        <w:spacing w:line="0" w:lineRule="atLeast"/>
        <w:ind w:left="4440"/>
        <w:rPr>
          <w:rFonts w:ascii="Times New Roman" w:eastAsia="Times New Roman" w:hAnsi="Times New Roman"/>
          <w:sz w:val="22"/>
        </w:rPr>
      </w:pPr>
      <w:r>
        <w:rPr>
          <w:rFonts w:ascii="Times New Roman" w:eastAsia="Times New Roman" w:hAnsi="Times New Roman"/>
          <w:sz w:val="22"/>
        </w:rPr>
        <w:t xml:space="preserve">Dangtelį iš karto išmeskite į aštrių atliekų </w:t>
      </w:r>
      <w:proofErr w:type="spellStart"/>
      <w:r>
        <w:rPr>
          <w:rFonts w:ascii="Times New Roman" w:eastAsia="Times New Roman" w:hAnsi="Times New Roman"/>
          <w:sz w:val="22"/>
        </w:rPr>
        <w:t>talpyklę</w:t>
      </w:r>
      <w:proofErr w:type="spellEnd"/>
      <w:r>
        <w:rPr>
          <w:rFonts w:ascii="Times New Roman" w:eastAsia="Times New Roman" w:hAnsi="Times New Roman"/>
          <w:sz w:val="22"/>
        </w:rPr>
        <w:t>.</w:t>
      </w:r>
    </w:p>
    <w:p w14:paraId="17C70160" w14:textId="77777777" w:rsidR="000C527F" w:rsidRDefault="000C527F" w:rsidP="000C527F">
      <w:pPr>
        <w:spacing w:line="200" w:lineRule="exact"/>
        <w:rPr>
          <w:rFonts w:ascii="Times New Roman" w:eastAsia="Times New Roman" w:hAnsi="Times New Roman"/>
        </w:rPr>
      </w:pPr>
    </w:p>
    <w:p w14:paraId="488C81BD" w14:textId="77777777" w:rsidR="000C527F" w:rsidRDefault="000C527F" w:rsidP="000C527F">
      <w:pPr>
        <w:spacing w:line="200" w:lineRule="exact"/>
        <w:rPr>
          <w:rFonts w:ascii="Times New Roman" w:eastAsia="Times New Roman" w:hAnsi="Times New Roman"/>
        </w:rPr>
      </w:pPr>
    </w:p>
    <w:p w14:paraId="5159FC89" w14:textId="77777777" w:rsidR="000C527F" w:rsidRDefault="000C527F" w:rsidP="000C527F">
      <w:pPr>
        <w:spacing w:line="200" w:lineRule="exact"/>
        <w:rPr>
          <w:rFonts w:ascii="Times New Roman" w:eastAsia="Times New Roman" w:hAnsi="Times New Roman"/>
        </w:rPr>
      </w:pPr>
    </w:p>
    <w:p w14:paraId="0439FB8D" w14:textId="77777777" w:rsidR="000C527F" w:rsidRDefault="000C527F" w:rsidP="000C527F">
      <w:pPr>
        <w:spacing w:line="241" w:lineRule="exact"/>
        <w:rPr>
          <w:rFonts w:ascii="Times New Roman" w:eastAsia="Times New Roman" w:hAnsi="Times New Roman"/>
        </w:rPr>
      </w:pPr>
    </w:p>
    <w:p w14:paraId="3F73F34A" w14:textId="77777777" w:rsidR="000C527F" w:rsidRDefault="000C527F" w:rsidP="000C527F">
      <w:pPr>
        <w:spacing w:line="0" w:lineRule="atLeast"/>
        <w:ind w:left="1580"/>
        <w:rPr>
          <w:rFonts w:ascii="Times New Roman" w:eastAsia="Times New Roman" w:hAnsi="Times New Roman"/>
          <w:b/>
          <w:sz w:val="22"/>
        </w:rPr>
      </w:pPr>
      <w:r>
        <w:rPr>
          <w:rFonts w:ascii="Times New Roman" w:eastAsia="Times New Roman" w:hAnsi="Times New Roman"/>
          <w:b/>
          <w:sz w:val="22"/>
        </w:rPr>
        <w:t>H pav.</w:t>
      </w:r>
    </w:p>
    <w:p w14:paraId="5E493805" w14:textId="709DEC6C" w:rsidR="000C527F" w:rsidRDefault="000C527F" w:rsidP="000C527F">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704320" behindDoc="1" locked="0" layoutInCell="1" allowOverlap="1" wp14:anchorId="42C0A9F7" wp14:editId="634BDE59">
                <wp:simplePos x="0" y="0"/>
                <wp:positionH relativeFrom="column">
                  <wp:posOffset>-13335</wp:posOffset>
                </wp:positionH>
                <wp:positionV relativeFrom="paragraph">
                  <wp:posOffset>34290</wp:posOffset>
                </wp:positionV>
                <wp:extent cx="5760085" cy="0"/>
                <wp:effectExtent l="15240" t="15240" r="6350"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CD6E5" id="Straight Connector 2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pt" to="45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" strokeweight=".33831mm"/>
            </w:pict>
          </mc:Fallback>
        </mc:AlternateContent>
      </w:r>
    </w:p>
    <w:p w14:paraId="39F7055D" w14:textId="77777777" w:rsidR="000C527F" w:rsidRDefault="000C527F" w:rsidP="000C527F">
      <w:pPr>
        <w:spacing w:line="20" w:lineRule="exact"/>
        <w:rPr>
          <w:rFonts w:ascii="Times New Roman" w:eastAsia="Times New Roman" w:hAnsi="Times New Roman"/>
        </w:rPr>
        <w:sectPr w:rsidR="000C527F">
          <w:pgSz w:w="11900" w:h="16834"/>
          <w:pgMar w:top="1140" w:right="1440" w:bottom="201" w:left="1440" w:header="0" w:footer="0" w:gutter="0"/>
          <w:cols w:space="0" w:equalWidth="0">
            <w:col w:w="9029"/>
          </w:cols>
          <w:docGrid w:linePitch="360"/>
        </w:sectPr>
      </w:pPr>
    </w:p>
    <w:p w14:paraId="549589B1" w14:textId="77777777" w:rsidR="000C527F" w:rsidRDefault="000C527F" w:rsidP="000C527F">
      <w:pPr>
        <w:spacing w:line="200" w:lineRule="exact"/>
        <w:rPr>
          <w:rFonts w:ascii="Times New Roman" w:eastAsia="Times New Roman" w:hAnsi="Times New Roman"/>
        </w:rPr>
      </w:pPr>
    </w:p>
    <w:p w14:paraId="07D01B07" w14:textId="77777777" w:rsidR="000C527F" w:rsidRDefault="000C527F" w:rsidP="000C527F">
      <w:pPr>
        <w:spacing w:line="200" w:lineRule="exact"/>
        <w:rPr>
          <w:rFonts w:ascii="Times New Roman" w:eastAsia="Times New Roman" w:hAnsi="Times New Roman"/>
        </w:rPr>
      </w:pPr>
    </w:p>
    <w:p w14:paraId="55A99935" w14:textId="77777777" w:rsidR="000C527F" w:rsidRDefault="000C527F" w:rsidP="000C527F">
      <w:pPr>
        <w:spacing w:line="200" w:lineRule="exact"/>
        <w:rPr>
          <w:rFonts w:ascii="Times New Roman" w:eastAsia="Times New Roman" w:hAnsi="Times New Roman"/>
        </w:rPr>
      </w:pPr>
    </w:p>
    <w:p w14:paraId="666772E6" w14:textId="77777777" w:rsidR="000C527F" w:rsidRDefault="000C527F" w:rsidP="000C527F">
      <w:pPr>
        <w:spacing w:line="200" w:lineRule="exact"/>
        <w:rPr>
          <w:rFonts w:ascii="Times New Roman" w:eastAsia="Times New Roman" w:hAnsi="Times New Roman"/>
        </w:rPr>
      </w:pPr>
    </w:p>
    <w:p w14:paraId="29AFC9EE" w14:textId="77777777" w:rsidR="000C527F" w:rsidRDefault="000C527F" w:rsidP="000C527F">
      <w:pPr>
        <w:spacing w:line="200" w:lineRule="exact"/>
        <w:rPr>
          <w:rFonts w:ascii="Times New Roman" w:eastAsia="Times New Roman" w:hAnsi="Times New Roman"/>
        </w:rPr>
      </w:pPr>
    </w:p>
    <w:p w14:paraId="57E28A46" w14:textId="77777777" w:rsidR="000C527F" w:rsidRDefault="000C527F" w:rsidP="000C527F">
      <w:pPr>
        <w:spacing w:line="200" w:lineRule="exact"/>
        <w:rPr>
          <w:rFonts w:ascii="Times New Roman" w:eastAsia="Times New Roman" w:hAnsi="Times New Roman"/>
        </w:rPr>
      </w:pPr>
    </w:p>
    <w:p w14:paraId="28DF7EF7" w14:textId="77777777" w:rsidR="000C527F" w:rsidRDefault="000C527F" w:rsidP="000C527F">
      <w:pPr>
        <w:spacing w:line="200" w:lineRule="exact"/>
        <w:rPr>
          <w:rFonts w:ascii="Times New Roman" w:eastAsia="Times New Roman" w:hAnsi="Times New Roman"/>
        </w:rPr>
      </w:pPr>
    </w:p>
    <w:p w14:paraId="211693E9" w14:textId="77777777" w:rsidR="000C527F" w:rsidRDefault="000C527F" w:rsidP="000C527F">
      <w:pPr>
        <w:spacing w:line="200" w:lineRule="exact"/>
        <w:rPr>
          <w:rFonts w:ascii="Times New Roman" w:eastAsia="Times New Roman" w:hAnsi="Times New Roman"/>
        </w:rPr>
      </w:pPr>
    </w:p>
    <w:p w14:paraId="7A3524BD" w14:textId="77777777" w:rsidR="000C527F" w:rsidRDefault="000C527F" w:rsidP="000C527F">
      <w:pPr>
        <w:spacing w:line="200" w:lineRule="exact"/>
        <w:rPr>
          <w:rFonts w:ascii="Times New Roman" w:eastAsia="Times New Roman" w:hAnsi="Times New Roman"/>
        </w:rPr>
      </w:pPr>
    </w:p>
    <w:p w14:paraId="63CF515B" w14:textId="77777777" w:rsidR="000C527F" w:rsidRDefault="000C527F" w:rsidP="000C527F">
      <w:pPr>
        <w:spacing w:line="200" w:lineRule="exact"/>
        <w:rPr>
          <w:rFonts w:ascii="Times New Roman" w:eastAsia="Times New Roman" w:hAnsi="Times New Roman"/>
        </w:rPr>
      </w:pPr>
    </w:p>
    <w:p w14:paraId="23710313" w14:textId="77777777" w:rsidR="000C527F" w:rsidRDefault="000C527F" w:rsidP="000C527F">
      <w:pPr>
        <w:spacing w:line="200" w:lineRule="exact"/>
        <w:rPr>
          <w:rFonts w:ascii="Times New Roman" w:eastAsia="Times New Roman" w:hAnsi="Times New Roman"/>
        </w:rPr>
      </w:pPr>
    </w:p>
    <w:p w14:paraId="418FC2C6" w14:textId="77777777" w:rsidR="000C527F" w:rsidRDefault="000C527F" w:rsidP="000C527F">
      <w:pPr>
        <w:spacing w:line="200" w:lineRule="exact"/>
        <w:rPr>
          <w:rFonts w:ascii="Times New Roman" w:eastAsia="Times New Roman" w:hAnsi="Times New Roman"/>
        </w:rPr>
      </w:pPr>
    </w:p>
    <w:p w14:paraId="432FFBB9" w14:textId="77777777" w:rsidR="000C527F" w:rsidRDefault="000C527F" w:rsidP="000C527F">
      <w:pPr>
        <w:spacing w:line="200" w:lineRule="exact"/>
        <w:rPr>
          <w:rFonts w:ascii="Times New Roman" w:eastAsia="Times New Roman" w:hAnsi="Times New Roman"/>
        </w:rPr>
      </w:pPr>
    </w:p>
    <w:p w14:paraId="22D8C139" w14:textId="77777777" w:rsidR="000C527F" w:rsidRDefault="000C527F" w:rsidP="000C527F">
      <w:pPr>
        <w:spacing w:line="200" w:lineRule="exact"/>
        <w:rPr>
          <w:rFonts w:ascii="Times New Roman" w:eastAsia="Times New Roman" w:hAnsi="Times New Roman"/>
        </w:rPr>
      </w:pPr>
    </w:p>
    <w:p w14:paraId="70797973" w14:textId="77777777" w:rsidR="000C527F" w:rsidRDefault="000C527F" w:rsidP="000C527F">
      <w:pPr>
        <w:spacing w:line="200" w:lineRule="exact"/>
        <w:rPr>
          <w:rFonts w:ascii="Times New Roman" w:eastAsia="Times New Roman" w:hAnsi="Times New Roman"/>
        </w:rPr>
      </w:pPr>
    </w:p>
    <w:p w14:paraId="7F35377F" w14:textId="77777777" w:rsidR="000C527F" w:rsidRDefault="000C527F" w:rsidP="000C527F">
      <w:pPr>
        <w:spacing w:line="200" w:lineRule="exact"/>
        <w:rPr>
          <w:rFonts w:ascii="Times New Roman" w:eastAsia="Times New Roman" w:hAnsi="Times New Roman"/>
        </w:rPr>
      </w:pPr>
    </w:p>
    <w:p w14:paraId="379EF3C1" w14:textId="77777777" w:rsidR="000C527F" w:rsidRDefault="000C527F" w:rsidP="000C527F">
      <w:pPr>
        <w:spacing w:line="200" w:lineRule="exact"/>
        <w:rPr>
          <w:rFonts w:ascii="Times New Roman" w:eastAsia="Times New Roman" w:hAnsi="Times New Roman"/>
        </w:rPr>
      </w:pPr>
    </w:p>
    <w:p w14:paraId="67FA0D40" w14:textId="77777777" w:rsidR="000C527F" w:rsidRDefault="000C527F" w:rsidP="000C527F">
      <w:pPr>
        <w:spacing w:line="200" w:lineRule="exact"/>
        <w:rPr>
          <w:rFonts w:ascii="Times New Roman" w:eastAsia="Times New Roman" w:hAnsi="Times New Roman"/>
        </w:rPr>
      </w:pPr>
    </w:p>
    <w:p w14:paraId="7EDB3DCB" w14:textId="77777777" w:rsidR="000C527F" w:rsidRDefault="000C527F" w:rsidP="000C527F">
      <w:pPr>
        <w:spacing w:line="200" w:lineRule="exact"/>
        <w:rPr>
          <w:rFonts w:ascii="Times New Roman" w:eastAsia="Times New Roman" w:hAnsi="Times New Roman"/>
        </w:rPr>
      </w:pPr>
    </w:p>
    <w:p w14:paraId="3BDE8404" w14:textId="77777777" w:rsidR="000C527F" w:rsidRDefault="000C527F" w:rsidP="000C527F">
      <w:pPr>
        <w:spacing w:line="200" w:lineRule="exact"/>
        <w:rPr>
          <w:rFonts w:ascii="Times New Roman" w:eastAsia="Times New Roman" w:hAnsi="Times New Roman"/>
        </w:rPr>
      </w:pPr>
    </w:p>
    <w:p w14:paraId="627B5D40" w14:textId="77777777" w:rsidR="000C527F" w:rsidRDefault="000C527F" w:rsidP="000C527F">
      <w:pPr>
        <w:spacing w:line="200" w:lineRule="exact"/>
        <w:rPr>
          <w:rFonts w:ascii="Times New Roman" w:eastAsia="Times New Roman" w:hAnsi="Times New Roman"/>
        </w:rPr>
      </w:pPr>
    </w:p>
    <w:p w14:paraId="31B54B40" w14:textId="77777777" w:rsidR="000C527F" w:rsidRDefault="000C527F" w:rsidP="000C527F">
      <w:pPr>
        <w:spacing w:line="200" w:lineRule="exact"/>
        <w:rPr>
          <w:rFonts w:ascii="Times New Roman" w:eastAsia="Times New Roman" w:hAnsi="Times New Roman"/>
        </w:rPr>
      </w:pPr>
    </w:p>
    <w:p w14:paraId="1314986A" w14:textId="77777777" w:rsidR="000C527F" w:rsidRDefault="000C527F" w:rsidP="000C527F">
      <w:pPr>
        <w:spacing w:line="200" w:lineRule="exact"/>
        <w:rPr>
          <w:rFonts w:ascii="Times New Roman" w:eastAsia="Times New Roman" w:hAnsi="Times New Roman"/>
        </w:rPr>
      </w:pPr>
    </w:p>
    <w:p w14:paraId="1827DCE6" w14:textId="77777777" w:rsidR="000C527F" w:rsidRDefault="000C527F" w:rsidP="000C527F">
      <w:pPr>
        <w:spacing w:line="200" w:lineRule="exact"/>
        <w:rPr>
          <w:rFonts w:ascii="Times New Roman" w:eastAsia="Times New Roman" w:hAnsi="Times New Roman"/>
        </w:rPr>
      </w:pPr>
    </w:p>
    <w:p w14:paraId="4C52147C" w14:textId="77777777" w:rsidR="000C527F" w:rsidRDefault="000C527F" w:rsidP="000C527F">
      <w:pPr>
        <w:spacing w:line="200" w:lineRule="exact"/>
        <w:rPr>
          <w:rFonts w:ascii="Times New Roman" w:eastAsia="Times New Roman" w:hAnsi="Times New Roman"/>
        </w:rPr>
      </w:pPr>
    </w:p>
    <w:p w14:paraId="03E8A3FB" w14:textId="77777777" w:rsidR="000C527F" w:rsidRDefault="000C527F" w:rsidP="000C527F">
      <w:pPr>
        <w:spacing w:line="200" w:lineRule="exact"/>
        <w:rPr>
          <w:rFonts w:ascii="Times New Roman" w:eastAsia="Times New Roman" w:hAnsi="Times New Roman"/>
        </w:rPr>
      </w:pPr>
    </w:p>
    <w:p w14:paraId="0EE779E0" w14:textId="77777777" w:rsidR="000C527F" w:rsidRDefault="000C527F" w:rsidP="000C527F">
      <w:pPr>
        <w:spacing w:line="282" w:lineRule="exact"/>
        <w:rPr>
          <w:rFonts w:ascii="Times New Roman" w:eastAsia="Times New Roman" w:hAnsi="Times New Roman"/>
        </w:rPr>
      </w:pPr>
    </w:p>
    <w:p w14:paraId="613B47DC" w14:textId="77777777" w:rsidR="000C527F" w:rsidRDefault="000C527F" w:rsidP="000C527F">
      <w:pPr>
        <w:spacing w:line="0" w:lineRule="atLeast"/>
        <w:ind w:right="9"/>
        <w:jc w:val="center"/>
        <w:rPr>
          <w:rFonts w:ascii="Arial" w:eastAsia="Arial" w:hAnsi="Arial"/>
          <w:sz w:val="15"/>
        </w:rPr>
      </w:pPr>
      <w:r>
        <w:rPr>
          <w:rFonts w:ascii="Arial" w:eastAsia="Arial" w:hAnsi="Arial"/>
          <w:sz w:val="15"/>
        </w:rPr>
        <w:t>176</w:t>
      </w:r>
    </w:p>
    <w:p w14:paraId="3A40B9AF" w14:textId="77777777" w:rsidR="000C527F" w:rsidRDefault="000C527F" w:rsidP="000C527F">
      <w:pPr>
        <w:spacing w:line="0" w:lineRule="atLeast"/>
        <w:ind w:right="9"/>
        <w:jc w:val="center"/>
        <w:rPr>
          <w:rFonts w:ascii="Arial" w:eastAsia="Arial" w:hAnsi="Arial"/>
          <w:sz w:val="15"/>
        </w:rPr>
        <w:sectPr w:rsidR="000C527F">
          <w:type w:val="continuous"/>
          <w:pgSz w:w="11900" w:h="16834"/>
          <w:pgMar w:top="1140" w:right="1440" w:bottom="201" w:left="1440" w:header="0" w:footer="0" w:gutter="0"/>
          <w:cols w:space="0" w:equalWidth="0">
            <w:col w:w="9029"/>
          </w:cols>
          <w:docGrid w:linePitch="360"/>
        </w:sectPr>
      </w:pPr>
    </w:p>
    <w:bookmarkStart w:id="20" w:name="page177"/>
    <w:bookmarkEnd w:id="20"/>
    <w:p w14:paraId="60204497" w14:textId="26A0A707" w:rsidR="000C527F" w:rsidRDefault="000C527F" w:rsidP="000C527F">
      <w:pPr>
        <w:numPr>
          <w:ilvl w:val="0"/>
          <w:numId w:val="1"/>
        </w:numPr>
        <w:tabs>
          <w:tab w:val="left" w:pos="4300"/>
        </w:tabs>
        <w:spacing w:line="287" w:lineRule="auto"/>
        <w:ind w:left="4300" w:right="649" w:hanging="563"/>
        <w:rPr>
          <w:rFonts w:ascii="Times New Roman" w:eastAsia="Times New Roman" w:hAnsi="Times New Roman"/>
          <w:b/>
          <w:sz w:val="22"/>
        </w:rPr>
      </w:pPr>
      <w:r>
        <w:rPr>
          <w:rFonts w:ascii="Arial" w:eastAsia="Arial" w:hAnsi="Arial"/>
          <w:noProof/>
          <w:sz w:val="15"/>
        </w:rPr>
        <w:lastRenderedPageBreak/>
        <mc:AlternateContent>
          <mc:Choice Requires="wps">
            <w:drawing>
              <wp:anchor distT="0" distB="0" distL="114300" distR="114300" simplePos="0" relativeHeight="251705344" behindDoc="1" locked="0" layoutInCell="1" allowOverlap="1" wp14:anchorId="744531C8" wp14:editId="31B2778A">
                <wp:simplePos x="0" y="0"/>
                <wp:positionH relativeFrom="page">
                  <wp:posOffset>900430</wp:posOffset>
                </wp:positionH>
                <wp:positionV relativeFrom="page">
                  <wp:posOffset>725170</wp:posOffset>
                </wp:positionV>
                <wp:extent cx="5760720" cy="0"/>
                <wp:effectExtent l="14605" t="10795" r="6350"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2EC09" id="Straight Connector 21"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7.1pt" to="524.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706368" behindDoc="1" locked="0" layoutInCell="1" allowOverlap="1" wp14:anchorId="1D93C9AF" wp14:editId="5FD338EA">
                <wp:simplePos x="0" y="0"/>
                <wp:positionH relativeFrom="page">
                  <wp:posOffset>900430</wp:posOffset>
                </wp:positionH>
                <wp:positionV relativeFrom="page">
                  <wp:posOffset>4653915</wp:posOffset>
                </wp:positionV>
                <wp:extent cx="5760720" cy="0"/>
                <wp:effectExtent l="14605" t="15240" r="6350"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88EEF" id="Straight Connector 20"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366.45pt" to="524.5pt,3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" strokeweight=".33831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707392" behindDoc="1" locked="0" layoutInCell="1" allowOverlap="1" wp14:anchorId="49ACF426" wp14:editId="51786768">
                <wp:simplePos x="0" y="0"/>
                <wp:positionH relativeFrom="page">
                  <wp:posOffset>906145</wp:posOffset>
                </wp:positionH>
                <wp:positionV relativeFrom="page">
                  <wp:posOffset>718820</wp:posOffset>
                </wp:positionV>
                <wp:extent cx="0" cy="9090660"/>
                <wp:effectExtent l="10795" t="13970" r="8255"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06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B28F7" id="Straight Connector 19"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5pt,56.6pt" to="71.35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708416" behindDoc="1" locked="0" layoutInCell="1" allowOverlap="1" wp14:anchorId="0B1F2AC7" wp14:editId="578B77C7">
                <wp:simplePos x="0" y="0"/>
                <wp:positionH relativeFrom="page">
                  <wp:posOffset>6654800</wp:posOffset>
                </wp:positionH>
                <wp:positionV relativeFrom="page">
                  <wp:posOffset>718820</wp:posOffset>
                </wp:positionV>
                <wp:extent cx="0" cy="9090660"/>
                <wp:effectExtent l="6350" t="13970" r="1270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06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A041D" id="Straight Connector 18"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pt,56.6pt" to="524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" strokeweight=".96pt">
                <w10:wrap anchorx="page" anchory="page"/>
              </v:line>
            </w:pict>
          </mc:Fallback>
        </mc:AlternateContent>
      </w:r>
      <w:r>
        <w:rPr>
          <w:rFonts w:ascii="Times New Roman" w:eastAsia="Times New Roman" w:hAnsi="Times New Roman"/>
          <w:b/>
          <w:sz w:val="22"/>
        </w:rPr>
        <w:t xml:space="preserve">Uždėkite užpildytą </w:t>
      </w:r>
      <w:proofErr w:type="spellStart"/>
      <w:r>
        <w:rPr>
          <w:rFonts w:ascii="Times New Roman" w:eastAsia="Times New Roman" w:hAnsi="Times New Roman"/>
          <w:b/>
          <w:sz w:val="22"/>
        </w:rPr>
        <w:t>švirkštiklį</w:t>
      </w:r>
      <w:proofErr w:type="spellEnd"/>
      <w:r>
        <w:rPr>
          <w:rFonts w:ascii="Times New Roman" w:eastAsia="Times New Roman" w:hAnsi="Times New Roman"/>
          <w:b/>
          <w:sz w:val="22"/>
        </w:rPr>
        <w:t xml:space="preserve"> ant injekcijos vietos.</w:t>
      </w:r>
    </w:p>
    <w:p w14:paraId="50F442C6" w14:textId="7B850EC5" w:rsidR="000C527F" w:rsidRDefault="000C527F" w:rsidP="000C527F">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709440" behindDoc="1" locked="0" layoutInCell="1" allowOverlap="1" wp14:anchorId="45B8C705" wp14:editId="624E93B2">
            <wp:simplePos x="0" y="0"/>
            <wp:positionH relativeFrom="column">
              <wp:posOffset>38100</wp:posOffset>
            </wp:positionH>
            <wp:positionV relativeFrom="paragraph">
              <wp:posOffset>-365760</wp:posOffset>
            </wp:positionV>
            <wp:extent cx="2192020" cy="3700145"/>
            <wp:effectExtent l="0" t="0" r="0" b="0"/>
            <wp:wrapNone/>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2020" cy="37001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rPr>
        <w:drawing>
          <wp:anchor distT="0" distB="0" distL="114300" distR="114300" simplePos="0" relativeHeight="251710464" behindDoc="1" locked="0" layoutInCell="1" allowOverlap="1" wp14:anchorId="5CB7E388" wp14:editId="68616198">
            <wp:simplePos x="0" y="0"/>
            <wp:positionH relativeFrom="column">
              <wp:posOffset>38100</wp:posOffset>
            </wp:positionH>
            <wp:positionV relativeFrom="paragraph">
              <wp:posOffset>-365760</wp:posOffset>
            </wp:positionV>
            <wp:extent cx="2192020" cy="3700145"/>
            <wp:effectExtent l="0" t="0" r="0" b="0"/>
            <wp:wrapNone/>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2020" cy="3700145"/>
                    </a:xfrm>
                    <a:prstGeom prst="rect">
                      <a:avLst/>
                    </a:prstGeom>
                    <a:noFill/>
                  </pic:spPr>
                </pic:pic>
              </a:graphicData>
            </a:graphic>
            <wp14:sizeRelH relativeFrom="page">
              <wp14:pctWidth>0</wp14:pctWidth>
            </wp14:sizeRelH>
            <wp14:sizeRelV relativeFrom="page">
              <wp14:pctHeight>0</wp14:pctHeight>
            </wp14:sizeRelV>
          </wp:anchor>
        </w:drawing>
      </w:r>
    </w:p>
    <w:p w14:paraId="45B291AD" w14:textId="77777777" w:rsidR="000C527F" w:rsidRDefault="000C527F" w:rsidP="000C527F">
      <w:pPr>
        <w:spacing w:line="136" w:lineRule="exact"/>
        <w:rPr>
          <w:rFonts w:ascii="Times New Roman" w:eastAsia="Times New Roman" w:hAnsi="Times New Roman"/>
        </w:rPr>
      </w:pPr>
    </w:p>
    <w:p w14:paraId="6E8B7B54" w14:textId="77777777" w:rsidR="000C527F" w:rsidRDefault="000C527F" w:rsidP="000C527F">
      <w:pPr>
        <w:numPr>
          <w:ilvl w:val="0"/>
          <w:numId w:val="1"/>
        </w:numPr>
        <w:tabs>
          <w:tab w:val="left" w:pos="4300"/>
        </w:tabs>
        <w:spacing w:line="0" w:lineRule="atLeast"/>
        <w:ind w:left="4300" w:right="169" w:hanging="563"/>
        <w:rPr>
          <w:rFonts w:ascii="Times New Roman" w:eastAsia="Times New Roman" w:hAnsi="Times New Roman"/>
          <w:b/>
          <w:sz w:val="22"/>
        </w:rPr>
      </w:pPr>
      <w:r>
        <w:rPr>
          <w:rFonts w:ascii="Times New Roman" w:eastAsia="Times New Roman" w:hAnsi="Times New Roman"/>
          <w:sz w:val="22"/>
        </w:rPr>
        <w:t xml:space="preserve">Laikykite 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taip, kad matytumėte langelį.</w:t>
      </w:r>
    </w:p>
    <w:p w14:paraId="78072B6A" w14:textId="77777777" w:rsidR="000C527F" w:rsidRDefault="000C527F" w:rsidP="000C527F">
      <w:pPr>
        <w:numPr>
          <w:ilvl w:val="0"/>
          <w:numId w:val="1"/>
        </w:numPr>
        <w:tabs>
          <w:tab w:val="left" w:pos="4300"/>
        </w:tabs>
        <w:spacing w:line="279" w:lineRule="auto"/>
        <w:ind w:left="4300" w:right="289" w:hanging="563"/>
        <w:jc w:val="both"/>
        <w:rPr>
          <w:rFonts w:ascii="Times New Roman" w:eastAsia="Times New Roman" w:hAnsi="Times New Roman"/>
          <w:b/>
          <w:sz w:val="22"/>
        </w:rPr>
      </w:pPr>
      <w:r>
        <w:rPr>
          <w:rFonts w:ascii="Times New Roman" w:eastAsia="Times New Roman" w:hAnsi="Times New Roman"/>
          <w:sz w:val="22"/>
        </w:rPr>
        <w:t xml:space="preserve">Nesuspaudę ir neištempę odos, uždėkite 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ant injekcijos vietos 90 laipsnių kampu.</w:t>
      </w:r>
    </w:p>
    <w:p w14:paraId="461982E9" w14:textId="77777777" w:rsidR="000C527F" w:rsidRDefault="000C527F" w:rsidP="000C527F">
      <w:pPr>
        <w:spacing w:line="200" w:lineRule="exact"/>
        <w:rPr>
          <w:rFonts w:ascii="Times New Roman" w:eastAsia="Times New Roman" w:hAnsi="Times New Roman"/>
        </w:rPr>
      </w:pPr>
    </w:p>
    <w:p w14:paraId="5BBFF2CB" w14:textId="77777777" w:rsidR="000C527F" w:rsidRDefault="000C527F" w:rsidP="000C527F">
      <w:pPr>
        <w:spacing w:line="200" w:lineRule="exact"/>
        <w:rPr>
          <w:rFonts w:ascii="Times New Roman" w:eastAsia="Times New Roman" w:hAnsi="Times New Roman"/>
        </w:rPr>
      </w:pPr>
    </w:p>
    <w:p w14:paraId="6DD240E4" w14:textId="77777777" w:rsidR="000C527F" w:rsidRDefault="000C527F" w:rsidP="000C527F">
      <w:pPr>
        <w:spacing w:line="200" w:lineRule="exact"/>
        <w:rPr>
          <w:rFonts w:ascii="Times New Roman" w:eastAsia="Times New Roman" w:hAnsi="Times New Roman"/>
        </w:rPr>
      </w:pPr>
    </w:p>
    <w:p w14:paraId="3610614A" w14:textId="77777777" w:rsidR="000C527F" w:rsidRDefault="000C527F" w:rsidP="000C527F">
      <w:pPr>
        <w:spacing w:line="200" w:lineRule="exact"/>
        <w:rPr>
          <w:rFonts w:ascii="Times New Roman" w:eastAsia="Times New Roman" w:hAnsi="Times New Roman"/>
        </w:rPr>
      </w:pPr>
    </w:p>
    <w:p w14:paraId="2D713478" w14:textId="77777777" w:rsidR="000C527F" w:rsidRDefault="000C527F" w:rsidP="000C527F">
      <w:pPr>
        <w:spacing w:line="225" w:lineRule="exact"/>
        <w:rPr>
          <w:rFonts w:ascii="Times New Roman" w:eastAsia="Times New Roman" w:hAnsi="Times New Roman"/>
        </w:rPr>
      </w:pPr>
    </w:p>
    <w:p w14:paraId="6AF6983D" w14:textId="77777777" w:rsidR="000C527F" w:rsidRDefault="000C527F" w:rsidP="000C527F">
      <w:pPr>
        <w:spacing w:line="0" w:lineRule="atLeast"/>
        <w:ind w:left="1520"/>
        <w:rPr>
          <w:rFonts w:ascii="Times New Roman" w:eastAsia="Times New Roman" w:hAnsi="Times New Roman"/>
          <w:b/>
          <w:color w:val="FFFFFF"/>
          <w:sz w:val="22"/>
        </w:rPr>
      </w:pPr>
      <w:r>
        <w:rPr>
          <w:rFonts w:ascii="Times New Roman" w:eastAsia="Times New Roman" w:hAnsi="Times New Roman"/>
          <w:b/>
          <w:color w:val="FFFFFF"/>
          <w:sz w:val="22"/>
        </w:rPr>
        <w:t>ARBA</w:t>
      </w:r>
    </w:p>
    <w:p w14:paraId="113B424A" w14:textId="77777777" w:rsidR="000C527F" w:rsidRDefault="000C527F" w:rsidP="000C527F">
      <w:pPr>
        <w:spacing w:line="200" w:lineRule="exact"/>
        <w:rPr>
          <w:rFonts w:ascii="Times New Roman" w:eastAsia="Times New Roman" w:hAnsi="Times New Roman"/>
        </w:rPr>
      </w:pPr>
    </w:p>
    <w:p w14:paraId="296ADA8A" w14:textId="77777777" w:rsidR="000C527F" w:rsidRDefault="000C527F" w:rsidP="000C527F">
      <w:pPr>
        <w:spacing w:line="200" w:lineRule="exact"/>
        <w:rPr>
          <w:rFonts w:ascii="Times New Roman" w:eastAsia="Times New Roman" w:hAnsi="Times New Roman"/>
        </w:rPr>
      </w:pPr>
    </w:p>
    <w:p w14:paraId="034EA8D1" w14:textId="77777777" w:rsidR="000C527F" w:rsidRDefault="000C527F" w:rsidP="000C527F">
      <w:pPr>
        <w:spacing w:line="200" w:lineRule="exact"/>
        <w:rPr>
          <w:rFonts w:ascii="Times New Roman" w:eastAsia="Times New Roman" w:hAnsi="Times New Roman"/>
        </w:rPr>
      </w:pPr>
    </w:p>
    <w:p w14:paraId="7BAF14BE" w14:textId="77777777" w:rsidR="000C527F" w:rsidRDefault="000C527F" w:rsidP="000C527F">
      <w:pPr>
        <w:spacing w:line="200" w:lineRule="exact"/>
        <w:rPr>
          <w:rFonts w:ascii="Times New Roman" w:eastAsia="Times New Roman" w:hAnsi="Times New Roman"/>
        </w:rPr>
      </w:pPr>
    </w:p>
    <w:p w14:paraId="06BBAD6C" w14:textId="77777777" w:rsidR="000C527F" w:rsidRDefault="000C527F" w:rsidP="000C527F">
      <w:pPr>
        <w:spacing w:line="200" w:lineRule="exact"/>
        <w:rPr>
          <w:rFonts w:ascii="Times New Roman" w:eastAsia="Times New Roman" w:hAnsi="Times New Roman"/>
        </w:rPr>
      </w:pPr>
    </w:p>
    <w:p w14:paraId="68F8BE1B" w14:textId="77777777" w:rsidR="000C527F" w:rsidRDefault="000C527F" w:rsidP="000C527F">
      <w:pPr>
        <w:spacing w:line="200" w:lineRule="exact"/>
        <w:rPr>
          <w:rFonts w:ascii="Times New Roman" w:eastAsia="Times New Roman" w:hAnsi="Times New Roman"/>
        </w:rPr>
      </w:pPr>
    </w:p>
    <w:p w14:paraId="29A202A7" w14:textId="77777777" w:rsidR="000C527F" w:rsidRDefault="000C527F" w:rsidP="000C527F">
      <w:pPr>
        <w:spacing w:line="200" w:lineRule="exact"/>
        <w:rPr>
          <w:rFonts w:ascii="Times New Roman" w:eastAsia="Times New Roman" w:hAnsi="Times New Roman"/>
        </w:rPr>
      </w:pPr>
    </w:p>
    <w:p w14:paraId="474C8946" w14:textId="77777777" w:rsidR="000C527F" w:rsidRDefault="000C527F" w:rsidP="000C527F">
      <w:pPr>
        <w:spacing w:line="200" w:lineRule="exact"/>
        <w:rPr>
          <w:rFonts w:ascii="Times New Roman" w:eastAsia="Times New Roman" w:hAnsi="Times New Roman"/>
        </w:rPr>
      </w:pPr>
    </w:p>
    <w:p w14:paraId="5E3B1CA4" w14:textId="77777777" w:rsidR="000C527F" w:rsidRDefault="000C527F" w:rsidP="000C527F">
      <w:pPr>
        <w:spacing w:line="200" w:lineRule="exact"/>
        <w:rPr>
          <w:rFonts w:ascii="Times New Roman" w:eastAsia="Times New Roman" w:hAnsi="Times New Roman"/>
        </w:rPr>
      </w:pPr>
    </w:p>
    <w:p w14:paraId="1CC6B418" w14:textId="77777777" w:rsidR="000C527F" w:rsidRDefault="000C527F" w:rsidP="000C527F">
      <w:pPr>
        <w:spacing w:line="200" w:lineRule="exact"/>
        <w:rPr>
          <w:rFonts w:ascii="Times New Roman" w:eastAsia="Times New Roman" w:hAnsi="Times New Roman"/>
        </w:rPr>
      </w:pPr>
    </w:p>
    <w:p w14:paraId="0DF7C182" w14:textId="77777777" w:rsidR="000C527F" w:rsidRDefault="000C527F" w:rsidP="000C527F">
      <w:pPr>
        <w:spacing w:line="200" w:lineRule="exact"/>
        <w:rPr>
          <w:rFonts w:ascii="Times New Roman" w:eastAsia="Times New Roman" w:hAnsi="Times New Roman"/>
        </w:rPr>
      </w:pPr>
    </w:p>
    <w:p w14:paraId="74C741F5" w14:textId="77777777" w:rsidR="000C527F" w:rsidRDefault="000C527F" w:rsidP="000C527F">
      <w:pPr>
        <w:spacing w:line="200" w:lineRule="exact"/>
        <w:rPr>
          <w:rFonts w:ascii="Times New Roman" w:eastAsia="Times New Roman" w:hAnsi="Times New Roman"/>
        </w:rPr>
      </w:pPr>
    </w:p>
    <w:p w14:paraId="1B3A5AE1" w14:textId="77777777" w:rsidR="000C527F" w:rsidRDefault="000C527F" w:rsidP="000C527F">
      <w:pPr>
        <w:spacing w:line="348" w:lineRule="exact"/>
        <w:rPr>
          <w:rFonts w:ascii="Times New Roman" w:eastAsia="Times New Roman" w:hAnsi="Times New Roman"/>
        </w:rPr>
      </w:pPr>
    </w:p>
    <w:p w14:paraId="28BD1B6B" w14:textId="77777777" w:rsidR="000C527F" w:rsidRDefault="000C527F" w:rsidP="000C527F">
      <w:pPr>
        <w:spacing w:line="0" w:lineRule="atLeast"/>
        <w:ind w:left="1560"/>
        <w:rPr>
          <w:rFonts w:ascii="Times New Roman" w:eastAsia="Times New Roman" w:hAnsi="Times New Roman"/>
          <w:b/>
          <w:sz w:val="22"/>
        </w:rPr>
      </w:pPr>
      <w:r>
        <w:rPr>
          <w:rFonts w:ascii="Times New Roman" w:eastAsia="Times New Roman" w:hAnsi="Times New Roman"/>
          <w:b/>
          <w:sz w:val="22"/>
        </w:rPr>
        <w:t>I pav.</w:t>
      </w:r>
    </w:p>
    <w:p w14:paraId="79D19BC1" w14:textId="77777777" w:rsidR="000C527F" w:rsidRDefault="000C527F" w:rsidP="000C527F">
      <w:pPr>
        <w:spacing w:line="52" w:lineRule="exact"/>
        <w:rPr>
          <w:rFonts w:ascii="Times New Roman" w:eastAsia="Times New Roman" w:hAnsi="Times New Roman"/>
        </w:rPr>
      </w:pPr>
    </w:p>
    <w:p w14:paraId="79512AAE" w14:textId="77777777" w:rsidR="000C527F" w:rsidRDefault="000C527F" w:rsidP="000C527F">
      <w:pPr>
        <w:numPr>
          <w:ilvl w:val="0"/>
          <w:numId w:val="1"/>
        </w:numPr>
        <w:tabs>
          <w:tab w:val="left" w:pos="4160"/>
        </w:tabs>
        <w:spacing w:line="0" w:lineRule="atLeast"/>
        <w:ind w:left="4160" w:hanging="567"/>
        <w:rPr>
          <w:rFonts w:ascii="Times New Roman" w:eastAsia="Times New Roman" w:hAnsi="Times New Roman"/>
          <w:b/>
          <w:sz w:val="22"/>
        </w:rPr>
      </w:pPr>
      <w:r>
        <w:rPr>
          <w:rFonts w:ascii="Times New Roman" w:eastAsia="Times New Roman" w:hAnsi="Times New Roman"/>
          <w:b/>
          <w:sz w:val="22"/>
        </w:rPr>
        <w:t>Suleiskite injekciją</w:t>
      </w:r>
    </w:p>
    <w:p w14:paraId="39DF40E2" w14:textId="6A3B9276" w:rsidR="000C527F" w:rsidRDefault="000C527F" w:rsidP="000C527F">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711488" behindDoc="1" locked="0" layoutInCell="1" allowOverlap="1" wp14:anchorId="15A0B4A5" wp14:editId="3ADA7808">
            <wp:simplePos x="0" y="0"/>
            <wp:positionH relativeFrom="column">
              <wp:posOffset>38100</wp:posOffset>
            </wp:positionH>
            <wp:positionV relativeFrom="paragraph">
              <wp:posOffset>-143510</wp:posOffset>
            </wp:positionV>
            <wp:extent cx="2173605" cy="4958080"/>
            <wp:effectExtent l="0" t="0" r="0" b="0"/>
            <wp:wrapNone/>
            <wp:docPr id="15" name="Picture 1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ground pattern&#10;&#10;Description automatically generated with medium confidence"/>
                    <pic:cNvPicPr>
                      <a:picLocks noChangeAspect="1" noChangeArrowheads="1"/>
                    </pic:cNvPicPr>
                  </pic:nvPicPr>
                  <pic:blipFill>
                    <a:blip r:embed="rId2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73605" cy="4958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rPr>
        <w:drawing>
          <wp:anchor distT="0" distB="0" distL="114300" distR="114300" simplePos="0" relativeHeight="251712512" behindDoc="1" locked="0" layoutInCell="1" allowOverlap="1" wp14:anchorId="513EE86B" wp14:editId="4B23F6C9">
            <wp:simplePos x="0" y="0"/>
            <wp:positionH relativeFrom="column">
              <wp:posOffset>38100</wp:posOffset>
            </wp:positionH>
            <wp:positionV relativeFrom="paragraph">
              <wp:posOffset>-143510</wp:posOffset>
            </wp:positionV>
            <wp:extent cx="2173605" cy="4958080"/>
            <wp:effectExtent l="0" t="0" r="0" b="0"/>
            <wp:wrapNone/>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3605" cy="4958080"/>
                    </a:xfrm>
                    <a:prstGeom prst="rect">
                      <a:avLst/>
                    </a:prstGeom>
                    <a:noFill/>
                  </pic:spPr>
                </pic:pic>
              </a:graphicData>
            </a:graphic>
            <wp14:sizeRelH relativeFrom="page">
              <wp14:pctWidth>0</wp14:pctWidth>
            </wp14:sizeRelH>
            <wp14:sizeRelV relativeFrom="page">
              <wp14:pctHeight>0</wp14:pctHeight>
            </wp14:sizeRelV>
          </wp:anchor>
        </w:drawing>
      </w:r>
    </w:p>
    <w:p w14:paraId="44C8F8B1" w14:textId="77777777" w:rsidR="000C527F" w:rsidRDefault="000C527F" w:rsidP="000C527F">
      <w:pPr>
        <w:spacing w:line="231" w:lineRule="exact"/>
        <w:rPr>
          <w:rFonts w:ascii="Times New Roman" w:eastAsia="Times New Roman" w:hAnsi="Times New Roman"/>
        </w:rPr>
      </w:pPr>
    </w:p>
    <w:p w14:paraId="6CF968ED" w14:textId="77777777" w:rsidR="000C527F" w:rsidRDefault="000C527F" w:rsidP="000C527F">
      <w:pPr>
        <w:numPr>
          <w:ilvl w:val="0"/>
          <w:numId w:val="1"/>
        </w:numPr>
        <w:tabs>
          <w:tab w:val="left" w:pos="4160"/>
        </w:tabs>
        <w:spacing w:line="279" w:lineRule="auto"/>
        <w:ind w:left="4160" w:right="189" w:hanging="567"/>
        <w:rPr>
          <w:rFonts w:ascii="Times New Roman" w:eastAsia="Times New Roman" w:hAnsi="Times New Roman"/>
          <w:b/>
          <w:sz w:val="21"/>
        </w:rPr>
      </w:pPr>
      <w:r>
        <w:rPr>
          <w:rFonts w:ascii="Times New Roman" w:eastAsia="Times New Roman" w:hAnsi="Times New Roman"/>
          <w:b/>
          <w:sz w:val="21"/>
        </w:rPr>
        <w:t>Tvirtai</w:t>
      </w:r>
      <w:r>
        <w:rPr>
          <w:rFonts w:ascii="Times New Roman" w:eastAsia="Times New Roman" w:hAnsi="Times New Roman"/>
          <w:sz w:val="21"/>
        </w:rPr>
        <w:t xml:space="preserve"> įremkite užpildytą </w:t>
      </w:r>
      <w:proofErr w:type="spellStart"/>
      <w:r>
        <w:rPr>
          <w:rFonts w:ascii="Times New Roman" w:eastAsia="Times New Roman" w:hAnsi="Times New Roman"/>
          <w:sz w:val="21"/>
        </w:rPr>
        <w:t>švirkštiklį</w:t>
      </w:r>
      <w:proofErr w:type="spellEnd"/>
      <w:r>
        <w:rPr>
          <w:rFonts w:ascii="Times New Roman" w:eastAsia="Times New Roman" w:hAnsi="Times New Roman"/>
          <w:sz w:val="21"/>
        </w:rPr>
        <w:t xml:space="preserve"> į odą. Injekcijai prasidėjus išgirsite 1-ąjį garsų spragtelėjimą, ir mėlynas stūmoklio strypas ims užpildyti langelį.</w:t>
      </w:r>
    </w:p>
    <w:p w14:paraId="373B4901" w14:textId="77777777" w:rsidR="000C527F" w:rsidRDefault="000C527F" w:rsidP="000C527F">
      <w:pPr>
        <w:tabs>
          <w:tab w:val="left" w:pos="4160"/>
        </w:tabs>
        <w:spacing w:line="279" w:lineRule="auto"/>
        <w:ind w:left="4160" w:right="189" w:hanging="567"/>
        <w:rPr>
          <w:rFonts w:ascii="Times New Roman" w:eastAsia="Times New Roman" w:hAnsi="Times New Roman"/>
          <w:b/>
          <w:sz w:val="21"/>
        </w:rPr>
        <w:sectPr w:rsidR="000C527F">
          <w:pgSz w:w="11900" w:h="16834"/>
          <w:pgMar w:top="1140" w:right="1440" w:bottom="201" w:left="1440" w:header="0" w:footer="0" w:gutter="0"/>
          <w:cols w:space="0" w:equalWidth="0">
            <w:col w:w="9029"/>
          </w:cols>
          <w:docGrid w:linePitch="360"/>
        </w:sectPr>
      </w:pPr>
    </w:p>
    <w:p w14:paraId="786C7D68" w14:textId="77777777" w:rsidR="000C527F" w:rsidRDefault="000C527F" w:rsidP="000C527F">
      <w:pPr>
        <w:spacing w:line="59" w:lineRule="exact"/>
        <w:rPr>
          <w:rFonts w:ascii="Times New Roman" w:eastAsia="Times New Roman" w:hAnsi="Times New Roman"/>
        </w:rPr>
      </w:pPr>
    </w:p>
    <w:p w14:paraId="7513FB02" w14:textId="77777777" w:rsidR="000C527F" w:rsidRDefault="000C527F" w:rsidP="000C527F">
      <w:pPr>
        <w:spacing w:line="0" w:lineRule="atLeast"/>
        <w:ind w:right="1093"/>
        <w:jc w:val="center"/>
        <w:rPr>
          <w:rFonts w:ascii="Arial" w:eastAsia="Arial" w:hAnsi="Arial"/>
          <w:b/>
          <w:color w:val="FFFFFF"/>
          <w:sz w:val="16"/>
        </w:rPr>
      </w:pPr>
      <w:r>
        <w:rPr>
          <w:rFonts w:ascii="Arial" w:eastAsia="Arial" w:hAnsi="Arial"/>
          <w:b/>
          <w:color w:val="FFFFFF"/>
          <w:sz w:val="16"/>
        </w:rPr>
        <w:t>1-as</w:t>
      </w:r>
    </w:p>
    <w:p w14:paraId="1A91823A" w14:textId="77777777" w:rsidR="000C527F" w:rsidRDefault="000C527F" w:rsidP="000C527F">
      <w:pPr>
        <w:spacing w:line="0" w:lineRule="atLeast"/>
        <w:ind w:right="1093"/>
        <w:jc w:val="center"/>
        <w:rPr>
          <w:rFonts w:ascii="Arial" w:eastAsia="Arial" w:hAnsi="Arial"/>
          <w:b/>
          <w:color w:val="FFFFFF"/>
          <w:sz w:val="15"/>
        </w:rPr>
      </w:pPr>
      <w:proofErr w:type="spellStart"/>
      <w:r>
        <w:rPr>
          <w:rFonts w:ascii="Arial" w:eastAsia="Arial" w:hAnsi="Arial"/>
          <w:b/>
          <w:color w:val="FFFFFF"/>
          <w:sz w:val="15"/>
        </w:rPr>
        <w:t>spragtelė</w:t>
      </w:r>
      <w:proofErr w:type="spellEnd"/>
    </w:p>
    <w:p w14:paraId="5B3DA058" w14:textId="77777777" w:rsidR="000C527F" w:rsidRDefault="000C527F" w:rsidP="000C527F">
      <w:pPr>
        <w:spacing w:line="12" w:lineRule="exact"/>
        <w:rPr>
          <w:rFonts w:ascii="Times New Roman" w:eastAsia="Times New Roman" w:hAnsi="Times New Roman"/>
        </w:rPr>
      </w:pPr>
    </w:p>
    <w:p w14:paraId="663D2F6D" w14:textId="77777777" w:rsidR="000C527F" w:rsidRDefault="000C527F" w:rsidP="000C527F">
      <w:pPr>
        <w:spacing w:line="0" w:lineRule="atLeast"/>
        <w:ind w:right="1093"/>
        <w:jc w:val="center"/>
        <w:rPr>
          <w:rFonts w:ascii="Arial" w:eastAsia="Arial" w:hAnsi="Arial"/>
          <w:b/>
          <w:color w:val="FFFFFF"/>
          <w:sz w:val="16"/>
        </w:rPr>
      </w:pPr>
      <w:proofErr w:type="spellStart"/>
      <w:r>
        <w:rPr>
          <w:rFonts w:ascii="Arial" w:eastAsia="Arial" w:hAnsi="Arial"/>
          <w:b/>
          <w:color w:val="FFFFFF"/>
          <w:sz w:val="16"/>
        </w:rPr>
        <w:t>jimas</w:t>
      </w:r>
      <w:proofErr w:type="spellEnd"/>
    </w:p>
    <w:p w14:paraId="5451522C" w14:textId="77777777" w:rsidR="000C527F" w:rsidRDefault="000C527F" w:rsidP="000C527F">
      <w:pPr>
        <w:spacing w:line="172" w:lineRule="exact"/>
        <w:rPr>
          <w:rFonts w:ascii="Times New Roman" w:eastAsia="Times New Roman" w:hAnsi="Times New Roman"/>
        </w:rPr>
      </w:pPr>
      <w:r>
        <w:rPr>
          <w:rFonts w:ascii="Arial" w:eastAsia="Arial" w:hAnsi="Arial"/>
          <w:b/>
          <w:color w:val="FFFFFF"/>
          <w:sz w:val="16"/>
        </w:rPr>
        <w:br w:type="column"/>
      </w:r>
    </w:p>
    <w:p w14:paraId="4ECA3933" w14:textId="77777777" w:rsidR="000C527F" w:rsidRDefault="000C527F" w:rsidP="000C527F">
      <w:pPr>
        <w:numPr>
          <w:ilvl w:val="0"/>
          <w:numId w:val="1"/>
        </w:numPr>
        <w:tabs>
          <w:tab w:val="left" w:pos="567"/>
        </w:tabs>
        <w:spacing w:line="281" w:lineRule="auto"/>
        <w:ind w:left="567" w:right="129" w:hanging="567"/>
        <w:rPr>
          <w:rFonts w:ascii="Times New Roman" w:eastAsia="Times New Roman" w:hAnsi="Times New Roman"/>
          <w:b/>
          <w:sz w:val="22"/>
        </w:rPr>
      </w:pPr>
      <w:r>
        <w:rPr>
          <w:rFonts w:ascii="Times New Roman" w:eastAsia="Times New Roman" w:hAnsi="Times New Roman"/>
          <w:sz w:val="22"/>
        </w:rPr>
        <w:t xml:space="preserve">Toliau laikykite 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tvirtai prispaustą prie odos, kol išgirsite 2-ąjį garsų spragtelėjimą.</w:t>
      </w:r>
    </w:p>
    <w:p w14:paraId="3F0143DA" w14:textId="77777777" w:rsidR="000C527F" w:rsidRDefault="000C527F" w:rsidP="000C527F">
      <w:pPr>
        <w:spacing w:line="165" w:lineRule="exact"/>
        <w:rPr>
          <w:rFonts w:ascii="Times New Roman" w:eastAsia="Times New Roman" w:hAnsi="Times New Roman"/>
          <w:b/>
          <w:sz w:val="22"/>
        </w:rPr>
      </w:pPr>
    </w:p>
    <w:p w14:paraId="2E94D25F" w14:textId="77777777" w:rsidR="000C527F" w:rsidRDefault="000C527F" w:rsidP="000C527F">
      <w:pPr>
        <w:numPr>
          <w:ilvl w:val="0"/>
          <w:numId w:val="1"/>
        </w:numPr>
        <w:tabs>
          <w:tab w:val="left" w:pos="567"/>
        </w:tabs>
        <w:spacing w:line="260" w:lineRule="auto"/>
        <w:ind w:left="567" w:right="89" w:hanging="567"/>
        <w:jc w:val="both"/>
        <w:rPr>
          <w:rFonts w:ascii="Times New Roman" w:eastAsia="Times New Roman" w:hAnsi="Times New Roman"/>
          <w:b/>
          <w:sz w:val="22"/>
        </w:rPr>
      </w:pPr>
      <w:r>
        <w:rPr>
          <w:rFonts w:ascii="Times New Roman" w:eastAsia="Times New Roman" w:hAnsi="Times New Roman"/>
          <w:sz w:val="22"/>
        </w:rPr>
        <w:t xml:space="preserve">Kai išgirsite 2-ąjį garsų spragtelėjimą, toliau laikykite 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tvirtai prispaustą prie odos ir lėtai skaičiuokite iki 5, kad būtų suleista visa dozė.</w:t>
      </w:r>
    </w:p>
    <w:p w14:paraId="1E5747A0" w14:textId="77777777" w:rsidR="000C527F" w:rsidRDefault="000C527F" w:rsidP="000C527F">
      <w:pPr>
        <w:tabs>
          <w:tab w:val="left" w:pos="567"/>
        </w:tabs>
        <w:spacing w:line="260" w:lineRule="auto"/>
        <w:ind w:left="567" w:right="89" w:hanging="567"/>
        <w:jc w:val="both"/>
        <w:rPr>
          <w:rFonts w:ascii="Times New Roman" w:eastAsia="Times New Roman" w:hAnsi="Times New Roman"/>
          <w:b/>
          <w:sz w:val="22"/>
        </w:rPr>
        <w:sectPr w:rsidR="000C527F">
          <w:type w:val="continuous"/>
          <w:pgSz w:w="11900" w:h="16834"/>
          <w:pgMar w:top="1140" w:right="1440" w:bottom="201" w:left="1440" w:header="0" w:footer="0" w:gutter="0"/>
          <w:cols w:num="2" w:space="0" w:equalWidth="0">
            <w:col w:w="2873" w:space="720"/>
            <w:col w:w="5436"/>
          </w:cols>
          <w:docGrid w:linePitch="360"/>
        </w:sectPr>
      </w:pPr>
    </w:p>
    <w:p w14:paraId="1563990C" w14:textId="77777777" w:rsidR="000C527F" w:rsidRDefault="000C527F" w:rsidP="000C527F">
      <w:pPr>
        <w:spacing w:line="187" w:lineRule="exact"/>
        <w:rPr>
          <w:rFonts w:ascii="Times New Roman" w:eastAsia="Times New Roman" w:hAnsi="Times New Roman"/>
        </w:rPr>
      </w:pPr>
    </w:p>
    <w:p w14:paraId="28F3259F" w14:textId="77777777" w:rsidR="000C527F" w:rsidRDefault="000C527F" w:rsidP="000C527F">
      <w:pPr>
        <w:numPr>
          <w:ilvl w:val="0"/>
          <w:numId w:val="1"/>
        </w:numPr>
        <w:tabs>
          <w:tab w:val="left" w:pos="4160"/>
        </w:tabs>
        <w:spacing w:line="282" w:lineRule="auto"/>
        <w:ind w:left="4160" w:right="189" w:hanging="567"/>
        <w:rPr>
          <w:rFonts w:ascii="Times New Roman" w:eastAsia="Times New Roman" w:hAnsi="Times New Roman"/>
          <w:sz w:val="22"/>
        </w:rPr>
      </w:pPr>
      <w:r>
        <w:rPr>
          <w:rFonts w:ascii="Times New Roman" w:eastAsia="Times New Roman" w:hAnsi="Times New Roman"/>
          <w:sz w:val="22"/>
        </w:rPr>
        <w:t xml:space="preserve">Pradėję injekciją, </w:t>
      </w:r>
      <w:r>
        <w:rPr>
          <w:rFonts w:ascii="Times New Roman" w:eastAsia="Times New Roman" w:hAnsi="Times New Roman"/>
          <w:b/>
          <w:sz w:val="22"/>
        </w:rPr>
        <w:t>nebekeiskite</w:t>
      </w:r>
      <w:r>
        <w:rPr>
          <w:rFonts w:ascii="Times New Roman" w:eastAsia="Times New Roman" w:hAnsi="Times New Roman"/>
          <w:sz w:val="22"/>
        </w:rPr>
        <w:t xml:space="preserve"> užpildyto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padėties.</w:t>
      </w:r>
    </w:p>
    <w:p w14:paraId="12F70A73" w14:textId="77777777" w:rsidR="000C527F" w:rsidRDefault="000C527F" w:rsidP="000C527F">
      <w:pPr>
        <w:spacing w:line="200" w:lineRule="exact"/>
        <w:rPr>
          <w:rFonts w:ascii="Times New Roman" w:eastAsia="Times New Roman" w:hAnsi="Times New Roman"/>
        </w:rPr>
      </w:pPr>
    </w:p>
    <w:p w14:paraId="2A588E68" w14:textId="77777777" w:rsidR="000C527F" w:rsidRDefault="000C527F" w:rsidP="000C527F">
      <w:pPr>
        <w:spacing w:line="200" w:lineRule="exact"/>
        <w:rPr>
          <w:rFonts w:ascii="Times New Roman" w:eastAsia="Times New Roman" w:hAnsi="Times New Roman"/>
        </w:rPr>
      </w:pPr>
    </w:p>
    <w:p w14:paraId="225C0134" w14:textId="77777777" w:rsidR="000C527F" w:rsidRDefault="000C527F" w:rsidP="000C527F">
      <w:pPr>
        <w:spacing w:line="200" w:lineRule="exact"/>
        <w:rPr>
          <w:rFonts w:ascii="Times New Roman" w:eastAsia="Times New Roman" w:hAnsi="Times New Roman"/>
        </w:rPr>
      </w:pPr>
    </w:p>
    <w:p w14:paraId="3EA6DE10" w14:textId="77777777" w:rsidR="000C527F" w:rsidRDefault="000C527F" w:rsidP="000C527F">
      <w:pPr>
        <w:spacing w:line="258" w:lineRule="exact"/>
        <w:rPr>
          <w:rFonts w:ascii="Times New Roman" w:eastAsia="Times New Roman" w:hAnsi="Times New Roman"/>
        </w:rPr>
      </w:pPr>
    </w:p>
    <w:p w14:paraId="22A1F22B" w14:textId="77777777" w:rsidR="000C527F" w:rsidRDefault="000C527F" w:rsidP="000C527F">
      <w:pPr>
        <w:spacing w:line="0" w:lineRule="atLeast"/>
        <w:ind w:right="7269"/>
        <w:jc w:val="center"/>
        <w:rPr>
          <w:rFonts w:ascii="Arial" w:eastAsia="Arial" w:hAnsi="Arial"/>
          <w:b/>
          <w:color w:val="FFFFFF"/>
          <w:sz w:val="16"/>
        </w:rPr>
      </w:pPr>
      <w:r>
        <w:rPr>
          <w:rFonts w:ascii="Arial" w:eastAsia="Arial" w:hAnsi="Arial"/>
          <w:b/>
          <w:color w:val="FFFFFF"/>
          <w:sz w:val="16"/>
        </w:rPr>
        <w:t>2-as</w:t>
      </w:r>
    </w:p>
    <w:p w14:paraId="39D413BE" w14:textId="77777777" w:rsidR="000C527F" w:rsidRDefault="000C527F" w:rsidP="000C527F">
      <w:pPr>
        <w:spacing w:line="0" w:lineRule="atLeast"/>
        <w:ind w:right="7269"/>
        <w:jc w:val="center"/>
        <w:rPr>
          <w:rFonts w:ascii="Arial" w:eastAsia="Arial" w:hAnsi="Arial"/>
          <w:b/>
          <w:color w:val="FFFFFF"/>
          <w:sz w:val="16"/>
        </w:rPr>
      </w:pPr>
      <w:proofErr w:type="spellStart"/>
      <w:r>
        <w:rPr>
          <w:rFonts w:ascii="Arial" w:eastAsia="Arial" w:hAnsi="Arial"/>
          <w:b/>
          <w:color w:val="FFFFFF"/>
          <w:sz w:val="16"/>
        </w:rPr>
        <w:t>spragtelė</w:t>
      </w:r>
      <w:proofErr w:type="spellEnd"/>
    </w:p>
    <w:p w14:paraId="18063BBD" w14:textId="77777777" w:rsidR="000C527F" w:rsidRDefault="000C527F" w:rsidP="000C527F">
      <w:pPr>
        <w:spacing w:line="1" w:lineRule="exact"/>
        <w:rPr>
          <w:rFonts w:ascii="Times New Roman" w:eastAsia="Times New Roman" w:hAnsi="Times New Roman"/>
        </w:rPr>
      </w:pPr>
    </w:p>
    <w:p w14:paraId="422E81B9" w14:textId="77777777" w:rsidR="000C527F" w:rsidRDefault="000C527F" w:rsidP="000C527F">
      <w:pPr>
        <w:spacing w:line="0" w:lineRule="atLeast"/>
        <w:ind w:right="7269"/>
        <w:jc w:val="center"/>
        <w:rPr>
          <w:rFonts w:ascii="Arial" w:eastAsia="Arial" w:hAnsi="Arial"/>
          <w:b/>
          <w:color w:val="FFFFFF"/>
          <w:sz w:val="16"/>
        </w:rPr>
      </w:pPr>
      <w:proofErr w:type="spellStart"/>
      <w:r>
        <w:rPr>
          <w:rFonts w:ascii="Arial" w:eastAsia="Arial" w:hAnsi="Arial"/>
          <w:b/>
          <w:color w:val="FFFFFF"/>
          <w:sz w:val="16"/>
        </w:rPr>
        <w:t>jimas</w:t>
      </w:r>
      <w:proofErr w:type="spellEnd"/>
    </w:p>
    <w:p w14:paraId="0D337BAA" w14:textId="77777777" w:rsidR="000C527F" w:rsidRDefault="000C527F" w:rsidP="000C527F">
      <w:pPr>
        <w:spacing w:line="200" w:lineRule="exact"/>
        <w:rPr>
          <w:rFonts w:ascii="Times New Roman" w:eastAsia="Times New Roman" w:hAnsi="Times New Roman"/>
        </w:rPr>
      </w:pPr>
    </w:p>
    <w:p w14:paraId="0B1BD9FD" w14:textId="77777777" w:rsidR="000C527F" w:rsidRDefault="000C527F" w:rsidP="000C527F">
      <w:pPr>
        <w:spacing w:line="200" w:lineRule="exact"/>
        <w:rPr>
          <w:rFonts w:ascii="Times New Roman" w:eastAsia="Times New Roman" w:hAnsi="Times New Roman"/>
        </w:rPr>
      </w:pPr>
    </w:p>
    <w:p w14:paraId="46867F59" w14:textId="77777777" w:rsidR="000C527F" w:rsidRDefault="000C527F" w:rsidP="000C527F">
      <w:pPr>
        <w:spacing w:line="200" w:lineRule="exact"/>
        <w:rPr>
          <w:rFonts w:ascii="Times New Roman" w:eastAsia="Times New Roman" w:hAnsi="Times New Roman"/>
        </w:rPr>
      </w:pPr>
    </w:p>
    <w:p w14:paraId="30D05B44" w14:textId="77777777" w:rsidR="000C527F" w:rsidRDefault="000C527F" w:rsidP="000C527F">
      <w:pPr>
        <w:spacing w:line="200" w:lineRule="exact"/>
        <w:rPr>
          <w:rFonts w:ascii="Times New Roman" w:eastAsia="Times New Roman" w:hAnsi="Times New Roman"/>
        </w:rPr>
      </w:pPr>
    </w:p>
    <w:p w14:paraId="444A02B0" w14:textId="77777777" w:rsidR="000C527F" w:rsidRDefault="000C527F" w:rsidP="000C527F">
      <w:pPr>
        <w:spacing w:line="200" w:lineRule="exact"/>
        <w:rPr>
          <w:rFonts w:ascii="Times New Roman" w:eastAsia="Times New Roman" w:hAnsi="Times New Roman"/>
        </w:rPr>
      </w:pPr>
    </w:p>
    <w:p w14:paraId="6656029C" w14:textId="77777777" w:rsidR="000C527F" w:rsidRDefault="000C527F" w:rsidP="000C527F">
      <w:pPr>
        <w:spacing w:line="200" w:lineRule="exact"/>
        <w:rPr>
          <w:rFonts w:ascii="Times New Roman" w:eastAsia="Times New Roman" w:hAnsi="Times New Roman"/>
        </w:rPr>
      </w:pPr>
    </w:p>
    <w:p w14:paraId="0CAF115D" w14:textId="77777777" w:rsidR="000C527F" w:rsidRDefault="000C527F" w:rsidP="000C527F">
      <w:pPr>
        <w:spacing w:line="200" w:lineRule="exact"/>
        <w:rPr>
          <w:rFonts w:ascii="Times New Roman" w:eastAsia="Times New Roman" w:hAnsi="Times New Roman"/>
        </w:rPr>
      </w:pPr>
    </w:p>
    <w:p w14:paraId="3339C579" w14:textId="77777777" w:rsidR="000C527F" w:rsidRDefault="000C527F" w:rsidP="000C527F">
      <w:pPr>
        <w:spacing w:line="231" w:lineRule="exact"/>
        <w:rPr>
          <w:rFonts w:ascii="Times New Roman" w:eastAsia="Times New Roman" w:hAnsi="Times New Roman"/>
        </w:rPr>
      </w:pPr>
    </w:p>
    <w:p w14:paraId="4A597EA2" w14:textId="77777777" w:rsidR="000C527F" w:rsidRDefault="000C527F" w:rsidP="000C527F">
      <w:pPr>
        <w:spacing w:line="0" w:lineRule="atLeast"/>
        <w:ind w:right="5689"/>
        <w:jc w:val="center"/>
        <w:rPr>
          <w:rFonts w:ascii="Arial" w:eastAsia="Arial" w:hAnsi="Arial"/>
          <w:b/>
          <w:color w:val="FFFFFF"/>
          <w:sz w:val="24"/>
        </w:rPr>
      </w:pPr>
      <w:r>
        <w:rPr>
          <w:rFonts w:ascii="Arial" w:eastAsia="Arial" w:hAnsi="Arial"/>
          <w:b/>
          <w:color w:val="FFFFFF"/>
          <w:sz w:val="24"/>
        </w:rPr>
        <w:t>Tada lėtai</w:t>
      </w:r>
    </w:p>
    <w:p w14:paraId="665BF839" w14:textId="77777777" w:rsidR="000C527F" w:rsidRDefault="000C527F" w:rsidP="000C527F">
      <w:pPr>
        <w:spacing w:line="0" w:lineRule="atLeast"/>
        <w:ind w:right="5669"/>
        <w:jc w:val="center"/>
        <w:rPr>
          <w:rFonts w:ascii="Arial" w:eastAsia="Arial" w:hAnsi="Arial"/>
          <w:b/>
          <w:color w:val="FFFFFF"/>
          <w:sz w:val="24"/>
        </w:rPr>
      </w:pPr>
      <w:r>
        <w:rPr>
          <w:rFonts w:ascii="Arial" w:eastAsia="Arial" w:hAnsi="Arial"/>
          <w:b/>
          <w:color w:val="FFFFFF"/>
          <w:sz w:val="24"/>
        </w:rPr>
        <w:t>skaičiuokite iki 5</w:t>
      </w:r>
    </w:p>
    <w:p w14:paraId="714E87B5" w14:textId="77777777" w:rsidR="000C527F" w:rsidRDefault="000C527F" w:rsidP="000C527F">
      <w:pPr>
        <w:spacing w:line="332" w:lineRule="exact"/>
        <w:rPr>
          <w:rFonts w:ascii="Times New Roman" w:eastAsia="Times New Roman" w:hAnsi="Times New Roman"/>
        </w:rPr>
      </w:pPr>
    </w:p>
    <w:p w14:paraId="6CB92542" w14:textId="77777777" w:rsidR="000C527F" w:rsidRDefault="000C527F" w:rsidP="000C527F">
      <w:pPr>
        <w:spacing w:line="0" w:lineRule="atLeast"/>
        <w:ind w:left="1480"/>
        <w:rPr>
          <w:rFonts w:ascii="Times New Roman" w:eastAsia="Times New Roman" w:hAnsi="Times New Roman"/>
          <w:b/>
          <w:sz w:val="22"/>
        </w:rPr>
      </w:pPr>
      <w:r>
        <w:rPr>
          <w:rFonts w:ascii="Times New Roman" w:eastAsia="Times New Roman" w:hAnsi="Times New Roman"/>
          <w:b/>
          <w:sz w:val="22"/>
        </w:rPr>
        <w:t>J pav.</w:t>
      </w:r>
    </w:p>
    <w:p w14:paraId="15D75495" w14:textId="2344882D" w:rsidR="000C527F" w:rsidRDefault="000C527F" w:rsidP="000C527F">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713536" behindDoc="1" locked="0" layoutInCell="1" allowOverlap="1" wp14:anchorId="75673FD6" wp14:editId="7C8C090F">
                <wp:simplePos x="0" y="0"/>
                <wp:positionH relativeFrom="column">
                  <wp:posOffset>-13335</wp:posOffset>
                </wp:positionH>
                <wp:positionV relativeFrom="paragraph">
                  <wp:posOffset>34290</wp:posOffset>
                </wp:positionV>
                <wp:extent cx="5760085" cy="0"/>
                <wp:effectExtent l="15240" t="11430" r="6350"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E1706" id="Straight Connector 1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pt" to="45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" strokeweight=".33864mm"/>
            </w:pict>
          </mc:Fallback>
        </mc:AlternateContent>
      </w:r>
    </w:p>
    <w:p w14:paraId="00D4987F" w14:textId="77777777" w:rsidR="000C527F" w:rsidRDefault="000C527F" w:rsidP="000C527F">
      <w:pPr>
        <w:spacing w:line="20" w:lineRule="exact"/>
        <w:rPr>
          <w:rFonts w:ascii="Times New Roman" w:eastAsia="Times New Roman" w:hAnsi="Times New Roman"/>
        </w:rPr>
        <w:sectPr w:rsidR="000C527F">
          <w:type w:val="continuous"/>
          <w:pgSz w:w="11900" w:h="16834"/>
          <w:pgMar w:top="1140" w:right="1440" w:bottom="201" w:left="1440" w:header="0" w:footer="0" w:gutter="0"/>
          <w:cols w:space="0" w:equalWidth="0">
            <w:col w:w="9029"/>
          </w:cols>
          <w:docGrid w:linePitch="360"/>
        </w:sectPr>
      </w:pPr>
    </w:p>
    <w:p w14:paraId="76EAF4BC" w14:textId="77777777" w:rsidR="000C527F" w:rsidRDefault="000C527F" w:rsidP="000C527F">
      <w:pPr>
        <w:spacing w:line="200" w:lineRule="exact"/>
        <w:rPr>
          <w:rFonts w:ascii="Times New Roman" w:eastAsia="Times New Roman" w:hAnsi="Times New Roman"/>
        </w:rPr>
      </w:pPr>
    </w:p>
    <w:p w14:paraId="2EBBBDC5" w14:textId="77777777" w:rsidR="000C527F" w:rsidRDefault="000C527F" w:rsidP="000C527F">
      <w:pPr>
        <w:spacing w:line="311" w:lineRule="exact"/>
        <w:rPr>
          <w:rFonts w:ascii="Times New Roman" w:eastAsia="Times New Roman" w:hAnsi="Times New Roman"/>
        </w:rPr>
      </w:pPr>
    </w:p>
    <w:p w14:paraId="736BFC1D" w14:textId="77777777" w:rsidR="000C527F" w:rsidRDefault="000C527F" w:rsidP="000C527F">
      <w:pPr>
        <w:spacing w:line="0" w:lineRule="atLeast"/>
        <w:ind w:right="9"/>
        <w:jc w:val="center"/>
        <w:rPr>
          <w:rFonts w:ascii="Arial" w:eastAsia="Arial" w:hAnsi="Arial"/>
          <w:sz w:val="15"/>
        </w:rPr>
      </w:pPr>
      <w:r>
        <w:rPr>
          <w:rFonts w:ascii="Arial" w:eastAsia="Arial" w:hAnsi="Arial"/>
          <w:sz w:val="15"/>
        </w:rPr>
        <w:t>177</w:t>
      </w:r>
    </w:p>
    <w:p w14:paraId="10B3E4AA" w14:textId="77777777" w:rsidR="000C527F" w:rsidRDefault="000C527F" w:rsidP="000C527F">
      <w:pPr>
        <w:spacing w:line="0" w:lineRule="atLeast"/>
        <w:ind w:right="9"/>
        <w:jc w:val="center"/>
        <w:rPr>
          <w:rFonts w:ascii="Arial" w:eastAsia="Arial" w:hAnsi="Arial"/>
          <w:sz w:val="15"/>
        </w:rPr>
        <w:sectPr w:rsidR="000C527F">
          <w:type w:val="continuous"/>
          <w:pgSz w:w="11900" w:h="16834"/>
          <w:pgMar w:top="1140" w:right="1440" w:bottom="201" w:left="1440" w:header="0" w:footer="0" w:gutter="0"/>
          <w:cols w:space="0" w:equalWidth="0">
            <w:col w:w="9029"/>
          </w:cols>
          <w:docGrid w:linePitch="360"/>
        </w:sectPr>
      </w:pPr>
    </w:p>
    <w:bookmarkStart w:id="21" w:name="page178"/>
    <w:bookmarkEnd w:id="21"/>
    <w:p w14:paraId="6058189C" w14:textId="2B4078B5" w:rsidR="000C527F" w:rsidRDefault="000C527F" w:rsidP="000C527F">
      <w:pPr>
        <w:numPr>
          <w:ilvl w:val="0"/>
          <w:numId w:val="1"/>
        </w:numPr>
        <w:tabs>
          <w:tab w:val="left" w:pos="4160"/>
        </w:tabs>
        <w:spacing w:line="312" w:lineRule="auto"/>
        <w:ind w:left="4160" w:right="569" w:hanging="567"/>
        <w:rPr>
          <w:rFonts w:ascii="Times New Roman" w:eastAsia="Times New Roman" w:hAnsi="Times New Roman"/>
          <w:b/>
          <w:sz w:val="21"/>
        </w:rPr>
      </w:pPr>
      <w:r>
        <w:rPr>
          <w:rFonts w:ascii="Arial" w:eastAsia="Arial" w:hAnsi="Arial"/>
          <w:noProof/>
          <w:sz w:val="15"/>
        </w:rPr>
        <w:lastRenderedPageBreak/>
        <mc:AlternateContent>
          <mc:Choice Requires="wps">
            <w:drawing>
              <wp:anchor distT="0" distB="0" distL="114300" distR="114300" simplePos="0" relativeHeight="251714560" behindDoc="1" locked="0" layoutInCell="1" allowOverlap="1" wp14:anchorId="1508F552" wp14:editId="4D1EA22D">
                <wp:simplePos x="0" y="0"/>
                <wp:positionH relativeFrom="page">
                  <wp:posOffset>900430</wp:posOffset>
                </wp:positionH>
                <wp:positionV relativeFrom="page">
                  <wp:posOffset>725170</wp:posOffset>
                </wp:positionV>
                <wp:extent cx="5760720" cy="0"/>
                <wp:effectExtent l="14605" t="10795" r="635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34D7E" id="Straight Connector 12"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7.1pt" to="524.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715584" behindDoc="1" locked="0" layoutInCell="1" allowOverlap="1" wp14:anchorId="13B818F1" wp14:editId="3CF9BED9">
                <wp:simplePos x="0" y="0"/>
                <wp:positionH relativeFrom="page">
                  <wp:posOffset>900430</wp:posOffset>
                </wp:positionH>
                <wp:positionV relativeFrom="page">
                  <wp:posOffset>5229860</wp:posOffset>
                </wp:positionV>
                <wp:extent cx="5760720" cy="0"/>
                <wp:effectExtent l="14605" t="10160" r="6350"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49B26" id="Straight Connector 1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8pt" to="524.5pt,4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" strokeweight=".33831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716608" behindDoc="1" locked="0" layoutInCell="1" allowOverlap="1" wp14:anchorId="18A19A56" wp14:editId="0B24BAC0">
                <wp:simplePos x="0" y="0"/>
                <wp:positionH relativeFrom="page">
                  <wp:posOffset>906145</wp:posOffset>
                </wp:positionH>
                <wp:positionV relativeFrom="page">
                  <wp:posOffset>718820</wp:posOffset>
                </wp:positionV>
                <wp:extent cx="0" cy="7320280"/>
                <wp:effectExtent l="10795" t="13970" r="825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028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68DB8" id="Straight Connector 10"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5pt,56.6pt" to="71.3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717632" behindDoc="1" locked="0" layoutInCell="1" allowOverlap="1" wp14:anchorId="0AAAA558" wp14:editId="7569F1EC">
                <wp:simplePos x="0" y="0"/>
                <wp:positionH relativeFrom="page">
                  <wp:posOffset>6654800</wp:posOffset>
                </wp:positionH>
                <wp:positionV relativeFrom="page">
                  <wp:posOffset>718820</wp:posOffset>
                </wp:positionV>
                <wp:extent cx="0" cy="7320280"/>
                <wp:effectExtent l="6350" t="13970" r="1270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028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9656B" id="Straight Connector 9"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pt,56.6pt" to="524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" strokeweight=".96pt">
                <w10:wrap anchorx="page" anchory="page"/>
              </v:line>
            </w:pict>
          </mc:Fallback>
        </mc:AlternateContent>
      </w:r>
      <w:r>
        <w:rPr>
          <w:rFonts w:ascii="Times New Roman" w:eastAsia="Times New Roman" w:hAnsi="Times New Roman"/>
          <w:b/>
          <w:sz w:val="21"/>
        </w:rPr>
        <w:t xml:space="preserve">Patraukite užpildytą </w:t>
      </w:r>
      <w:proofErr w:type="spellStart"/>
      <w:r>
        <w:rPr>
          <w:rFonts w:ascii="Times New Roman" w:eastAsia="Times New Roman" w:hAnsi="Times New Roman"/>
          <w:b/>
          <w:sz w:val="21"/>
        </w:rPr>
        <w:t>švirkštiklį</w:t>
      </w:r>
      <w:proofErr w:type="spellEnd"/>
      <w:r>
        <w:rPr>
          <w:rFonts w:ascii="Times New Roman" w:eastAsia="Times New Roman" w:hAnsi="Times New Roman"/>
          <w:b/>
          <w:sz w:val="21"/>
        </w:rPr>
        <w:t xml:space="preserve"> nuo injekcijos vietos ir pasirūpinkite injekcijos vieta</w:t>
      </w:r>
    </w:p>
    <w:p w14:paraId="2EB5041F" w14:textId="45AB1DA8" w:rsidR="000C527F" w:rsidRDefault="000C527F" w:rsidP="000C527F">
      <w:pPr>
        <w:spacing w:line="20" w:lineRule="exact"/>
        <w:rPr>
          <w:rFonts w:ascii="Times New Roman" w:eastAsia="Times New Roman" w:hAnsi="Times New Roman"/>
        </w:rPr>
      </w:pPr>
      <w:r>
        <w:rPr>
          <w:rFonts w:ascii="Times New Roman" w:eastAsia="Times New Roman" w:hAnsi="Times New Roman"/>
          <w:b/>
          <w:noProof/>
          <w:sz w:val="21"/>
        </w:rPr>
        <w:drawing>
          <wp:anchor distT="0" distB="0" distL="114300" distR="114300" simplePos="0" relativeHeight="251718656" behindDoc="1" locked="0" layoutInCell="1" allowOverlap="1" wp14:anchorId="4F95DB1D" wp14:editId="7077F97D">
            <wp:simplePos x="0" y="0"/>
            <wp:positionH relativeFrom="column">
              <wp:posOffset>47625</wp:posOffset>
            </wp:positionH>
            <wp:positionV relativeFrom="paragraph">
              <wp:posOffset>-371475</wp:posOffset>
            </wp:positionV>
            <wp:extent cx="2079625" cy="2296160"/>
            <wp:effectExtent l="0" t="0" r="0" b="8890"/>
            <wp:wrapNone/>
            <wp:docPr id="8" name="Picture 8"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squar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9625" cy="2296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1"/>
        </w:rPr>
        <w:drawing>
          <wp:anchor distT="0" distB="0" distL="114300" distR="114300" simplePos="0" relativeHeight="251719680" behindDoc="1" locked="0" layoutInCell="1" allowOverlap="1" wp14:anchorId="4303BF93" wp14:editId="3D486465">
            <wp:simplePos x="0" y="0"/>
            <wp:positionH relativeFrom="column">
              <wp:posOffset>47625</wp:posOffset>
            </wp:positionH>
            <wp:positionV relativeFrom="paragraph">
              <wp:posOffset>-371475</wp:posOffset>
            </wp:positionV>
            <wp:extent cx="2079625" cy="2296160"/>
            <wp:effectExtent l="0" t="0" r="0" b="889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79625" cy="2296160"/>
                    </a:xfrm>
                    <a:prstGeom prst="rect">
                      <a:avLst/>
                    </a:prstGeom>
                    <a:noFill/>
                  </pic:spPr>
                </pic:pic>
              </a:graphicData>
            </a:graphic>
            <wp14:sizeRelH relativeFrom="page">
              <wp14:pctWidth>0</wp14:pctWidth>
            </wp14:sizeRelH>
            <wp14:sizeRelV relativeFrom="page">
              <wp14:pctHeight>0</wp14:pctHeight>
            </wp14:sizeRelV>
          </wp:anchor>
        </w:drawing>
      </w:r>
    </w:p>
    <w:p w14:paraId="716BDEDE" w14:textId="77777777" w:rsidR="000C527F" w:rsidRDefault="000C527F" w:rsidP="000C527F">
      <w:pPr>
        <w:spacing w:line="113" w:lineRule="exact"/>
        <w:rPr>
          <w:rFonts w:ascii="Times New Roman" w:eastAsia="Times New Roman" w:hAnsi="Times New Roman"/>
        </w:rPr>
      </w:pPr>
    </w:p>
    <w:p w14:paraId="5251E109" w14:textId="77777777" w:rsidR="000C527F" w:rsidRDefault="000C527F" w:rsidP="000C527F">
      <w:pPr>
        <w:numPr>
          <w:ilvl w:val="0"/>
          <w:numId w:val="1"/>
        </w:numPr>
        <w:tabs>
          <w:tab w:val="left" w:pos="4160"/>
        </w:tabs>
        <w:spacing w:line="239" w:lineRule="auto"/>
        <w:ind w:left="4160" w:right="349" w:hanging="567"/>
        <w:jc w:val="both"/>
        <w:rPr>
          <w:rFonts w:ascii="Times New Roman" w:eastAsia="Times New Roman" w:hAnsi="Times New Roman"/>
          <w:b/>
          <w:sz w:val="22"/>
        </w:rPr>
      </w:pPr>
      <w:r>
        <w:rPr>
          <w:rFonts w:ascii="Times New Roman" w:eastAsia="Times New Roman" w:hAnsi="Times New Roman"/>
          <w:sz w:val="22"/>
        </w:rPr>
        <w:t xml:space="preserve">Pažiūrėkite į 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ir įsitikinkite, kad mėlynas stūmoklio strypas su pilka viršūne užpildė visą langelį.</w:t>
      </w:r>
    </w:p>
    <w:p w14:paraId="2A32EFCF" w14:textId="77777777" w:rsidR="000C527F" w:rsidRDefault="000C527F" w:rsidP="000C527F">
      <w:pPr>
        <w:spacing w:line="2" w:lineRule="exact"/>
        <w:rPr>
          <w:rFonts w:ascii="Times New Roman" w:eastAsia="Times New Roman" w:hAnsi="Times New Roman"/>
          <w:b/>
          <w:sz w:val="22"/>
        </w:rPr>
      </w:pPr>
    </w:p>
    <w:p w14:paraId="7F26B45C" w14:textId="77777777" w:rsidR="000C527F" w:rsidRDefault="000C527F" w:rsidP="000C527F">
      <w:pPr>
        <w:numPr>
          <w:ilvl w:val="0"/>
          <w:numId w:val="1"/>
        </w:numPr>
        <w:tabs>
          <w:tab w:val="left" w:pos="4160"/>
        </w:tabs>
        <w:spacing w:line="0" w:lineRule="atLeast"/>
        <w:ind w:left="4160" w:hanging="567"/>
        <w:rPr>
          <w:rFonts w:ascii="Times New Roman" w:eastAsia="Times New Roman" w:hAnsi="Times New Roman"/>
          <w:b/>
          <w:sz w:val="22"/>
        </w:rPr>
      </w:pPr>
      <w:r>
        <w:rPr>
          <w:rFonts w:ascii="Times New Roman" w:eastAsia="Times New Roman" w:hAnsi="Times New Roman"/>
          <w:sz w:val="22"/>
        </w:rPr>
        <w:t xml:space="preserve">Patraukite 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nuo odos.</w:t>
      </w:r>
    </w:p>
    <w:p w14:paraId="0AE2174D" w14:textId="77777777" w:rsidR="000C527F" w:rsidRDefault="000C527F" w:rsidP="000C527F">
      <w:pPr>
        <w:spacing w:line="253" w:lineRule="exact"/>
        <w:rPr>
          <w:rFonts w:ascii="Times New Roman" w:eastAsia="Times New Roman" w:hAnsi="Times New Roman"/>
        </w:rPr>
      </w:pPr>
    </w:p>
    <w:p w14:paraId="1EA48B6A" w14:textId="77777777" w:rsidR="000C527F" w:rsidRDefault="000C527F" w:rsidP="000C527F">
      <w:pPr>
        <w:numPr>
          <w:ilvl w:val="0"/>
          <w:numId w:val="1"/>
        </w:numPr>
        <w:tabs>
          <w:tab w:val="left" w:pos="4160"/>
        </w:tabs>
        <w:spacing w:line="260" w:lineRule="auto"/>
        <w:ind w:left="4160" w:right="429" w:hanging="567"/>
        <w:rPr>
          <w:rFonts w:ascii="Times New Roman" w:eastAsia="Times New Roman" w:hAnsi="Times New Roman"/>
          <w:sz w:val="22"/>
        </w:rPr>
      </w:pPr>
      <w:r>
        <w:rPr>
          <w:rFonts w:ascii="Times New Roman" w:eastAsia="Times New Roman" w:hAnsi="Times New Roman"/>
          <w:sz w:val="22"/>
        </w:rPr>
        <w:t xml:space="preserve">Kai patrauksite 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nuo injekcijos vietos, adata automatiškai pasislėps. </w:t>
      </w:r>
      <w:r>
        <w:rPr>
          <w:rFonts w:ascii="Times New Roman" w:eastAsia="Times New Roman" w:hAnsi="Times New Roman"/>
          <w:b/>
          <w:sz w:val="22"/>
        </w:rPr>
        <w:t>Nebedėkite</w:t>
      </w:r>
      <w:r>
        <w:rPr>
          <w:rFonts w:ascii="Times New Roman" w:eastAsia="Times New Roman" w:hAnsi="Times New Roman"/>
          <w:sz w:val="22"/>
        </w:rPr>
        <w:t xml:space="preserve"> dangtelio ant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w:t>
      </w:r>
    </w:p>
    <w:p w14:paraId="29851BF4" w14:textId="77777777" w:rsidR="000C527F" w:rsidRDefault="000C527F" w:rsidP="000C527F">
      <w:pPr>
        <w:spacing w:line="189" w:lineRule="exact"/>
        <w:rPr>
          <w:rFonts w:ascii="Times New Roman" w:eastAsia="Times New Roman" w:hAnsi="Times New Roman"/>
          <w:sz w:val="22"/>
        </w:rPr>
      </w:pPr>
    </w:p>
    <w:p w14:paraId="728E2D30" w14:textId="77777777" w:rsidR="000C527F" w:rsidRDefault="000C527F" w:rsidP="000C527F">
      <w:pPr>
        <w:numPr>
          <w:ilvl w:val="0"/>
          <w:numId w:val="1"/>
        </w:numPr>
        <w:tabs>
          <w:tab w:val="left" w:pos="4160"/>
        </w:tabs>
        <w:spacing w:line="0" w:lineRule="atLeast"/>
        <w:ind w:left="4160" w:hanging="567"/>
        <w:rPr>
          <w:rFonts w:ascii="Times New Roman" w:eastAsia="Times New Roman" w:hAnsi="Times New Roman"/>
          <w:sz w:val="22"/>
        </w:rPr>
      </w:pPr>
      <w:r>
        <w:rPr>
          <w:rFonts w:ascii="Times New Roman" w:eastAsia="Times New Roman" w:hAnsi="Times New Roman"/>
          <w:sz w:val="22"/>
        </w:rPr>
        <w:t>Jei langelis nepasidarė visas mėlynas arba jei vaistas</w:t>
      </w:r>
    </w:p>
    <w:p w14:paraId="53688A90" w14:textId="77777777" w:rsidR="000C527F" w:rsidRDefault="000C527F" w:rsidP="000C527F">
      <w:pPr>
        <w:spacing w:line="239" w:lineRule="auto"/>
        <w:ind w:left="4160"/>
        <w:rPr>
          <w:rFonts w:ascii="Times New Roman" w:eastAsia="Times New Roman" w:hAnsi="Times New Roman"/>
          <w:sz w:val="22"/>
        </w:rPr>
      </w:pPr>
      <w:r>
        <w:rPr>
          <w:rFonts w:ascii="Times New Roman" w:eastAsia="Times New Roman" w:hAnsi="Times New Roman"/>
          <w:sz w:val="22"/>
        </w:rPr>
        <w:t>vis dar leidžiamas, tai reiškia, kad negavote visos</w:t>
      </w:r>
    </w:p>
    <w:p w14:paraId="6C98A787" w14:textId="77777777" w:rsidR="000C527F" w:rsidRDefault="000C527F" w:rsidP="000C527F">
      <w:pPr>
        <w:tabs>
          <w:tab w:val="left" w:pos="4140"/>
        </w:tabs>
        <w:spacing w:line="281" w:lineRule="auto"/>
        <w:ind w:left="4160" w:right="749" w:hanging="2716"/>
        <w:rPr>
          <w:rFonts w:ascii="Times New Roman" w:eastAsia="Times New Roman" w:hAnsi="Times New Roman"/>
          <w:sz w:val="22"/>
        </w:rPr>
      </w:pPr>
      <w:r>
        <w:rPr>
          <w:rFonts w:ascii="Times New Roman" w:eastAsia="Times New Roman" w:hAnsi="Times New Roman"/>
          <w:b/>
          <w:sz w:val="22"/>
        </w:rPr>
        <w:t>K pav.</w:t>
      </w:r>
      <w:r>
        <w:rPr>
          <w:rFonts w:ascii="Times New Roman" w:eastAsia="Times New Roman" w:hAnsi="Times New Roman"/>
        </w:rPr>
        <w:tab/>
      </w:r>
      <w:r>
        <w:rPr>
          <w:rFonts w:ascii="Times New Roman" w:eastAsia="Times New Roman" w:hAnsi="Times New Roman"/>
          <w:sz w:val="22"/>
        </w:rPr>
        <w:t>dozės. Nedelsdami skambinkite savo sveikatos priežiūros paslaugų teikėjui.</w:t>
      </w:r>
    </w:p>
    <w:p w14:paraId="375FD17E" w14:textId="3DEC29BF" w:rsidR="000C527F" w:rsidRDefault="000C527F" w:rsidP="000C527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720704" behindDoc="1" locked="0" layoutInCell="1" allowOverlap="1" wp14:anchorId="01D954A8" wp14:editId="60A891BF">
            <wp:simplePos x="0" y="0"/>
            <wp:positionH relativeFrom="column">
              <wp:posOffset>38100</wp:posOffset>
            </wp:positionH>
            <wp:positionV relativeFrom="paragraph">
              <wp:posOffset>-122555</wp:posOffset>
            </wp:positionV>
            <wp:extent cx="2077720" cy="1733550"/>
            <wp:effectExtent l="0" t="0" r="0" b="0"/>
            <wp:wrapNone/>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7720" cy="1733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2"/>
        </w:rPr>
        <w:drawing>
          <wp:anchor distT="0" distB="0" distL="114300" distR="114300" simplePos="0" relativeHeight="251721728" behindDoc="1" locked="0" layoutInCell="1" allowOverlap="1" wp14:anchorId="099153E0" wp14:editId="55406861">
            <wp:simplePos x="0" y="0"/>
            <wp:positionH relativeFrom="column">
              <wp:posOffset>38100</wp:posOffset>
            </wp:positionH>
            <wp:positionV relativeFrom="paragraph">
              <wp:posOffset>-122555</wp:posOffset>
            </wp:positionV>
            <wp:extent cx="2077720" cy="1733550"/>
            <wp:effectExtent l="0" t="0" r="0"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7720" cy="1733550"/>
                    </a:xfrm>
                    <a:prstGeom prst="rect">
                      <a:avLst/>
                    </a:prstGeom>
                    <a:noFill/>
                  </pic:spPr>
                </pic:pic>
              </a:graphicData>
            </a:graphic>
            <wp14:sizeRelH relativeFrom="page">
              <wp14:pctWidth>0</wp14:pctWidth>
            </wp14:sizeRelH>
            <wp14:sizeRelV relativeFrom="page">
              <wp14:pctHeight>0</wp14:pctHeight>
            </wp14:sizeRelV>
          </wp:anchor>
        </w:drawing>
      </w:r>
    </w:p>
    <w:p w14:paraId="71F49487" w14:textId="77777777" w:rsidR="000C527F" w:rsidRDefault="000C527F" w:rsidP="000C527F">
      <w:pPr>
        <w:spacing w:line="145" w:lineRule="exact"/>
        <w:rPr>
          <w:rFonts w:ascii="Times New Roman" w:eastAsia="Times New Roman" w:hAnsi="Times New Roman"/>
        </w:rPr>
      </w:pPr>
    </w:p>
    <w:tbl>
      <w:tblPr>
        <w:tblW w:w="0" w:type="auto"/>
        <w:tblInd w:w="1780" w:type="dxa"/>
        <w:tblLayout w:type="fixed"/>
        <w:tblCellMar>
          <w:left w:w="0" w:type="dxa"/>
          <w:right w:w="0" w:type="dxa"/>
        </w:tblCellMar>
        <w:tblLook w:val="0000" w:firstRow="0" w:lastRow="0" w:firstColumn="0" w:lastColumn="0" w:noHBand="0" w:noVBand="0"/>
      </w:tblPr>
      <w:tblGrid>
        <w:gridCol w:w="1340"/>
        <w:gridCol w:w="840"/>
        <w:gridCol w:w="4780"/>
      </w:tblGrid>
      <w:tr w:rsidR="000C527F" w14:paraId="1F347EC4" w14:textId="77777777" w:rsidTr="0060230D">
        <w:trPr>
          <w:trHeight w:val="255"/>
        </w:trPr>
        <w:tc>
          <w:tcPr>
            <w:tcW w:w="1340" w:type="dxa"/>
            <w:shd w:val="clear" w:color="auto" w:fill="auto"/>
            <w:vAlign w:val="bottom"/>
          </w:tcPr>
          <w:p w14:paraId="4EF3035E" w14:textId="77777777" w:rsidR="000C527F" w:rsidRDefault="000C527F" w:rsidP="0060230D">
            <w:pPr>
              <w:spacing w:line="0" w:lineRule="atLeast"/>
              <w:rPr>
                <w:rFonts w:ascii="Times New Roman" w:eastAsia="Times New Roman" w:hAnsi="Times New Roman"/>
                <w:sz w:val="22"/>
              </w:rPr>
            </w:pPr>
          </w:p>
        </w:tc>
        <w:tc>
          <w:tcPr>
            <w:tcW w:w="840" w:type="dxa"/>
            <w:shd w:val="clear" w:color="auto" w:fill="auto"/>
            <w:vAlign w:val="bottom"/>
          </w:tcPr>
          <w:p w14:paraId="5BD4FE98" w14:textId="77777777" w:rsidR="000C527F" w:rsidRDefault="000C527F" w:rsidP="0060230D">
            <w:pPr>
              <w:spacing w:line="0" w:lineRule="atLeast"/>
              <w:ind w:left="480"/>
              <w:rPr>
                <w:rFonts w:ascii="Times New Roman" w:eastAsia="Times New Roman" w:hAnsi="Times New Roman"/>
                <w:b/>
                <w:sz w:val="22"/>
              </w:rPr>
            </w:pPr>
            <w:r>
              <w:rPr>
                <w:rFonts w:ascii="Times New Roman" w:eastAsia="Times New Roman" w:hAnsi="Times New Roman"/>
                <w:b/>
                <w:sz w:val="22"/>
              </w:rPr>
              <w:t>c.</w:t>
            </w:r>
          </w:p>
        </w:tc>
        <w:tc>
          <w:tcPr>
            <w:tcW w:w="4780" w:type="dxa"/>
            <w:shd w:val="clear" w:color="auto" w:fill="auto"/>
            <w:vAlign w:val="bottom"/>
          </w:tcPr>
          <w:p w14:paraId="1537F812" w14:textId="77777777" w:rsidR="000C527F" w:rsidRDefault="000C527F" w:rsidP="0060230D">
            <w:pPr>
              <w:spacing w:line="0" w:lineRule="atLeast"/>
              <w:ind w:left="200"/>
              <w:rPr>
                <w:rFonts w:ascii="Times New Roman" w:eastAsia="Times New Roman" w:hAnsi="Times New Roman"/>
                <w:sz w:val="22"/>
              </w:rPr>
            </w:pPr>
            <w:r>
              <w:rPr>
                <w:rFonts w:ascii="Times New Roman" w:eastAsia="Times New Roman" w:hAnsi="Times New Roman"/>
                <w:sz w:val="22"/>
              </w:rPr>
              <w:t>Švelniai prispauskite prie injekcijos vietos vatos</w:t>
            </w:r>
          </w:p>
        </w:tc>
      </w:tr>
      <w:tr w:rsidR="000C527F" w14:paraId="1DAB35CE" w14:textId="77777777" w:rsidTr="0060230D">
        <w:trPr>
          <w:trHeight w:val="252"/>
        </w:trPr>
        <w:tc>
          <w:tcPr>
            <w:tcW w:w="1340" w:type="dxa"/>
            <w:shd w:val="clear" w:color="auto" w:fill="auto"/>
            <w:vAlign w:val="bottom"/>
          </w:tcPr>
          <w:p w14:paraId="3BEFEFD5" w14:textId="77777777" w:rsidR="000C527F" w:rsidRDefault="000C527F" w:rsidP="0060230D">
            <w:pPr>
              <w:spacing w:line="0" w:lineRule="atLeast"/>
              <w:rPr>
                <w:rFonts w:ascii="Times New Roman" w:eastAsia="Times New Roman" w:hAnsi="Times New Roman"/>
                <w:sz w:val="21"/>
              </w:rPr>
            </w:pPr>
          </w:p>
        </w:tc>
        <w:tc>
          <w:tcPr>
            <w:tcW w:w="840" w:type="dxa"/>
            <w:shd w:val="clear" w:color="auto" w:fill="auto"/>
            <w:vAlign w:val="bottom"/>
          </w:tcPr>
          <w:p w14:paraId="7ED094EB" w14:textId="77777777" w:rsidR="000C527F" w:rsidRDefault="000C527F" w:rsidP="0060230D">
            <w:pPr>
              <w:spacing w:line="0" w:lineRule="atLeast"/>
              <w:rPr>
                <w:rFonts w:ascii="Times New Roman" w:eastAsia="Times New Roman" w:hAnsi="Times New Roman"/>
                <w:sz w:val="21"/>
              </w:rPr>
            </w:pPr>
          </w:p>
        </w:tc>
        <w:tc>
          <w:tcPr>
            <w:tcW w:w="4780" w:type="dxa"/>
            <w:shd w:val="clear" w:color="auto" w:fill="auto"/>
            <w:vAlign w:val="bottom"/>
          </w:tcPr>
          <w:p w14:paraId="22EDF3B5" w14:textId="77777777" w:rsidR="000C527F" w:rsidRDefault="000C527F" w:rsidP="0060230D">
            <w:pPr>
              <w:spacing w:line="252" w:lineRule="exact"/>
              <w:ind w:left="200"/>
              <w:rPr>
                <w:rFonts w:ascii="Times New Roman" w:eastAsia="Times New Roman" w:hAnsi="Times New Roman"/>
                <w:sz w:val="22"/>
              </w:rPr>
            </w:pPr>
            <w:r>
              <w:rPr>
                <w:rFonts w:ascii="Times New Roman" w:eastAsia="Times New Roman" w:hAnsi="Times New Roman"/>
                <w:sz w:val="22"/>
              </w:rPr>
              <w:t>rutuliuką arba marlę (bet netrinkite) ir, jei reikia,</w:t>
            </w:r>
          </w:p>
        </w:tc>
      </w:tr>
      <w:tr w:rsidR="000C527F" w14:paraId="24A80DA8" w14:textId="77777777" w:rsidTr="0060230D">
        <w:trPr>
          <w:trHeight w:val="296"/>
        </w:trPr>
        <w:tc>
          <w:tcPr>
            <w:tcW w:w="1340" w:type="dxa"/>
            <w:shd w:val="clear" w:color="auto" w:fill="auto"/>
            <w:vAlign w:val="bottom"/>
          </w:tcPr>
          <w:p w14:paraId="4C3BEB83" w14:textId="77777777" w:rsidR="000C527F" w:rsidRDefault="000C527F" w:rsidP="0060230D">
            <w:pPr>
              <w:spacing w:line="0" w:lineRule="atLeast"/>
              <w:rPr>
                <w:rFonts w:ascii="Times New Roman" w:eastAsia="Times New Roman" w:hAnsi="Times New Roman"/>
                <w:sz w:val="24"/>
              </w:rPr>
            </w:pPr>
          </w:p>
        </w:tc>
        <w:tc>
          <w:tcPr>
            <w:tcW w:w="840" w:type="dxa"/>
            <w:shd w:val="clear" w:color="auto" w:fill="auto"/>
            <w:vAlign w:val="bottom"/>
          </w:tcPr>
          <w:p w14:paraId="31C6EBF7" w14:textId="77777777" w:rsidR="000C527F" w:rsidRDefault="000C527F" w:rsidP="0060230D">
            <w:pPr>
              <w:spacing w:line="0" w:lineRule="atLeast"/>
              <w:rPr>
                <w:rFonts w:ascii="Times New Roman" w:eastAsia="Times New Roman" w:hAnsi="Times New Roman"/>
                <w:sz w:val="24"/>
              </w:rPr>
            </w:pPr>
          </w:p>
        </w:tc>
        <w:tc>
          <w:tcPr>
            <w:tcW w:w="4780" w:type="dxa"/>
            <w:shd w:val="clear" w:color="auto" w:fill="auto"/>
            <w:vAlign w:val="bottom"/>
          </w:tcPr>
          <w:p w14:paraId="3757215F" w14:textId="77777777" w:rsidR="000C527F" w:rsidRDefault="000C527F" w:rsidP="0060230D">
            <w:pPr>
              <w:spacing w:line="0" w:lineRule="atLeast"/>
              <w:ind w:left="200"/>
              <w:rPr>
                <w:rFonts w:ascii="Times New Roman" w:eastAsia="Times New Roman" w:hAnsi="Times New Roman"/>
                <w:w w:val="99"/>
                <w:sz w:val="22"/>
              </w:rPr>
            </w:pPr>
            <w:r>
              <w:rPr>
                <w:rFonts w:ascii="Times New Roman" w:eastAsia="Times New Roman" w:hAnsi="Times New Roman"/>
                <w:w w:val="99"/>
                <w:sz w:val="22"/>
              </w:rPr>
              <w:t>užklijuokite lipnų tvarstį. Gali šiek tiek pakraujuoti.</w:t>
            </w:r>
          </w:p>
        </w:tc>
      </w:tr>
      <w:tr w:rsidR="000C527F" w14:paraId="3DD56122" w14:textId="77777777" w:rsidTr="0060230D">
        <w:trPr>
          <w:trHeight w:val="461"/>
        </w:trPr>
        <w:tc>
          <w:tcPr>
            <w:tcW w:w="1340" w:type="dxa"/>
            <w:shd w:val="clear" w:color="auto" w:fill="auto"/>
            <w:vAlign w:val="bottom"/>
          </w:tcPr>
          <w:p w14:paraId="5E20BF32" w14:textId="77777777" w:rsidR="000C527F" w:rsidRDefault="000C527F" w:rsidP="0060230D">
            <w:pPr>
              <w:spacing w:line="0" w:lineRule="atLeast"/>
              <w:rPr>
                <w:rFonts w:ascii="Times New Roman" w:eastAsia="Times New Roman" w:hAnsi="Times New Roman"/>
                <w:b/>
                <w:sz w:val="22"/>
              </w:rPr>
            </w:pPr>
            <w:r>
              <w:rPr>
                <w:rFonts w:ascii="Times New Roman" w:eastAsia="Times New Roman" w:hAnsi="Times New Roman"/>
                <w:b/>
                <w:sz w:val="22"/>
              </w:rPr>
              <w:t>Adatos</w:t>
            </w:r>
          </w:p>
        </w:tc>
        <w:tc>
          <w:tcPr>
            <w:tcW w:w="840" w:type="dxa"/>
            <w:shd w:val="clear" w:color="auto" w:fill="auto"/>
            <w:vAlign w:val="bottom"/>
          </w:tcPr>
          <w:p w14:paraId="2953C0D9" w14:textId="77777777" w:rsidR="000C527F" w:rsidRDefault="000C527F" w:rsidP="0060230D">
            <w:pPr>
              <w:spacing w:line="0" w:lineRule="atLeast"/>
              <w:ind w:left="480"/>
              <w:rPr>
                <w:rFonts w:ascii="Times New Roman" w:eastAsia="Times New Roman" w:hAnsi="Times New Roman"/>
                <w:sz w:val="22"/>
              </w:rPr>
            </w:pPr>
            <w:r>
              <w:rPr>
                <w:rFonts w:ascii="Times New Roman" w:eastAsia="Times New Roman" w:hAnsi="Times New Roman"/>
                <w:sz w:val="22"/>
              </w:rPr>
              <w:t>•</w:t>
            </w:r>
          </w:p>
        </w:tc>
        <w:tc>
          <w:tcPr>
            <w:tcW w:w="4780" w:type="dxa"/>
            <w:shd w:val="clear" w:color="auto" w:fill="auto"/>
            <w:vAlign w:val="bottom"/>
          </w:tcPr>
          <w:p w14:paraId="0D1A1CF3" w14:textId="77777777" w:rsidR="000C527F" w:rsidRDefault="000C527F" w:rsidP="0060230D">
            <w:pPr>
              <w:spacing w:line="0" w:lineRule="atLeast"/>
              <w:ind w:left="200"/>
              <w:rPr>
                <w:rFonts w:ascii="Times New Roman" w:eastAsia="Times New Roman" w:hAnsi="Times New Roman"/>
                <w:sz w:val="22"/>
              </w:rPr>
            </w:pPr>
            <w:r>
              <w:rPr>
                <w:rFonts w:ascii="Times New Roman" w:eastAsia="Times New Roman" w:hAnsi="Times New Roman"/>
                <w:sz w:val="22"/>
              </w:rPr>
              <w:t xml:space="preserve">Užpildyto </w:t>
            </w:r>
            <w:proofErr w:type="spellStart"/>
            <w:r>
              <w:rPr>
                <w:rFonts w:ascii="Times New Roman" w:eastAsia="Times New Roman" w:hAnsi="Times New Roman"/>
                <w:sz w:val="22"/>
              </w:rPr>
              <w:t>švirkštiklio</w:t>
            </w:r>
            <w:proofErr w:type="spellEnd"/>
            <w:r>
              <w:rPr>
                <w:rFonts w:ascii="Times New Roman" w:eastAsia="Times New Roman" w:hAnsi="Times New Roman"/>
                <w:sz w:val="22"/>
              </w:rPr>
              <w:t xml:space="preserve"> pakartotinai </w:t>
            </w:r>
            <w:r>
              <w:rPr>
                <w:rFonts w:ascii="Times New Roman" w:eastAsia="Times New Roman" w:hAnsi="Times New Roman"/>
                <w:b/>
                <w:sz w:val="22"/>
              </w:rPr>
              <w:t>nenaudokite</w:t>
            </w:r>
            <w:r>
              <w:rPr>
                <w:rFonts w:ascii="Times New Roman" w:eastAsia="Times New Roman" w:hAnsi="Times New Roman"/>
                <w:sz w:val="22"/>
              </w:rPr>
              <w:t>.</w:t>
            </w:r>
          </w:p>
        </w:tc>
      </w:tr>
      <w:tr w:rsidR="000C527F" w14:paraId="30C8A764" w14:textId="77777777" w:rsidTr="0060230D">
        <w:trPr>
          <w:trHeight w:val="359"/>
        </w:trPr>
        <w:tc>
          <w:tcPr>
            <w:tcW w:w="1340" w:type="dxa"/>
            <w:shd w:val="clear" w:color="auto" w:fill="auto"/>
            <w:vAlign w:val="bottom"/>
          </w:tcPr>
          <w:p w14:paraId="3DFC1A70" w14:textId="77777777" w:rsidR="000C527F" w:rsidRDefault="000C527F" w:rsidP="0060230D">
            <w:pPr>
              <w:spacing w:line="0" w:lineRule="atLeast"/>
              <w:rPr>
                <w:rFonts w:ascii="Times New Roman" w:eastAsia="Times New Roman" w:hAnsi="Times New Roman"/>
                <w:b/>
                <w:sz w:val="22"/>
              </w:rPr>
            </w:pPr>
            <w:proofErr w:type="spellStart"/>
            <w:r>
              <w:rPr>
                <w:rFonts w:ascii="Times New Roman" w:eastAsia="Times New Roman" w:hAnsi="Times New Roman"/>
                <w:b/>
                <w:sz w:val="22"/>
              </w:rPr>
              <w:t>gaubtelis</w:t>
            </w:r>
            <w:proofErr w:type="spellEnd"/>
          </w:p>
        </w:tc>
        <w:tc>
          <w:tcPr>
            <w:tcW w:w="840" w:type="dxa"/>
            <w:shd w:val="clear" w:color="auto" w:fill="auto"/>
            <w:vAlign w:val="bottom"/>
          </w:tcPr>
          <w:p w14:paraId="0B8F004D" w14:textId="77777777" w:rsidR="000C527F" w:rsidRDefault="000C527F" w:rsidP="0060230D">
            <w:pPr>
              <w:spacing w:line="0" w:lineRule="atLeast"/>
              <w:ind w:left="480"/>
              <w:rPr>
                <w:rFonts w:ascii="Times New Roman" w:eastAsia="Times New Roman" w:hAnsi="Times New Roman"/>
                <w:sz w:val="22"/>
              </w:rPr>
            </w:pPr>
            <w:r>
              <w:rPr>
                <w:rFonts w:ascii="Times New Roman" w:eastAsia="Times New Roman" w:hAnsi="Times New Roman"/>
                <w:sz w:val="22"/>
              </w:rPr>
              <w:t>•</w:t>
            </w:r>
          </w:p>
        </w:tc>
        <w:tc>
          <w:tcPr>
            <w:tcW w:w="4780" w:type="dxa"/>
            <w:shd w:val="clear" w:color="auto" w:fill="auto"/>
            <w:vAlign w:val="bottom"/>
          </w:tcPr>
          <w:p w14:paraId="080B33A3" w14:textId="77777777" w:rsidR="000C527F" w:rsidRDefault="000C527F" w:rsidP="0060230D">
            <w:pPr>
              <w:spacing w:line="0" w:lineRule="atLeast"/>
              <w:ind w:left="200"/>
              <w:rPr>
                <w:rFonts w:ascii="Times New Roman" w:eastAsia="Times New Roman" w:hAnsi="Times New Roman"/>
                <w:sz w:val="22"/>
              </w:rPr>
            </w:pPr>
            <w:r>
              <w:rPr>
                <w:rFonts w:ascii="Times New Roman" w:eastAsia="Times New Roman" w:hAnsi="Times New Roman"/>
                <w:b/>
                <w:sz w:val="22"/>
              </w:rPr>
              <w:t>Netrinkite</w:t>
            </w:r>
            <w:r>
              <w:rPr>
                <w:rFonts w:ascii="Times New Roman" w:eastAsia="Times New Roman" w:hAnsi="Times New Roman"/>
                <w:sz w:val="22"/>
              </w:rPr>
              <w:t xml:space="preserve"> injekcijos vietos.</w:t>
            </w:r>
          </w:p>
        </w:tc>
      </w:tr>
    </w:tbl>
    <w:p w14:paraId="1CCA837E" w14:textId="77777777" w:rsidR="000C527F" w:rsidRDefault="000C527F" w:rsidP="000C527F">
      <w:pPr>
        <w:spacing w:line="200" w:lineRule="exact"/>
        <w:rPr>
          <w:rFonts w:ascii="Times New Roman" w:eastAsia="Times New Roman" w:hAnsi="Times New Roman"/>
        </w:rPr>
      </w:pPr>
    </w:p>
    <w:p w14:paraId="20233C49" w14:textId="77777777" w:rsidR="000C527F" w:rsidRDefault="000C527F" w:rsidP="000C527F">
      <w:pPr>
        <w:spacing w:line="200" w:lineRule="exact"/>
        <w:rPr>
          <w:rFonts w:ascii="Times New Roman" w:eastAsia="Times New Roman" w:hAnsi="Times New Roman"/>
        </w:rPr>
      </w:pPr>
    </w:p>
    <w:p w14:paraId="02CC8940" w14:textId="77777777" w:rsidR="000C527F" w:rsidRDefault="000C527F" w:rsidP="000C527F">
      <w:pPr>
        <w:spacing w:line="200" w:lineRule="exact"/>
        <w:rPr>
          <w:rFonts w:ascii="Times New Roman" w:eastAsia="Times New Roman" w:hAnsi="Times New Roman"/>
        </w:rPr>
      </w:pPr>
    </w:p>
    <w:p w14:paraId="7BBA0FB9" w14:textId="77777777" w:rsidR="000C527F" w:rsidRDefault="000C527F" w:rsidP="000C527F">
      <w:pPr>
        <w:spacing w:line="268" w:lineRule="exact"/>
        <w:rPr>
          <w:rFonts w:ascii="Times New Roman" w:eastAsia="Times New Roman" w:hAnsi="Times New Roman"/>
        </w:rPr>
      </w:pPr>
    </w:p>
    <w:p w14:paraId="2BFA243F" w14:textId="77777777" w:rsidR="000C527F" w:rsidRDefault="000C527F" w:rsidP="000C527F">
      <w:pPr>
        <w:spacing w:line="0" w:lineRule="atLeast"/>
        <w:ind w:left="1460"/>
        <w:rPr>
          <w:rFonts w:ascii="Times New Roman" w:eastAsia="Times New Roman" w:hAnsi="Times New Roman"/>
          <w:b/>
          <w:sz w:val="22"/>
        </w:rPr>
      </w:pPr>
      <w:r>
        <w:rPr>
          <w:rFonts w:ascii="Times New Roman" w:eastAsia="Times New Roman" w:hAnsi="Times New Roman"/>
          <w:b/>
          <w:sz w:val="22"/>
        </w:rPr>
        <w:t>L pav.</w:t>
      </w:r>
    </w:p>
    <w:p w14:paraId="364D4EFE" w14:textId="77777777" w:rsidR="000C527F" w:rsidRDefault="000C527F" w:rsidP="000C527F">
      <w:pPr>
        <w:spacing w:line="52" w:lineRule="exact"/>
        <w:rPr>
          <w:rFonts w:ascii="Times New Roman" w:eastAsia="Times New Roman" w:hAnsi="Times New Roman"/>
        </w:rPr>
      </w:pPr>
    </w:p>
    <w:p w14:paraId="4EDC3266" w14:textId="77777777" w:rsidR="000C527F" w:rsidRDefault="000C527F" w:rsidP="000C527F">
      <w:pPr>
        <w:numPr>
          <w:ilvl w:val="0"/>
          <w:numId w:val="1"/>
        </w:numPr>
        <w:tabs>
          <w:tab w:val="left" w:pos="4440"/>
        </w:tabs>
        <w:spacing w:line="0" w:lineRule="atLeast"/>
        <w:ind w:left="4440" w:hanging="562"/>
        <w:rPr>
          <w:rFonts w:ascii="Times New Roman" w:eastAsia="Times New Roman" w:hAnsi="Times New Roman"/>
          <w:b/>
          <w:sz w:val="22"/>
        </w:rPr>
      </w:pPr>
      <w:r>
        <w:rPr>
          <w:rFonts w:ascii="Times New Roman" w:eastAsia="Times New Roman" w:hAnsi="Times New Roman"/>
          <w:b/>
          <w:sz w:val="22"/>
        </w:rPr>
        <w:t xml:space="preserve">Išmeskite užpildytą </w:t>
      </w:r>
      <w:proofErr w:type="spellStart"/>
      <w:r>
        <w:rPr>
          <w:rFonts w:ascii="Times New Roman" w:eastAsia="Times New Roman" w:hAnsi="Times New Roman"/>
          <w:b/>
          <w:sz w:val="22"/>
        </w:rPr>
        <w:t>švirkštiklį</w:t>
      </w:r>
      <w:proofErr w:type="spellEnd"/>
    </w:p>
    <w:p w14:paraId="708661DF" w14:textId="5CFBE41C" w:rsidR="000C527F" w:rsidRDefault="000C527F" w:rsidP="000C527F">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722752" behindDoc="1" locked="0" layoutInCell="1" allowOverlap="1" wp14:anchorId="274B7D9D" wp14:editId="0ABBAD81">
            <wp:simplePos x="0" y="0"/>
            <wp:positionH relativeFrom="column">
              <wp:posOffset>47625</wp:posOffset>
            </wp:positionH>
            <wp:positionV relativeFrom="paragraph">
              <wp:posOffset>-134620</wp:posOffset>
            </wp:positionV>
            <wp:extent cx="2123440" cy="2600325"/>
            <wp:effectExtent l="0" t="0" r="0" b="9525"/>
            <wp:wrapNone/>
            <wp:docPr id="4" name="Picture 4"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square&#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23440" cy="2600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rPr>
        <w:drawing>
          <wp:anchor distT="0" distB="0" distL="114300" distR="114300" simplePos="0" relativeHeight="251723776" behindDoc="1" locked="0" layoutInCell="1" allowOverlap="1" wp14:anchorId="161EB437" wp14:editId="4E079301">
            <wp:simplePos x="0" y="0"/>
            <wp:positionH relativeFrom="column">
              <wp:posOffset>47625</wp:posOffset>
            </wp:positionH>
            <wp:positionV relativeFrom="paragraph">
              <wp:posOffset>-134620</wp:posOffset>
            </wp:positionV>
            <wp:extent cx="2123440" cy="2600325"/>
            <wp:effectExtent l="0" t="0" r="0" b="9525"/>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23440" cy="2600325"/>
                    </a:xfrm>
                    <a:prstGeom prst="rect">
                      <a:avLst/>
                    </a:prstGeom>
                    <a:noFill/>
                  </pic:spPr>
                </pic:pic>
              </a:graphicData>
            </a:graphic>
            <wp14:sizeRelH relativeFrom="page">
              <wp14:pctWidth>0</wp14:pctWidth>
            </wp14:sizeRelH>
            <wp14:sizeRelV relativeFrom="page">
              <wp14:pctHeight>0</wp14:pctHeight>
            </wp14:sizeRelV>
          </wp:anchor>
        </w:drawing>
      </w:r>
    </w:p>
    <w:p w14:paraId="6E659AA6" w14:textId="77777777" w:rsidR="000C527F" w:rsidRDefault="000C527F" w:rsidP="000C527F">
      <w:pPr>
        <w:spacing w:line="232" w:lineRule="exact"/>
        <w:rPr>
          <w:rFonts w:ascii="Times New Roman" w:eastAsia="Times New Roman" w:hAnsi="Times New Roman"/>
        </w:rPr>
      </w:pPr>
    </w:p>
    <w:p w14:paraId="4AEACF36" w14:textId="77777777" w:rsidR="000C527F" w:rsidRDefault="000C527F" w:rsidP="000C527F">
      <w:pPr>
        <w:numPr>
          <w:ilvl w:val="1"/>
          <w:numId w:val="1"/>
        </w:numPr>
        <w:tabs>
          <w:tab w:val="left" w:pos="4440"/>
        </w:tabs>
        <w:spacing w:line="260" w:lineRule="auto"/>
        <w:ind w:left="4440" w:right="689" w:hanging="562"/>
        <w:rPr>
          <w:rFonts w:ascii="Times New Roman" w:eastAsia="Times New Roman" w:hAnsi="Times New Roman"/>
          <w:b/>
          <w:sz w:val="22"/>
        </w:rPr>
      </w:pPr>
      <w:r>
        <w:rPr>
          <w:rFonts w:ascii="Times New Roman" w:eastAsia="Times New Roman" w:hAnsi="Times New Roman"/>
          <w:sz w:val="22"/>
        </w:rPr>
        <w:t xml:space="preserve">Panaudotą 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išmeskite į specialią aštrių atliekų </w:t>
      </w:r>
      <w:proofErr w:type="spellStart"/>
      <w:r>
        <w:rPr>
          <w:rFonts w:ascii="Times New Roman" w:eastAsia="Times New Roman" w:hAnsi="Times New Roman"/>
          <w:sz w:val="22"/>
        </w:rPr>
        <w:t>talpyklę</w:t>
      </w:r>
      <w:proofErr w:type="spellEnd"/>
      <w:r>
        <w:rPr>
          <w:rFonts w:ascii="Times New Roman" w:eastAsia="Times New Roman" w:hAnsi="Times New Roman"/>
          <w:sz w:val="22"/>
        </w:rPr>
        <w:t>, kaip nurodė gydytojas, slaugytojas ar vaistininkas.</w:t>
      </w:r>
    </w:p>
    <w:p w14:paraId="2D1C1CAA" w14:textId="77777777" w:rsidR="000C527F" w:rsidRDefault="000C527F" w:rsidP="000C527F">
      <w:pPr>
        <w:spacing w:line="190" w:lineRule="exact"/>
        <w:rPr>
          <w:rFonts w:ascii="Times New Roman" w:eastAsia="Times New Roman" w:hAnsi="Times New Roman"/>
          <w:b/>
          <w:sz w:val="22"/>
        </w:rPr>
      </w:pPr>
    </w:p>
    <w:p w14:paraId="2A847BA1" w14:textId="77777777" w:rsidR="000C527F" w:rsidRDefault="000C527F" w:rsidP="000C527F">
      <w:pPr>
        <w:numPr>
          <w:ilvl w:val="1"/>
          <w:numId w:val="1"/>
        </w:numPr>
        <w:tabs>
          <w:tab w:val="left" w:pos="4440"/>
        </w:tabs>
        <w:spacing w:line="279" w:lineRule="auto"/>
        <w:ind w:left="4440" w:right="429" w:hanging="562"/>
        <w:rPr>
          <w:rFonts w:ascii="Times New Roman" w:eastAsia="Times New Roman" w:hAnsi="Times New Roman"/>
          <w:b/>
          <w:sz w:val="22"/>
        </w:rPr>
      </w:pPr>
      <w:r>
        <w:rPr>
          <w:rFonts w:ascii="Times New Roman" w:eastAsia="Times New Roman" w:hAnsi="Times New Roman"/>
          <w:sz w:val="22"/>
        </w:rPr>
        <w:t>Alkoholiu suvilgytą tamponą ir pakuotę galima išmesti su buitinėmis šiukšlėmis.</w:t>
      </w:r>
    </w:p>
    <w:p w14:paraId="3787891C" w14:textId="77777777" w:rsidR="000C527F" w:rsidRDefault="000C527F" w:rsidP="000C527F">
      <w:pPr>
        <w:spacing w:line="170" w:lineRule="exact"/>
        <w:rPr>
          <w:rFonts w:ascii="Times New Roman" w:eastAsia="Times New Roman" w:hAnsi="Times New Roman"/>
          <w:b/>
          <w:sz w:val="22"/>
        </w:rPr>
      </w:pPr>
    </w:p>
    <w:p w14:paraId="65A3C4CC" w14:textId="77777777" w:rsidR="000C527F" w:rsidRDefault="000C527F" w:rsidP="000C527F">
      <w:pPr>
        <w:numPr>
          <w:ilvl w:val="0"/>
          <w:numId w:val="1"/>
        </w:numPr>
        <w:tabs>
          <w:tab w:val="left" w:pos="4440"/>
        </w:tabs>
        <w:spacing w:line="260" w:lineRule="auto"/>
        <w:ind w:left="4440" w:right="129" w:hanging="562"/>
        <w:rPr>
          <w:rFonts w:ascii="Times New Roman" w:eastAsia="Times New Roman" w:hAnsi="Times New Roman"/>
          <w:sz w:val="22"/>
        </w:rPr>
      </w:pPr>
      <w:r>
        <w:rPr>
          <w:rFonts w:ascii="Times New Roman" w:eastAsia="Times New Roman" w:hAnsi="Times New Roman"/>
          <w:sz w:val="22"/>
        </w:rPr>
        <w:t xml:space="preserve">Užpildytą </w:t>
      </w:r>
      <w:proofErr w:type="spellStart"/>
      <w:r>
        <w:rPr>
          <w:rFonts w:ascii="Times New Roman" w:eastAsia="Times New Roman" w:hAnsi="Times New Roman"/>
          <w:sz w:val="22"/>
        </w:rPr>
        <w:t>švirkštiklį</w:t>
      </w:r>
      <w:proofErr w:type="spellEnd"/>
      <w:r>
        <w:rPr>
          <w:rFonts w:ascii="Times New Roman" w:eastAsia="Times New Roman" w:hAnsi="Times New Roman"/>
          <w:sz w:val="22"/>
        </w:rPr>
        <w:t xml:space="preserve"> ir specialią aštrių atliekų </w:t>
      </w:r>
      <w:proofErr w:type="spellStart"/>
      <w:r>
        <w:rPr>
          <w:rFonts w:ascii="Times New Roman" w:eastAsia="Times New Roman" w:hAnsi="Times New Roman"/>
          <w:sz w:val="22"/>
        </w:rPr>
        <w:t>talpyklę</w:t>
      </w:r>
      <w:proofErr w:type="spellEnd"/>
      <w:r>
        <w:rPr>
          <w:rFonts w:ascii="Times New Roman" w:eastAsia="Times New Roman" w:hAnsi="Times New Roman"/>
          <w:sz w:val="22"/>
        </w:rPr>
        <w:t xml:space="preserve"> visada laikykite vaikams nepastebimoje ir nepasiekiamoje vietoje.</w:t>
      </w:r>
    </w:p>
    <w:p w14:paraId="56C1A6D7" w14:textId="77777777" w:rsidR="000C527F" w:rsidRDefault="000C527F" w:rsidP="000C527F">
      <w:pPr>
        <w:spacing w:line="200" w:lineRule="exact"/>
        <w:rPr>
          <w:rFonts w:ascii="Times New Roman" w:eastAsia="Times New Roman" w:hAnsi="Times New Roman"/>
        </w:rPr>
      </w:pPr>
    </w:p>
    <w:p w14:paraId="5E2A730D" w14:textId="77777777" w:rsidR="000C527F" w:rsidRDefault="000C527F" w:rsidP="000C527F">
      <w:pPr>
        <w:spacing w:line="200" w:lineRule="exact"/>
        <w:rPr>
          <w:rFonts w:ascii="Times New Roman" w:eastAsia="Times New Roman" w:hAnsi="Times New Roman"/>
        </w:rPr>
      </w:pPr>
    </w:p>
    <w:p w14:paraId="1D8C979C" w14:textId="77777777" w:rsidR="000C527F" w:rsidRDefault="000C527F" w:rsidP="000C527F">
      <w:pPr>
        <w:spacing w:line="200" w:lineRule="exact"/>
        <w:rPr>
          <w:rFonts w:ascii="Times New Roman" w:eastAsia="Times New Roman" w:hAnsi="Times New Roman"/>
        </w:rPr>
      </w:pPr>
    </w:p>
    <w:p w14:paraId="35A10600" w14:textId="77777777" w:rsidR="000C527F" w:rsidRDefault="000C527F" w:rsidP="000C527F">
      <w:pPr>
        <w:spacing w:line="200" w:lineRule="exact"/>
        <w:rPr>
          <w:rFonts w:ascii="Times New Roman" w:eastAsia="Times New Roman" w:hAnsi="Times New Roman"/>
        </w:rPr>
      </w:pPr>
    </w:p>
    <w:p w14:paraId="7D700F07" w14:textId="77777777" w:rsidR="000C527F" w:rsidRDefault="000C527F" w:rsidP="000C527F">
      <w:pPr>
        <w:spacing w:line="208" w:lineRule="exact"/>
        <w:rPr>
          <w:rFonts w:ascii="Times New Roman" w:eastAsia="Times New Roman" w:hAnsi="Times New Roman"/>
        </w:rPr>
      </w:pPr>
    </w:p>
    <w:p w14:paraId="4EFD885D" w14:textId="77777777" w:rsidR="000C527F" w:rsidRDefault="000C527F" w:rsidP="000C527F">
      <w:pPr>
        <w:spacing w:line="0" w:lineRule="atLeast"/>
        <w:ind w:left="1560"/>
        <w:rPr>
          <w:rFonts w:ascii="Times New Roman" w:eastAsia="Times New Roman" w:hAnsi="Times New Roman"/>
          <w:b/>
          <w:sz w:val="22"/>
        </w:rPr>
      </w:pPr>
      <w:r>
        <w:rPr>
          <w:rFonts w:ascii="Times New Roman" w:eastAsia="Times New Roman" w:hAnsi="Times New Roman"/>
          <w:b/>
          <w:sz w:val="22"/>
        </w:rPr>
        <w:t>M pav.</w:t>
      </w:r>
    </w:p>
    <w:p w14:paraId="6F652555" w14:textId="0F006C8E" w:rsidR="000C527F" w:rsidRDefault="000C527F" w:rsidP="000C527F">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724800" behindDoc="1" locked="0" layoutInCell="1" allowOverlap="1" wp14:anchorId="32F45173" wp14:editId="1DBDA219">
                <wp:simplePos x="0" y="0"/>
                <wp:positionH relativeFrom="column">
                  <wp:posOffset>-13335</wp:posOffset>
                </wp:positionH>
                <wp:positionV relativeFrom="paragraph">
                  <wp:posOffset>34290</wp:posOffset>
                </wp:positionV>
                <wp:extent cx="5760085" cy="0"/>
                <wp:effectExtent l="15240" t="10795" r="635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25C8D" id="Straight Connector 2"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pt" to="45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" strokeweight=".33831mm"/>
            </w:pict>
          </mc:Fallback>
        </mc:AlternateContent>
      </w:r>
    </w:p>
    <w:p w14:paraId="16562E02" w14:textId="77777777" w:rsidR="000C527F" w:rsidRDefault="000C527F" w:rsidP="000C527F">
      <w:pPr>
        <w:spacing w:line="20" w:lineRule="exact"/>
        <w:rPr>
          <w:rFonts w:ascii="Times New Roman" w:eastAsia="Times New Roman" w:hAnsi="Times New Roman"/>
        </w:rPr>
        <w:sectPr w:rsidR="000C527F">
          <w:pgSz w:w="11900" w:h="16834"/>
          <w:pgMar w:top="1140" w:right="1440" w:bottom="201" w:left="1440" w:header="0" w:footer="0" w:gutter="0"/>
          <w:cols w:space="0" w:equalWidth="0">
            <w:col w:w="9029"/>
          </w:cols>
          <w:docGrid w:linePitch="360"/>
        </w:sectPr>
      </w:pPr>
    </w:p>
    <w:p w14:paraId="032FCD95" w14:textId="77777777" w:rsidR="000C527F" w:rsidRDefault="000C527F" w:rsidP="000C527F">
      <w:pPr>
        <w:spacing w:line="200" w:lineRule="exact"/>
        <w:rPr>
          <w:rFonts w:ascii="Times New Roman" w:eastAsia="Times New Roman" w:hAnsi="Times New Roman"/>
        </w:rPr>
      </w:pPr>
    </w:p>
    <w:p w14:paraId="5BEE9236" w14:textId="77777777" w:rsidR="000C527F" w:rsidRDefault="000C527F" w:rsidP="000C527F">
      <w:pPr>
        <w:spacing w:line="200" w:lineRule="exact"/>
        <w:rPr>
          <w:rFonts w:ascii="Times New Roman" w:eastAsia="Times New Roman" w:hAnsi="Times New Roman"/>
        </w:rPr>
      </w:pPr>
    </w:p>
    <w:p w14:paraId="604124D2" w14:textId="77777777" w:rsidR="000C527F" w:rsidRDefault="000C527F"/>
    <w:sectPr w:rsidR="000C527F">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A92EF4C"/>
    <w:lvl w:ilvl="0" w:tplc="25524472">
      <w:numFmt w:val="none"/>
      <w:lvlText w:val=""/>
      <w:lvlJc w:val="left"/>
      <w:pPr>
        <w:tabs>
          <w:tab w:val="num" w:pos="360"/>
        </w:tabs>
      </w:pPr>
    </w:lvl>
    <w:lvl w:ilvl="1" w:tplc="143CC4C0">
      <w:numFmt w:val="none"/>
      <w:lvlText w:val=""/>
      <w:lvlJc w:val="left"/>
      <w:pPr>
        <w:tabs>
          <w:tab w:val="num" w:pos="360"/>
        </w:tabs>
      </w:pPr>
    </w:lvl>
    <w:lvl w:ilvl="2" w:tplc="7FF8E86C">
      <w:numFmt w:val="upperRoman"/>
      <w:lvlText w:val=""/>
      <w:lvlJc w:val="left"/>
    </w:lvl>
    <w:lvl w:ilvl="3" w:tplc="20B28FEA">
      <w:numFmt w:val="upperRoman"/>
      <w:lvlText w:val=""/>
      <w:lvlJc w:val="left"/>
    </w:lvl>
    <w:lvl w:ilvl="4" w:tplc="9B92B83E">
      <w:numFmt w:val="upperRoman"/>
      <w:lvlText w:val=""/>
      <w:lvlJc w:val="left"/>
    </w:lvl>
    <w:lvl w:ilvl="5" w:tplc="ACF4B45A">
      <w:numFmt w:val="upperRoman"/>
      <w:lvlText w:val=""/>
      <w:lvlJc w:val="left"/>
    </w:lvl>
    <w:lvl w:ilvl="6" w:tplc="8CD44CC6">
      <w:numFmt w:val="upperRoman"/>
      <w:lvlText w:val=""/>
      <w:lvlJc w:val="left"/>
    </w:lvl>
    <w:lvl w:ilvl="7" w:tplc="DE3676E0">
      <w:numFmt w:val="upperRoman"/>
      <w:lvlText w:val=""/>
      <w:lvlJc w:val="left"/>
    </w:lvl>
    <w:lvl w:ilvl="8" w:tplc="09E63376">
      <w:numFmt w:val="upperRoman"/>
      <w:lvlText w:val=""/>
      <w:lvlJc w:val="left"/>
    </w:lvl>
  </w:abstractNum>
  <w:abstractNum w:abstractNumId="1" w15:restartNumberingAfterBreak="0">
    <w:nsid w:val="00000002"/>
    <w:multiLevelType w:val="hybridMultilevel"/>
    <w:tmpl w:val="41ED20D6"/>
    <w:lvl w:ilvl="0" w:tplc="A3A461B8">
      <w:numFmt w:val="ordinalText"/>
      <w:lvlText w:val=""/>
      <w:lvlJc w:val="left"/>
    </w:lvl>
    <w:lvl w:ilvl="1" w:tplc="68FE41EC">
      <w:numFmt w:val="none"/>
      <w:lvlText w:val=""/>
      <w:lvlJc w:val="left"/>
      <w:pPr>
        <w:tabs>
          <w:tab w:val="num" w:pos="360"/>
        </w:tabs>
      </w:pPr>
    </w:lvl>
    <w:lvl w:ilvl="2" w:tplc="46AC9AE0">
      <w:numFmt w:val="decimal"/>
      <w:lvlText w:val=""/>
      <w:lvlJc w:val="left"/>
    </w:lvl>
    <w:lvl w:ilvl="3" w:tplc="0F5EF34E">
      <w:numFmt w:val="decimal"/>
      <w:lvlText w:val=""/>
      <w:lvlJc w:val="left"/>
    </w:lvl>
    <w:lvl w:ilvl="4" w:tplc="94F29298">
      <w:numFmt w:val="decimal"/>
      <w:lvlText w:val=""/>
      <w:lvlJc w:val="left"/>
    </w:lvl>
    <w:lvl w:ilvl="5" w:tplc="671AB342">
      <w:numFmt w:val="decimal"/>
      <w:lvlText w:val=""/>
      <w:lvlJc w:val="left"/>
    </w:lvl>
    <w:lvl w:ilvl="6" w:tplc="833ACD78">
      <w:numFmt w:val="decimal"/>
      <w:lvlText w:val=""/>
      <w:lvlJc w:val="left"/>
    </w:lvl>
    <w:lvl w:ilvl="7" w:tplc="0C7EB20A">
      <w:numFmt w:val="decimal"/>
      <w:lvlText w:val=""/>
      <w:lvlJc w:val="left"/>
    </w:lvl>
    <w:lvl w:ilvl="8" w:tplc="B296A7A2">
      <w:numFmt w:val="decimal"/>
      <w:lvlText w:val=""/>
      <w:lvlJc w:val="left"/>
    </w:lvl>
  </w:abstractNum>
  <w:abstractNum w:abstractNumId="2" w15:restartNumberingAfterBreak="0">
    <w:nsid w:val="00000003"/>
    <w:multiLevelType w:val="hybridMultilevel"/>
    <w:tmpl w:val="0E6B3F6A"/>
    <w:lvl w:ilvl="0" w:tplc="447CC024">
      <w:numFmt w:val="decimal"/>
      <w:lvlText w:val=""/>
      <w:lvlJc w:val="left"/>
    </w:lvl>
    <w:lvl w:ilvl="1" w:tplc="AF5878C2">
      <w:numFmt w:val="none"/>
      <w:lvlText w:val=""/>
      <w:lvlJc w:val="left"/>
      <w:pPr>
        <w:tabs>
          <w:tab w:val="num" w:pos="360"/>
        </w:tabs>
      </w:pPr>
    </w:lvl>
    <w:lvl w:ilvl="2" w:tplc="17A6BAC8">
      <w:numFmt w:val="decimal"/>
      <w:lvlText w:val=""/>
      <w:lvlJc w:val="left"/>
    </w:lvl>
    <w:lvl w:ilvl="3" w:tplc="243207C8">
      <w:numFmt w:val="decimal"/>
      <w:lvlText w:val=""/>
      <w:lvlJc w:val="left"/>
    </w:lvl>
    <w:lvl w:ilvl="4" w:tplc="D3E22926">
      <w:numFmt w:val="decimal"/>
      <w:lvlText w:val=""/>
      <w:lvlJc w:val="left"/>
    </w:lvl>
    <w:lvl w:ilvl="5" w:tplc="09381EA8">
      <w:numFmt w:val="decimal"/>
      <w:lvlText w:val=""/>
      <w:lvlJc w:val="left"/>
    </w:lvl>
    <w:lvl w:ilvl="6" w:tplc="799E1194">
      <w:numFmt w:val="decimal"/>
      <w:lvlText w:val=""/>
      <w:lvlJc w:val="left"/>
    </w:lvl>
    <w:lvl w:ilvl="7" w:tplc="C4CA14FA">
      <w:numFmt w:val="decimal"/>
      <w:lvlText w:val=""/>
      <w:lvlJc w:val="left"/>
    </w:lvl>
    <w:lvl w:ilvl="8" w:tplc="3CDC0D28">
      <w:numFmt w:val="decimal"/>
      <w:lvlText w:val=""/>
      <w:lvlJc w:val="left"/>
    </w:lvl>
  </w:abstractNum>
  <w:abstractNum w:abstractNumId="3" w15:restartNumberingAfterBreak="0">
    <w:nsid w:val="00000004"/>
    <w:multiLevelType w:val="hybridMultilevel"/>
    <w:tmpl w:val="3EB21818"/>
    <w:lvl w:ilvl="0" w:tplc="B52AAAF4">
      <w:numFmt w:val="decimal"/>
      <w:lvlText w:val=""/>
      <w:lvlJc w:val="left"/>
    </w:lvl>
    <w:lvl w:ilvl="1" w:tplc="FACCF41A">
      <w:numFmt w:val="decimal"/>
      <w:lvlText w:val=""/>
      <w:lvlJc w:val="left"/>
    </w:lvl>
    <w:lvl w:ilvl="2" w:tplc="188ADA4C">
      <w:numFmt w:val="decimal"/>
      <w:lvlText w:val=""/>
      <w:lvlJc w:val="left"/>
    </w:lvl>
    <w:lvl w:ilvl="3" w:tplc="377263DC">
      <w:numFmt w:val="decimal"/>
      <w:lvlText w:val=""/>
      <w:lvlJc w:val="left"/>
    </w:lvl>
    <w:lvl w:ilvl="4" w:tplc="534612D8">
      <w:numFmt w:val="decimal"/>
      <w:lvlText w:val=""/>
      <w:lvlJc w:val="left"/>
    </w:lvl>
    <w:lvl w:ilvl="5" w:tplc="249E0AE0">
      <w:numFmt w:val="decimal"/>
      <w:lvlText w:val=""/>
      <w:lvlJc w:val="left"/>
    </w:lvl>
    <w:lvl w:ilvl="6" w:tplc="99ECA018">
      <w:numFmt w:val="decimal"/>
      <w:lvlText w:val=""/>
      <w:lvlJc w:val="left"/>
    </w:lvl>
    <w:lvl w:ilvl="7" w:tplc="47AAA4B8">
      <w:numFmt w:val="decimal"/>
      <w:lvlText w:val=""/>
      <w:lvlJc w:val="left"/>
    </w:lvl>
    <w:lvl w:ilvl="8" w:tplc="D21E52EE">
      <w:numFmt w:val="decimal"/>
      <w:lvlText w:val=""/>
      <w:lvlJc w:val="left"/>
    </w:lvl>
  </w:abstractNum>
  <w:abstractNum w:abstractNumId="4" w15:restartNumberingAfterBreak="0">
    <w:nsid w:val="00000005"/>
    <w:multiLevelType w:val="hybridMultilevel"/>
    <w:tmpl w:val="41531DEC"/>
    <w:lvl w:ilvl="0" w:tplc="A3B26CC8">
      <w:numFmt w:val="decimal"/>
      <w:lvlText w:val=""/>
      <w:lvlJc w:val="left"/>
    </w:lvl>
    <w:lvl w:ilvl="1" w:tplc="92BC9F34">
      <w:numFmt w:val="decimal"/>
      <w:lvlText w:val=""/>
      <w:lvlJc w:val="left"/>
    </w:lvl>
    <w:lvl w:ilvl="2" w:tplc="14B0157E">
      <w:start w:val="5888"/>
      <w:numFmt w:val="decimal"/>
      <w:lvlText w:val=""/>
      <w:lvlJc w:val="left"/>
    </w:lvl>
    <w:lvl w:ilvl="3" w:tplc="F0161F24">
      <w:start w:val="5888"/>
      <w:numFmt w:val="decimal"/>
      <w:lvlText w:val=""/>
      <w:lvlJc w:val="left"/>
    </w:lvl>
    <w:lvl w:ilvl="4" w:tplc="087027A0">
      <w:start w:val="5888"/>
      <w:numFmt w:val="decimal"/>
      <w:lvlText w:val=""/>
      <w:lvlJc w:val="left"/>
    </w:lvl>
    <w:lvl w:ilvl="5" w:tplc="946C95F6">
      <w:start w:val="5888"/>
      <w:numFmt w:val="decimal"/>
      <w:lvlText w:val=""/>
      <w:lvlJc w:val="left"/>
    </w:lvl>
    <w:lvl w:ilvl="6" w:tplc="A072AA6A">
      <w:start w:val="5888"/>
      <w:numFmt w:val="decimal"/>
      <w:lvlText w:val=""/>
      <w:lvlJc w:val="left"/>
    </w:lvl>
    <w:lvl w:ilvl="7" w:tplc="37F08084">
      <w:start w:val="5888"/>
      <w:numFmt w:val="decimal"/>
      <w:lvlText w:val=""/>
      <w:lvlJc w:val="left"/>
    </w:lvl>
    <w:lvl w:ilvl="8" w:tplc="AF0026D2">
      <w:start w:val="5888"/>
      <w:numFmt w:val="decimal"/>
      <w:lvlText w:val=""/>
      <w:lvlJc w:val="left"/>
    </w:lvl>
  </w:abstractNum>
  <w:abstractNum w:abstractNumId="5" w15:restartNumberingAfterBreak="0">
    <w:nsid w:val="00000006"/>
    <w:multiLevelType w:val="hybridMultilevel"/>
    <w:tmpl w:val="06353CD2"/>
    <w:lvl w:ilvl="0" w:tplc="DDC69CD8">
      <w:start w:val="16777984"/>
      <w:numFmt w:val="decimal"/>
      <w:lvlText w:val=""/>
      <w:lvlJc w:val="left"/>
    </w:lvl>
    <w:lvl w:ilvl="1" w:tplc="AD900240">
      <w:numFmt w:val="decimal"/>
      <w:lvlText w:val=""/>
      <w:lvlJc w:val="left"/>
    </w:lvl>
    <w:lvl w:ilvl="2" w:tplc="B6D20AC0">
      <w:start w:val="5888"/>
      <w:numFmt w:val="decimal"/>
      <w:lvlText w:val=""/>
      <w:lvlJc w:val="left"/>
    </w:lvl>
    <w:lvl w:ilvl="3" w:tplc="B5D2C3AE">
      <w:start w:val="5888"/>
      <w:numFmt w:val="decimal"/>
      <w:lvlText w:val=""/>
      <w:lvlJc w:val="left"/>
    </w:lvl>
    <w:lvl w:ilvl="4" w:tplc="7F4AA6AA">
      <w:start w:val="5888"/>
      <w:numFmt w:val="decimal"/>
      <w:lvlText w:val=""/>
      <w:lvlJc w:val="left"/>
    </w:lvl>
    <w:lvl w:ilvl="5" w:tplc="50EAB740">
      <w:start w:val="5888"/>
      <w:numFmt w:val="decimal"/>
      <w:lvlText w:val=""/>
      <w:lvlJc w:val="left"/>
    </w:lvl>
    <w:lvl w:ilvl="6" w:tplc="8356E516">
      <w:start w:val="16777984"/>
      <w:numFmt w:val="decimal"/>
      <w:lvlText w:val="̀ĀĀĀĀᜀĀ"/>
      <w:lvlJc w:val="left"/>
    </w:lvl>
    <w:lvl w:ilvl="7" w:tplc="15CED84A">
      <w:start w:val="33554432"/>
      <w:numFmt w:val="decimal"/>
      <w:lvlText w:val=""/>
      <w:lvlJc w:val="left"/>
    </w:lvl>
    <w:lvl w:ilvl="8" w:tplc="4C5484C0">
      <w:start w:val="512"/>
      <w:numFmt w:val="decimal"/>
      <w:lvlRestart w:val="0"/>
      <w:isLgl/>
      <w:lvlText w:val=""/>
      <w:lvlJc w:val="right"/>
    </w:lvl>
  </w:abstractNum>
  <w:abstractNum w:abstractNumId="6" w15:restartNumberingAfterBreak="0">
    <w:nsid w:val="00000007"/>
    <w:multiLevelType w:val="hybridMultilevel"/>
    <w:tmpl w:val="683CAAD2"/>
    <w:lvl w:ilvl="0" w:tplc="01A44D86">
      <w:numFmt w:val="decimal"/>
      <w:lvlText w:val=""/>
      <w:lvlJc w:val="left"/>
    </w:lvl>
    <w:lvl w:ilvl="1" w:tplc="637AC238">
      <w:numFmt w:val="decimal"/>
      <w:lvlText w:val=""/>
      <w:lvlJc w:val="left"/>
    </w:lvl>
    <w:lvl w:ilvl="2" w:tplc="5CB89606">
      <w:numFmt w:val="decimal"/>
      <w:lvlText w:val=""/>
      <w:lvlJc w:val="left"/>
    </w:lvl>
    <w:lvl w:ilvl="3" w:tplc="084478AE">
      <w:numFmt w:val="decimal"/>
      <w:lvlText w:val=""/>
      <w:lvlJc w:val="left"/>
    </w:lvl>
    <w:lvl w:ilvl="4" w:tplc="23327860">
      <w:numFmt w:val="decimal"/>
      <w:lvlText w:val=""/>
      <w:lvlJc w:val="left"/>
    </w:lvl>
    <w:lvl w:ilvl="5" w:tplc="574A1A4C">
      <w:numFmt w:val="decimal"/>
      <w:lvlText w:val=""/>
      <w:lvlJc w:val="left"/>
    </w:lvl>
    <w:lvl w:ilvl="6" w:tplc="2E3C0104">
      <w:numFmt w:val="decimal"/>
      <w:lvlText w:val=""/>
      <w:lvlJc w:val="left"/>
    </w:lvl>
    <w:lvl w:ilvl="7" w:tplc="7316B6DE">
      <w:numFmt w:val="decimal"/>
      <w:lvlText w:val=""/>
      <w:lvlJc w:val="left"/>
    </w:lvl>
    <w:lvl w:ilvl="8" w:tplc="1416DCF2">
      <w:numFmt w:val="none"/>
      <w:lvlText w:val=""/>
      <w:lvlJc w:val="left"/>
      <w:pPr>
        <w:tabs>
          <w:tab w:val="num" w:pos="360"/>
        </w:tabs>
      </w:pPr>
    </w:lvl>
  </w:abstractNum>
  <w:abstractNum w:abstractNumId="7" w15:restartNumberingAfterBreak="0">
    <w:nsid w:val="00000008"/>
    <w:multiLevelType w:val="hybridMultilevel"/>
    <w:tmpl w:val="313C7C98"/>
    <w:lvl w:ilvl="0" w:tplc="F1200952">
      <w:numFmt w:val="none"/>
      <w:lvlText w:val=""/>
      <w:lvlJc w:val="left"/>
      <w:pPr>
        <w:tabs>
          <w:tab w:val="num" w:pos="360"/>
        </w:tabs>
      </w:pPr>
    </w:lvl>
    <w:lvl w:ilvl="1" w:tplc="13146BD2">
      <w:numFmt w:val="none"/>
      <w:lvlText w:val=""/>
      <w:lvlJc w:val="left"/>
      <w:pPr>
        <w:tabs>
          <w:tab w:val="num" w:pos="360"/>
        </w:tabs>
      </w:pPr>
    </w:lvl>
    <w:lvl w:ilvl="2" w:tplc="DF0A07A8">
      <w:numFmt w:val="none"/>
      <w:lvlText w:val=""/>
      <w:lvlJc w:val="left"/>
      <w:pPr>
        <w:tabs>
          <w:tab w:val="num" w:pos="360"/>
        </w:tabs>
      </w:pPr>
    </w:lvl>
    <w:lvl w:ilvl="3" w:tplc="FE442918">
      <w:numFmt w:val="none"/>
      <w:lvlText w:val=""/>
      <w:lvlJc w:val="left"/>
      <w:pPr>
        <w:tabs>
          <w:tab w:val="num" w:pos="360"/>
        </w:tabs>
      </w:pPr>
    </w:lvl>
    <w:lvl w:ilvl="4" w:tplc="0B02C838">
      <w:numFmt w:val="none"/>
      <w:lvlText w:val=""/>
      <w:lvlJc w:val="left"/>
      <w:pPr>
        <w:tabs>
          <w:tab w:val="num" w:pos="360"/>
        </w:tabs>
      </w:pPr>
    </w:lvl>
    <w:lvl w:ilvl="5" w:tplc="8924CDDA">
      <w:numFmt w:val="none"/>
      <w:lvlText w:val=""/>
      <w:lvlJc w:val="left"/>
      <w:pPr>
        <w:tabs>
          <w:tab w:val="num" w:pos="360"/>
        </w:tabs>
      </w:pPr>
    </w:lvl>
    <w:lvl w:ilvl="6" w:tplc="C2F0FC90">
      <w:numFmt w:val="none"/>
      <w:lvlText w:val=""/>
      <w:lvlJc w:val="left"/>
      <w:pPr>
        <w:tabs>
          <w:tab w:val="num" w:pos="360"/>
        </w:tabs>
      </w:pPr>
    </w:lvl>
    <w:lvl w:ilvl="7" w:tplc="B37C3DF4">
      <w:numFmt w:val="none"/>
      <w:lvlText w:val=""/>
      <w:lvlJc w:val="left"/>
      <w:pPr>
        <w:tabs>
          <w:tab w:val="num" w:pos="360"/>
        </w:tabs>
      </w:pPr>
    </w:lvl>
    <w:lvl w:ilvl="8" w:tplc="220EBA30">
      <w:numFmt w:val="decimal"/>
      <w:lvlText w:val=""/>
      <w:lvlJc w:val="left"/>
    </w:lvl>
  </w:abstractNum>
  <w:abstractNum w:abstractNumId="8" w15:restartNumberingAfterBreak="0">
    <w:nsid w:val="00000009"/>
    <w:multiLevelType w:val="hybridMultilevel"/>
    <w:tmpl w:val="519EB94C"/>
    <w:lvl w:ilvl="0" w:tplc="35020A34">
      <w:numFmt w:val="decimal"/>
      <w:lvlText w:val=""/>
      <w:lvlJc w:val="left"/>
    </w:lvl>
    <w:lvl w:ilvl="1" w:tplc="BF4C4660">
      <w:numFmt w:val="decimal"/>
      <w:lvlText w:val=""/>
      <w:lvlJc w:val="left"/>
    </w:lvl>
    <w:lvl w:ilvl="2" w:tplc="57804400">
      <w:numFmt w:val="decimal"/>
      <w:lvlText w:val=""/>
      <w:lvlJc w:val="left"/>
    </w:lvl>
    <w:lvl w:ilvl="3" w:tplc="0624D426">
      <w:numFmt w:val="decimal"/>
      <w:lvlText w:val=""/>
      <w:lvlJc w:val="left"/>
    </w:lvl>
    <w:lvl w:ilvl="4" w:tplc="6A047644">
      <w:numFmt w:val="decimal"/>
      <w:lvlText w:val=""/>
      <w:lvlJc w:val="left"/>
    </w:lvl>
    <w:lvl w:ilvl="5" w:tplc="6A0CBA02">
      <w:numFmt w:val="decimal"/>
      <w:lvlText w:val=""/>
      <w:lvlJc w:val="left"/>
    </w:lvl>
    <w:lvl w:ilvl="6" w:tplc="6856256C">
      <w:numFmt w:val="decimal"/>
      <w:lvlText w:val=""/>
      <w:lvlJc w:val="left"/>
    </w:lvl>
    <w:lvl w:ilvl="7" w:tplc="E32CD4FC">
      <w:numFmt w:val="decimal"/>
      <w:lvlText w:val=""/>
      <w:lvlJc w:val="left"/>
    </w:lvl>
    <w:lvl w:ilvl="8" w:tplc="75BC510C">
      <w:numFmt w:val="none"/>
      <w:lvlText w:val=""/>
      <w:lvlJc w:val="left"/>
      <w:pPr>
        <w:tabs>
          <w:tab w:val="num" w:pos="360"/>
        </w:tabs>
      </w:pPr>
    </w:lvl>
  </w:abstractNum>
  <w:abstractNum w:abstractNumId="9" w15:restartNumberingAfterBreak="0">
    <w:nsid w:val="0000000A"/>
    <w:multiLevelType w:val="hybridMultilevel"/>
    <w:tmpl w:val="39DF2578"/>
    <w:lvl w:ilvl="0" w:tplc="CD4423C0">
      <w:numFmt w:val="decimal"/>
      <w:lvlText w:val=""/>
      <w:lvlJc w:val="left"/>
    </w:lvl>
    <w:lvl w:ilvl="1" w:tplc="D6AC0D1C">
      <w:numFmt w:val="decimal"/>
      <w:lvlText w:val=""/>
      <w:lvlJc w:val="left"/>
    </w:lvl>
    <w:lvl w:ilvl="2" w:tplc="699AD294">
      <w:numFmt w:val="decimal"/>
      <w:lvlText w:val=""/>
      <w:lvlJc w:val="left"/>
    </w:lvl>
    <w:lvl w:ilvl="3" w:tplc="2950540A">
      <w:numFmt w:val="decimal"/>
      <w:lvlText w:val=""/>
      <w:lvlJc w:val="left"/>
    </w:lvl>
    <w:lvl w:ilvl="4" w:tplc="8B5A61A4">
      <w:numFmt w:val="decimal"/>
      <w:lvlText w:val=""/>
      <w:lvlJc w:val="left"/>
    </w:lvl>
    <w:lvl w:ilvl="5" w:tplc="58447E0A">
      <w:numFmt w:val="decimal"/>
      <w:lvlText w:val=""/>
      <w:lvlJc w:val="left"/>
    </w:lvl>
    <w:lvl w:ilvl="6" w:tplc="CF6E5DF2">
      <w:numFmt w:val="decimal"/>
      <w:lvlText w:val=""/>
      <w:lvlJc w:val="left"/>
    </w:lvl>
    <w:lvl w:ilvl="7" w:tplc="80D27CCA">
      <w:numFmt w:val="decimal"/>
      <w:lvlText w:val=""/>
      <w:lvlJc w:val="left"/>
    </w:lvl>
    <w:lvl w:ilvl="8" w:tplc="C10A126A">
      <w:numFmt w:val="decimal"/>
      <w:suff w:val="space"/>
      <w:lvlText w:val=""/>
      <w:lvlJc w:val="left"/>
    </w:lvl>
  </w:abstractNum>
  <w:abstractNum w:abstractNumId="10" w15:restartNumberingAfterBreak="0">
    <w:nsid w:val="0000000B"/>
    <w:multiLevelType w:val="hybridMultilevel"/>
    <w:tmpl w:val="126E008A"/>
    <w:lvl w:ilvl="0" w:tplc="DF649C18">
      <w:numFmt w:val="decimal"/>
      <w:lvlText w:val=""/>
      <w:lvlJc w:val="left"/>
    </w:lvl>
    <w:lvl w:ilvl="1" w:tplc="F61C3270">
      <w:numFmt w:val="decimal"/>
      <w:lvlText w:val=""/>
      <w:lvlJc w:val="left"/>
    </w:lvl>
    <w:lvl w:ilvl="2" w:tplc="3BC8BCE6">
      <w:numFmt w:val="decimal"/>
      <w:lvlText w:val=""/>
      <w:lvlJc w:val="left"/>
    </w:lvl>
    <w:lvl w:ilvl="3" w:tplc="6E148F36">
      <w:numFmt w:val="decimal"/>
      <w:lvlText w:val=""/>
      <w:lvlJc w:val="left"/>
    </w:lvl>
    <w:lvl w:ilvl="4" w:tplc="80BE6E9A">
      <w:numFmt w:val="decimal"/>
      <w:lvlText w:val=""/>
      <w:lvlJc w:val="left"/>
    </w:lvl>
    <w:lvl w:ilvl="5" w:tplc="722809EE">
      <w:numFmt w:val="decimal"/>
      <w:lvlText w:val=""/>
      <w:lvlJc w:val="left"/>
    </w:lvl>
    <w:lvl w:ilvl="6" w:tplc="456A4C42">
      <w:numFmt w:val="decimal"/>
      <w:lvlText w:val=""/>
      <w:lvlJc w:val="left"/>
    </w:lvl>
    <w:lvl w:ilvl="7" w:tplc="D8A24ECE">
      <w:numFmt w:val="decimal"/>
      <w:lvlText w:val=""/>
      <w:lvlJc w:val="left"/>
    </w:lvl>
    <w:lvl w:ilvl="8" w:tplc="A5902E3E">
      <w:numFmt w:val="decimal"/>
      <w:lvlText w:val=""/>
      <w:lvlJc w:val="left"/>
    </w:lvl>
  </w:abstractNum>
  <w:abstractNum w:abstractNumId="11" w15:restartNumberingAfterBreak="0">
    <w:nsid w:val="0000000C"/>
    <w:multiLevelType w:val="hybridMultilevel"/>
    <w:tmpl w:val="34DFBC00"/>
    <w:lvl w:ilvl="0" w:tplc="106AF220">
      <w:start w:val="23"/>
      <w:numFmt w:val="decimal"/>
      <w:lvlText w:val=""/>
      <w:lvlJc w:val="left"/>
    </w:lvl>
    <w:lvl w:ilvl="1" w:tplc="5616FFFC">
      <w:start w:val="23"/>
      <w:numFmt w:val="decimal"/>
      <w:lvlText w:val=""/>
      <w:lvlJc w:val="left"/>
    </w:lvl>
    <w:lvl w:ilvl="2" w:tplc="0DDAB72E">
      <w:start w:val="23"/>
      <w:numFmt w:val="decimal"/>
      <w:lvlText w:val=""/>
      <w:lvlJc w:val="left"/>
    </w:lvl>
    <w:lvl w:ilvl="3" w:tplc="027C91B0">
      <w:start w:val="23"/>
      <w:numFmt w:val="decimal"/>
      <w:lvlText w:val=""/>
      <w:lvlJc w:val="left"/>
    </w:lvl>
    <w:lvl w:ilvl="4" w:tplc="AB705A88">
      <w:start w:val="23"/>
      <w:numFmt w:val="decimal"/>
      <w:lvlText w:val=""/>
      <w:lvlJc w:val="left"/>
    </w:lvl>
    <w:lvl w:ilvl="5" w:tplc="A4DADA82">
      <w:start w:val="23"/>
      <w:numFmt w:val="decimal"/>
      <w:lvlText w:val=""/>
      <w:lvlJc w:val="left"/>
    </w:lvl>
    <w:lvl w:ilvl="6" w:tplc="564E681A">
      <w:start w:val="23"/>
      <w:numFmt w:val="decimal"/>
      <w:lvlText w:val=""/>
      <w:lvlJc w:val="left"/>
    </w:lvl>
    <w:lvl w:ilvl="7" w:tplc="26201DF4">
      <w:numFmt w:val="none"/>
      <w:lvlText w:val=""/>
      <w:lvlJc w:val="left"/>
      <w:pPr>
        <w:tabs>
          <w:tab w:val="num" w:pos="360"/>
        </w:tabs>
      </w:pPr>
    </w:lvl>
    <w:lvl w:ilvl="8" w:tplc="6672B66A">
      <w:start w:val="5888"/>
      <w:numFmt w:val="decimal"/>
      <w:lvlText w:val=""/>
      <w:lvlJc w:val="left"/>
    </w:lvl>
  </w:abstractNum>
  <w:abstractNum w:abstractNumId="12" w15:restartNumberingAfterBreak="0">
    <w:nsid w:val="0000000D"/>
    <w:multiLevelType w:val="hybridMultilevel"/>
    <w:tmpl w:val="1F9EC322"/>
    <w:lvl w:ilvl="0" w:tplc="9452B4D6">
      <w:start w:val="5888"/>
      <w:numFmt w:val="decimal"/>
      <w:lvlText w:val=""/>
      <w:lvlJc w:val="left"/>
    </w:lvl>
    <w:lvl w:ilvl="1" w:tplc="E6641366">
      <w:start w:val="5888"/>
      <w:numFmt w:val="decimal"/>
      <w:lvlText w:val=""/>
      <w:lvlJc w:val="left"/>
    </w:lvl>
    <w:lvl w:ilvl="2" w:tplc="7A4A05C8">
      <w:start w:val="5888"/>
      <w:numFmt w:val="decimal"/>
      <w:lvlText w:val=""/>
      <w:lvlJc w:val="left"/>
    </w:lvl>
    <w:lvl w:ilvl="3" w:tplc="0C124996">
      <w:start w:val="5888"/>
      <w:numFmt w:val="decimal"/>
      <w:lvlText w:val=""/>
      <w:lvlJc w:val="left"/>
    </w:lvl>
    <w:lvl w:ilvl="4" w:tplc="757ED8F0">
      <w:start w:val="5888"/>
      <w:numFmt w:val="decimal"/>
      <w:lvlText w:val=""/>
      <w:lvlJc w:val="left"/>
    </w:lvl>
    <w:lvl w:ilvl="5" w:tplc="2D347364">
      <w:start w:val="5888"/>
      <w:numFmt w:val="decimal"/>
      <w:lvlText w:val=""/>
      <w:lvlJc w:val="left"/>
    </w:lvl>
    <w:lvl w:ilvl="6" w:tplc="5B5077E0">
      <w:start w:val="5888"/>
      <w:numFmt w:val="decimal"/>
      <w:lvlText w:val=""/>
      <w:lvlJc w:val="left"/>
    </w:lvl>
    <w:lvl w:ilvl="7" w:tplc="2B76BB6E">
      <w:start w:val="16777984"/>
      <w:numFmt w:val="decimal"/>
      <w:lvlText w:val=""/>
      <w:lvlJc w:val="left"/>
    </w:lvl>
    <w:lvl w:ilvl="8" w:tplc="211476D2">
      <w:start w:val="23"/>
      <w:numFmt w:val="decimal"/>
      <w:lvlText w:val=""/>
      <w:lvlJc w:val="left"/>
    </w:lvl>
  </w:abstractNum>
  <w:abstractNum w:abstractNumId="13" w15:restartNumberingAfterBreak="0">
    <w:nsid w:val="0000000E"/>
    <w:multiLevelType w:val="hybridMultilevel"/>
    <w:tmpl w:val="3410ED56"/>
    <w:lvl w:ilvl="0" w:tplc="8E749F5C">
      <w:start w:val="23"/>
      <w:numFmt w:val="decimal"/>
      <w:lvlText w:val=""/>
      <w:lvlJc w:val="left"/>
    </w:lvl>
    <w:lvl w:ilvl="1" w:tplc="0DAAA158">
      <w:start w:val="23"/>
      <w:numFmt w:val="decimal"/>
      <w:lvlText w:val=""/>
      <w:lvlJc w:val="left"/>
    </w:lvl>
    <w:lvl w:ilvl="2" w:tplc="23D6221E">
      <w:start w:val="23"/>
      <w:numFmt w:val="decimal"/>
      <w:lvlText w:val=""/>
      <w:lvlJc w:val="left"/>
    </w:lvl>
    <w:lvl w:ilvl="3" w:tplc="1DD256E2">
      <w:start w:val="23"/>
      <w:numFmt w:val="decimal"/>
      <w:lvlText w:val=""/>
      <w:lvlJc w:val="left"/>
    </w:lvl>
    <w:lvl w:ilvl="4" w:tplc="B72CC428">
      <w:start w:val="23"/>
      <w:numFmt w:val="decimal"/>
      <w:lvlText w:val=""/>
      <w:lvlJc w:val="left"/>
    </w:lvl>
    <w:lvl w:ilvl="5" w:tplc="D850F796">
      <w:start w:val="23"/>
      <w:numFmt w:val="decimal"/>
      <w:lvlText w:val=""/>
      <w:lvlJc w:val="left"/>
    </w:lvl>
    <w:lvl w:ilvl="6" w:tplc="FE8AB9CA">
      <w:start w:val="23"/>
      <w:numFmt w:val="decimal"/>
      <w:lvlText w:val=""/>
      <w:lvlJc w:val="left"/>
    </w:lvl>
    <w:lvl w:ilvl="7" w:tplc="F498FAD8">
      <w:start w:val="65536"/>
      <w:numFmt w:val="decimal"/>
      <w:lvlText w:val=""/>
      <w:lvlJc w:val="left"/>
    </w:lvl>
    <w:lvl w:ilvl="8" w:tplc="BCA0BF18">
      <w:start w:val="23"/>
      <w:numFmt w:val="decimal"/>
      <w:lvlText w:val=""/>
      <w:lvlJc w:val="left"/>
    </w:lvl>
  </w:abstractNum>
  <w:abstractNum w:abstractNumId="14" w15:restartNumberingAfterBreak="0">
    <w:nsid w:val="0000000F"/>
    <w:multiLevelType w:val="hybridMultilevel"/>
    <w:tmpl w:val="023C049A"/>
    <w:lvl w:ilvl="0" w:tplc="DF2084CA">
      <w:start w:val="23"/>
      <w:numFmt w:val="decimal"/>
      <w:lvlText w:val=""/>
      <w:lvlJc w:val="left"/>
    </w:lvl>
    <w:lvl w:ilvl="1" w:tplc="D17E795C">
      <w:start w:val="23"/>
      <w:numFmt w:val="decimal"/>
      <w:lvlText w:val=""/>
      <w:lvlJc w:val="left"/>
    </w:lvl>
    <w:lvl w:ilvl="2" w:tplc="382089D2">
      <w:start w:val="23"/>
      <w:numFmt w:val="decimal"/>
      <w:lvlText w:val=""/>
      <w:lvlJc w:val="left"/>
    </w:lvl>
    <w:lvl w:ilvl="3" w:tplc="AC6C2C56">
      <w:start w:val="23"/>
      <w:numFmt w:val="decimal"/>
      <w:lvlText w:val=""/>
      <w:lvlJc w:val="left"/>
    </w:lvl>
    <w:lvl w:ilvl="4" w:tplc="6E52AA26">
      <w:start w:val="23"/>
      <w:numFmt w:val="decimal"/>
      <w:lvlText w:val=""/>
      <w:lvlJc w:val="left"/>
    </w:lvl>
    <w:lvl w:ilvl="5" w:tplc="E95041F0">
      <w:start w:val="23"/>
      <w:numFmt w:val="decimal"/>
      <w:lvlText w:val=""/>
      <w:lvlJc w:val="left"/>
    </w:lvl>
    <w:lvl w:ilvl="6" w:tplc="F4E47A42">
      <w:start w:val="23"/>
      <w:numFmt w:val="decimal"/>
      <w:lvlText w:val=""/>
      <w:lvlJc w:val="left"/>
    </w:lvl>
    <w:lvl w:ilvl="7" w:tplc="C212C6DA">
      <w:start w:val="65536"/>
      <w:numFmt w:val="decimal"/>
      <w:lvlText w:val=""/>
      <w:lvlJc w:val="left"/>
    </w:lvl>
    <w:lvl w:ilvl="8" w:tplc="0ED20E92">
      <w:start w:val="23"/>
      <w:numFmt w:val="decimal"/>
      <w:lvlText w:val=""/>
      <w:lvlJc w:val="left"/>
    </w:lvl>
  </w:abstractNum>
  <w:abstractNum w:abstractNumId="15" w15:restartNumberingAfterBreak="0">
    <w:nsid w:val="00000010"/>
    <w:multiLevelType w:val="hybridMultilevel"/>
    <w:tmpl w:val="5BDA35D4"/>
    <w:lvl w:ilvl="0" w:tplc="BE10F0DC">
      <w:start w:val="23"/>
      <w:numFmt w:val="decimal"/>
      <w:lvlText w:val=""/>
      <w:lvlJc w:val="left"/>
    </w:lvl>
    <w:lvl w:ilvl="1" w:tplc="C158E866">
      <w:start w:val="23"/>
      <w:numFmt w:val="decimal"/>
      <w:lvlText w:val=""/>
      <w:lvlJc w:val="left"/>
    </w:lvl>
    <w:lvl w:ilvl="2" w:tplc="14461B7E">
      <w:start w:val="23"/>
      <w:numFmt w:val="decimal"/>
      <w:lvlText w:val=""/>
      <w:lvlJc w:val="left"/>
    </w:lvl>
    <w:lvl w:ilvl="3" w:tplc="2A50B58C">
      <w:start w:val="23"/>
      <w:numFmt w:val="decimal"/>
      <w:lvlText w:val=""/>
      <w:lvlJc w:val="left"/>
    </w:lvl>
    <w:lvl w:ilvl="4" w:tplc="64DE365C">
      <w:start w:val="23"/>
      <w:numFmt w:val="decimal"/>
      <w:lvlText w:val=""/>
      <w:lvlJc w:val="left"/>
    </w:lvl>
    <w:lvl w:ilvl="5" w:tplc="AE3E0A00">
      <w:start w:val="23"/>
      <w:numFmt w:val="decimal"/>
      <w:lvlText w:val=""/>
      <w:lvlJc w:val="left"/>
    </w:lvl>
    <w:lvl w:ilvl="6" w:tplc="1048E580">
      <w:start w:val="23"/>
      <w:numFmt w:val="decimal"/>
      <w:lvlText w:val=""/>
      <w:lvlJc w:val="left"/>
    </w:lvl>
    <w:lvl w:ilvl="7" w:tplc="25A47F0E">
      <w:start w:val="65536"/>
      <w:numFmt w:val="decimal"/>
      <w:lvlText w:val=""/>
      <w:lvlJc w:val="left"/>
    </w:lvl>
    <w:lvl w:ilvl="8" w:tplc="C0CA831A">
      <w:start w:val="23"/>
      <w:numFmt w:val="decimal"/>
      <w:lvlText w:val=""/>
      <w:lvlJc w:val="left"/>
    </w:lvl>
  </w:abstractNum>
  <w:abstractNum w:abstractNumId="16" w15:restartNumberingAfterBreak="0">
    <w:nsid w:val="00000011"/>
    <w:multiLevelType w:val="hybridMultilevel"/>
    <w:tmpl w:val="496FB218"/>
    <w:lvl w:ilvl="0" w:tplc="5C78FA98">
      <w:start w:val="23"/>
      <w:numFmt w:val="decimal"/>
      <w:lvlText w:val=""/>
      <w:lvlJc w:val="left"/>
    </w:lvl>
    <w:lvl w:ilvl="1" w:tplc="393E7298">
      <w:start w:val="23"/>
      <w:numFmt w:val="decimal"/>
      <w:lvlText w:val=""/>
      <w:lvlJc w:val="left"/>
    </w:lvl>
    <w:lvl w:ilvl="2" w:tplc="9CCCAD28">
      <w:start w:val="23"/>
      <w:numFmt w:val="decimal"/>
      <w:lvlText w:val=""/>
      <w:lvlJc w:val="left"/>
    </w:lvl>
    <w:lvl w:ilvl="3" w:tplc="82266BB2">
      <w:start w:val="23"/>
      <w:numFmt w:val="decimal"/>
      <w:lvlText w:val=""/>
      <w:lvlJc w:val="left"/>
    </w:lvl>
    <w:lvl w:ilvl="4" w:tplc="01BAA466">
      <w:start w:val="23"/>
      <w:numFmt w:val="decimal"/>
      <w:lvlText w:val=""/>
      <w:lvlJc w:val="left"/>
    </w:lvl>
    <w:lvl w:ilvl="5" w:tplc="57DCE46A">
      <w:start w:val="23"/>
      <w:numFmt w:val="decimal"/>
      <w:lvlText w:val=""/>
      <w:lvlJc w:val="left"/>
    </w:lvl>
    <w:lvl w:ilvl="6" w:tplc="60BA1ECE">
      <w:start w:val="23"/>
      <w:numFmt w:val="decimal"/>
      <w:lvlText w:val=""/>
      <w:lvlJc w:val="left"/>
    </w:lvl>
    <w:lvl w:ilvl="7" w:tplc="0BC6FD50">
      <w:start w:val="65536"/>
      <w:numFmt w:val="decimal"/>
      <w:lvlText w:val=""/>
      <w:lvlJc w:val="left"/>
    </w:lvl>
    <w:lvl w:ilvl="8" w:tplc="9580D4A2">
      <w:start w:val="23"/>
      <w:numFmt w:val="decimal"/>
      <w:lvlText w:val=""/>
      <w:lvlJc w:val="left"/>
    </w:lvl>
  </w:abstractNum>
  <w:abstractNum w:abstractNumId="17" w15:restartNumberingAfterBreak="0">
    <w:nsid w:val="00000012"/>
    <w:multiLevelType w:val="hybridMultilevel"/>
    <w:tmpl w:val="680EA5D0"/>
    <w:lvl w:ilvl="0" w:tplc="B262E04E">
      <w:start w:val="23"/>
      <w:numFmt w:val="decimal"/>
      <w:lvlText w:val=""/>
      <w:lvlJc w:val="left"/>
    </w:lvl>
    <w:lvl w:ilvl="1" w:tplc="CE5C1F4A">
      <w:start w:val="23"/>
      <w:numFmt w:val="decimal"/>
      <w:lvlText w:val=""/>
      <w:lvlJc w:val="left"/>
    </w:lvl>
    <w:lvl w:ilvl="2" w:tplc="A0488B88">
      <w:start w:val="23"/>
      <w:numFmt w:val="decimal"/>
      <w:lvlText w:val=""/>
      <w:lvlJc w:val="left"/>
    </w:lvl>
    <w:lvl w:ilvl="3" w:tplc="81C87018">
      <w:start w:val="23"/>
      <w:numFmt w:val="decimal"/>
      <w:lvlText w:val=""/>
      <w:lvlJc w:val="left"/>
    </w:lvl>
    <w:lvl w:ilvl="4" w:tplc="D25CAB62">
      <w:start w:val="23"/>
      <w:numFmt w:val="decimal"/>
      <w:lvlText w:val=""/>
      <w:lvlJc w:val="left"/>
    </w:lvl>
    <w:lvl w:ilvl="5" w:tplc="755CA7BE">
      <w:start w:val="23"/>
      <w:numFmt w:val="decimal"/>
      <w:lvlText w:val=""/>
      <w:lvlJc w:val="left"/>
    </w:lvl>
    <w:lvl w:ilvl="6" w:tplc="93E6534E">
      <w:start w:val="23"/>
      <w:numFmt w:val="decimal"/>
      <w:lvlText w:val=""/>
      <w:lvlJc w:val="left"/>
    </w:lvl>
    <w:lvl w:ilvl="7" w:tplc="614C0DF0">
      <w:start w:val="65536"/>
      <w:numFmt w:val="decimal"/>
      <w:lvlText w:val=""/>
      <w:lvlJc w:val="left"/>
    </w:lvl>
    <w:lvl w:ilvl="8" w:tplc="2C3C549A">
      <w:start w:val="23"/>
      <w:numFmt w:val="decimal"/>
      <w:lvlText w:val=""/>
      <w:lvlJc w:val="left"/>
    </w:lvl>
  </w:abstractNum>
  <w:abstractNum w:abstractNumId="18" w15:restartNumberingAfterBreak="0">
    <w:nsid w:val="00000013"/>
    <w:multiLevelType w:val="hybridMultilevel"/>
    <w:tmpl w:val="4A9554FE"/>
    <w:lvl w:ilvl="0" w:tplc="0D0287E2">
      <w:start w:val="23"/>
      <w:numFmt w:val="decimal"/>
      <w:lvlText w:val=""/>
      <w:lvlJc w:val="left"/>
    </w:lvl>
    <w:lvl w:ilvl="1" w:tplc="82D23984">
      <w:start w:val="23"/>
      <w:numFmt w:val="decimal"/>
      <w:lvlText w:val=""/>
      <w:lvlJc w:val="left"/>
    </w:lvl>
    <w:lvl w:ilvl="2" w:tplc="D9260B32">
      <w:start w:val="23"/>
      <w:numFmt w:val="decimal"/>
      <w:lvlText w:val=""/>
      <w:lvlJc w:val="left"/>
    </w:lvl>
    <w:lvl w:ilvl="3" w:tplc="DB6C550C">
      <w:start w:val="23"/>
      <w:numFmt w:val="decimal"/>
      <w:lvlText w:val=""/>
      <w:lvlJc w:val="left"/>
    </w:lvl>
    <w:lvl w:ilvl="4" w:tplc="35A6810E">
      <w:start w:val="23"/>
      <w:numFmt w:val="decimal"/>
      <w:lvlText w:val=""/>
      <w:lvlJc w:val="left"/>
    </w:lvl>
    <w:lvl w:ilvl="5" w:tplc="88A474F4">
      <w:start w:val="23"/>
      <w:numFmt w:val="decimal"/>
      <w:lvlText w:val=""/>
      <w:lvlJc w:val="left"/>
    </w:lvl>
    <w:lvl w:ilvl="6" w:tplc="57BE9614">
      <w:start w:val="23"/>
      <w:numFmt w:val="decimal"/>
      <w:lvlText w:val=""/>
      <w:lvlJc w:val="left"/>
    </w:lvl>
    <w:lvl w:ilvl="7" w:tplc="18721D6A">
      <w:start w:val="65536"/>
      <w:numFmt w:val="decimal"/>
      <w:lvlText w:val=""/>
      <w:lvlJc w:val="left"/>
    </w:lvl>
    <w:lvl w:ilvl="8" w:tplc="BCACA4FE">
      <w:start w:val="23"/>
      <w:numFmt w:val="decimal"/>
      <w:lvlText w:val=""/>
      <w:lvlJc w:val="left"/>
    </w:lvl>
  </w:abstractNum>
  <w:abstractNum w:abstractNumId="19" w15:restartNumberingAfterBreak="0">
    <w:nsid w:val="00000014"/>
    <w:multiLevelType w:val="hybridMultilevel"/>
    <w:tmpl w:val="392EDBE4"/>
    <w:lvl w:ilvl="0" w:tplc="DDF81056">
      <w:start w:val="23"/>
      <w:numFmt w:val="decimal"/>
      <w:lvlText w:val=""/>
      <w:lvlJc w:val="left"/>
    </w:lvl>
    <w:lvl w:ilvl="1" w:tplc="0E424876">
      <w:start w:val="23"/>
      <w:numFmt w:val="decimal"/>
      <w:lvlText w:val=""/>
      <w:lvlJc w:val="left"/>
    </w:lvl>
    <w:lvl w:ilvl="2" w:tplc="45764D16">
      <w:start w:val="23"/>
      <w:numFmt w:val="decimal"/>
      <w:lvlText w:val=""/>
      <w:lvlJc w:val="left"/>
    </w:lvl>
    <w:lvl w:ilvl="3" w:tplc="B32AE0C8">
      <w:start w:val="23"/>
      <w:numFmt w:val="decimal"/>
      <w:lvlText w:val=""/>
      <w:lvlJc w:val="left"/>
    </w:lvl>
    <w:lvl w:ilvl="4" w:tplc="0DC0B9EA">
      <w:start w:val="23"/>
      <w:numFmt w:val="decimal"/>
      <w:lvlText w:val=""/>
      <w:lvlJc w:val="left"/>
    </w:lvl>
    <w:lvl w:ilvl="5" w:tplc="FE28137A">
      <w:start w:val="23"/>
      <w:numFmt w:val="decimal"/>
      <w:lvlText w:val=""/>
      <w:lvlJc w:val="left"/>
    </w:lvl>
    <w:lvl w:ilvl="6" w:tplc="95DECDAE">
      <w:numFmt w:val="none"/>
      <w:lvlText w:val=""/>
      <w:lvlJc w:val="left"/>
      <w:pPr>
        <w:tabs>
          <w:tab w:val="num" w:pos="360"/>
        </w:tabs>
      </w:pPr>
    </w:lvl>
    <w:lvl w:ilvl="7" w:tplc="3C7E15FE">
      <w:start w:val="65536"/>
      <w:numFmt w:val="decimal"/>
      <w:lvlText w:val=""/>
      <w:lvlJc w:val="left"/>
    </w:lvl>
    <w:lvl w:ilvl="8" w:tplc="05A837B6">
      <w:start w:val="23"/>
      <w:numFmt w:val="decimal"/>
      <w:lvlText w:val=""/>
      <w:lvlJc w:val="left"/>
    </w:lvl>
  </w:abstractNum>
  <w:abstractNum w:abstractNumId="20" w15:restartNumberingAfterBreak="0">
    <w:nsid w:val="00000015"/>
    <w:multiLevelType w:val="hybridMultilevel"/>
    <w:tmpl w:val="3D1A2DD8"/>
    <w:lvl w:ilvl="0" w:tplc="5414E456">
      <w:start w:val="23"/>
      <w:numFmt w:val="decimal"/>
      <w:lvlText w:val=""/>
      <w:lvlJc w:val="left"/>
    </w:lvl>
    <w:lvl w:ilvl="1" w:tplc="466037C0">
      <w:start w:val="23"/>
      <w:numFmt w:val="decimal"/>
      <w:lvlText w:val=""/>
      <w:lvlJc w:val="left"/>
    </w:lvl>
    <w:lvl w:ilvl="2" w:tplc="2C726F4A">
      <w:start w:val="23"/>
      <w:numFmt w:val="decimal"/>
      <w:lvlText w:val=""/>
      <w:lvlJc w:val="left"/>
    </w:lvl>
    <w:lvl w:ilvl="3" w:tplc="C78243CA">
      <w:start w:val="23"/>
      <w:numFmt w:val="decimal"/>
      <w:lvlText w:val=""/>
      <w:lvlJc w:val="left"/>
    </w:lvl>
    <w:lvl w:ilvl="4" w:tplc="249031D2">
      <w:start w:val="23"/>
      <w:numFmt w:val="decimal"/>
      <w:lvlText w:val=""/>
      <w:lvlJc w:val="left"/>
    </w:lvl>
    <w:lvl w:ilvl="5" w:tplc="CC4E4116">
      <w:start w:val="23"/>
      <w:numFmt w:val="decimal"/>
      <w:lvlText w:val=""/>
      <w:lvlJc w:val="left"/>
    </w:lvl>
    <w:lvl w:ilvl="6" w:tplc="413CFE08">
      <w:numFmt w:val="none"/>
      <w:lvlText w:val=""/>
      <w:lvlJc w:val="left"/>
      <w:pPr>
        <w:tabs>
          <w:tab w:val="num" w:pos="360"/>
        </w:tabs>
      </w:pPr>
    </w:lvl>
    <w:lvl w:ilvl="7" w:tplc="052846D6">
      <w:start w:val="65536"/>
      <w:numFmt w:val="decimal"/>
      <w:lvlText w:val=""/>
      <w:lvlJc w:val="left"/>
    </w:lvl>
    <w:lvl w:ilvl="8" w:tplc="D9F2CD1C">
      <w:start w:val="23"/>
      <w:numFmt w:val="decimal"/>
      <w:lvlText w:val=""/>
      <w:lvlJc w:val="left"/>
    </w:lvl>
  </w:abstractNum>
  <w:abstractNum w:abstractNumId="21" w15:restartNumberingAfterBreak="0">
    <w:nsid w:val="00000016"/>
    <w:multiLevelType w:val="hybridMultilevel"/>
    <w:tmpl w:val="7F618FCC"/>
    <w:lvl w:ilvl="0" w:tplc="88604960">
      <w:start w:val="23"/>
      <w:numFmt w:val="decimal"/>
      <w:lvlText w:val=""/>
      <w:lvlJc w:val="left"/>
    </w:lvl>
    <w:lvl w:ilvl="1" w:tplc="7EF856B4">
      <w:start w:val="23"/>
      <w:numFmt w:val="decimal"/>
      <w:lvlText w:val=""/>
      <w:lvlJc w:val="left"/>
    </w:lvl>
    <w:lvl w:ilvl="2" w:tplc="B3AA09AA">
      <w:start w:val="23"/>
      <w:numFmt w:val="decimal"/>
      <w:lvlText w:val=""/>
      <w:lvlJc w:val="left"/>
    </w:lvl>
    <w:lvl w:ilvl="3" w:tplc="06E61F5E">
      <w:start w:val="23"/>
      <w:numFmt w:val="decimal"/>
      <w:lvlText w:val=""/>
      <w:lvlJc w:val="left"/>
    </w:lvl>
    <w:lvl w:ilvl="4" w:tplc="D3A27A1C">
      <w:start w:val="23"/>
      <w:numFmt w:val="decimal"/>
      <w:lvlText w:val=""/>
      <w:lvlJc w:val="left"/>
    </w:lvl>
    <w:lvl w:ilvl="5" w:tplc="004A8766">
      <w:start w:val="23"/>
      <w:numFmt w:val="decimal"/>
      <w:lvlText w:val=""/>
      <w:lvlJc w:val="left"/>
    </w:lvl>
    <w:lvl w:ilvl="6" w:tplc="B4A2386E">
      <w:numFmt w:val="none"/>
      <w:lvlText w:val=""/>
      <w:lvlJc w:val="left"/>
      <w:pPr>
        <w:tabs>
          <w:tab w:val="num" w:pos="360"/>
        </w:tabs>
      </w:pPr>
    </w:lvl>
    <w:lvl w:ilvl="7" w:tplc="4A7A95AE">
      <w:start w:val="65536"/>
      <w:numFmt w:val="decimal"/>
      <w:lvlText w:val=""/>
      <w:lvlJc w:val="left"/>
    </w:lvl>
    <w:lvl w:ilvl="8" w:tplc="A0A6ABCE">
      <w:start w:val="23"/>
      <w:numFmt w:val="decimal"/>
      <w:lvlText w:val=""/>
      <w:lvlJc w:val="left"/>
    </w:lvl>
  </w:abstractNum>
  <w:abstractNum w:abstractNumId="22" w15:restartNumberingAfterBreak="0">
    <w:nsid w:val="00000017"/>
    <w:multiLevelType w:val="hybridMultilevel"/>
    <w:tmpl w:val="07843E44"/>
    <w:lvl w:ilvl="0" w:tplc="D9C27C58">
      <w:start w:val="23"/>
      <w:numFmt w:val="decimal"/>
      <w:lvlText w:val=""/>
      <w:lvlJc w:val="left"/>
    </w:lvl>
    <w:lvl w:ilvl="1" w:tplc="C956974E">
      <w:start w:val="23"/>
      <w:numFmt w:val="decimal"/>
      <w:lvlText w:val=""/>
      <w:lvlJc w:val="left"/>
    </w:lvl>
    <w:lvl w:ilvl="2" w:tplc="232EE16C">
      <w:start w:val="23"/>
      <w:numFmt w:val="decimal"/>
      <w:lvlText w:val=""/>
      <w:lvlJc w:val="left"/>
    </w:lvl>
    <w:lvl w:ilvl="3" w:tplc="AF0CE4C4">
      <w:start w:val="23"/>
      <w:numFmt w:val="decimal"/>
      <w:lvlText w:val=""/>
      <w:lvlJc w:val="left"/>
    </w:lvl>
    <w:lvl w:ilvl="4" w:tplc="C3A08DAC">
      <w:start w:val="23"/>
      <w:numFmt w:val="decimal"/>
      <w:lvlText w:val=""/>
      <w:lvlJc w:val="left"/>
    </w:lvl>
    <w:lvl w:ilvl="5" w:tplc="6DB42452">
      <w:start w:val="23"/>
      <w:numFmt w:val="decimal"/>
      <w:lvlText w:val=""/>
      <w:lvlJc w:val="left"/>
    </w:lvl>
    <w:lvl w:ilvl="6" w:tplc="D4ECE874">
      <w:numFmt w:val="none"/>
      <w:lvlText w:val=""/>
      <w:lvlJc w:val="left"/>
      <w:pPr>
        <w:tabs>
          <w:tab w:val="num" w:pos="360"/>
        </w:tabs>
      </w:pPr>
    </w:lvl>
    <w:lvl w:ilvl="7" w:tplc="527E0802">
      <w:start w:val="65536"/>
      <w:numFmt w:val="decimal"/>
      <w:lvlText w:val=""/>
      <w:lvlJc w:val="left"/>
    </w:lvl>
    <w:lvl w:ilvl="8" w:tplc="8B70BADC">
      <w:start w:val="23"/>
      <w:numFmt w:val="decimal"/>
      <w:lvlText w:val=""/>
      <w:lvlJc w:val="left"/>
    </w:lvl>
  </w:abstractNum>
  <w:abstractNum w:abstractNumId="23" w15:restartNumberingAfterBreak="0">
    <w:nsid w:val="00000018"/>
    <w:multiLevelType w:val="hybridMultilevel"/>
    <w:tmpl w:val="09815DA2"/>
    <w:lvl w:ilvl="0" w:tplc="825A5DA8">
      <w:start w:val="23"/>
      <w:numFmt w:val="decimal"/>
      <w:lvlText w:val=""/>
      <w:lvlJc w:val="left"/>
    </w:lvl>
    <w:lvl w:ilvl="1" w:tplc="744E44D0">
      <w:start w:val="23"/>
      <w:numFmt w:val="decimal"/>
      <w:lvlText w:val=""/>
      <w:lvlJc w:val="left"/>
    </w:lvl>
    <w:lvl w:ilvl="2" w:tplc="49D28422">
      <w:start w:val="23"/>
      <w:numFmt w:val="decimal"/>
      <w:lvlText w:val=""/>
      <w:lvlJc w:val="left"/>
    </w:lvl>
    <w:lvl w:ilvl="3" w:tplc="898C3750">
      <w:start w:val="23"/>
      <w:numFmt w:val="decimal"/>
      <w:lvlText w:val=""/>
      <w:lvlJc w:val="left"/>
    </w:lvl>
    <w:lvl w:ilvl="4" w:tplc="8B02675A">
      <w:start w:val="23"/>
      <w:numFmt w:val="decimal"/>
      <w:lvlText w:val=""/>
      <w:lvlJc w:val="left"/>
    </w:lvl>
    <w:lvl w:ilvl="5" w:tplc="68A4E798">
      <w:start w:val="23"/>
      <w:numFmt w:val="decimal"/>
      <w:lvlText w:val=""/>
      <w:lvlJc w:val="left"/>
    </w:lvl>
    <w:lvl w:ilvl="6" w:tplc="701A1B2A">
      <w:numFmt w:val="none"/>
      <w:lvlText w:val=""/>
      <w:lvlJc w:val="left"/>
      <w:pPr>
        <w:tabs>
          <w:tab w:val="num" w:pos="360"/>
        </w:tabs>
      </w:pPr>
    </w:lvl>
    <w:lvl w:ilvl="7" w:tplc="9542A9E6">
      <w:start w:val="65536"/>
      <w:numFmt w:val="decimal"/>
      <w:lvlText w:val=""/>
      <w:lvlJc w:val="left"/>
    </w:lvl>
    <w:lvl w:ilvl="8" w:tplc="6E1CAFBC">
      <w:start w:val="23"/>
      <w:numFmt w:val="decimal"/>
      <w:lvlText w:val=""/>
      <w:lvlJc w:val="left"/>
    </w:lvl>
  </w:abstractNum>
  <w:abstractNum w:abstractNumId="24" w15:restartNumberingAfterBreak="0">
    <w:nsid w:val="00000019"/>
    <w:multiLevelType w:val="hybridMultilevel"/>
    <w:tmpl w:val="5204A190"/>
    <w:lvl w:ilvl="0" w:tplc="864EDF5C">
      <w:start w:val="23"/>
      <w:numFmt w:val="decimal"/>
      <w:lvlText w:val=""/>
      <w:lvlJc w:val="left"/>
    </w:lvl>
    <w:lvl w:ilvl="1" w:tplc="48F8E6C8">
      <w:start w:val="23"/>
      <w:numFmt w:val="decimal"/>
      <w:lvlText w:val=""/>
      <w:lvlJc w:val="left"/>
    </w:lvl>
    <w:lvl w:ilvl="2" w:tplc="2152B488">
      <w:start w:val="23"/>
      <w:numFmt w:val="decimal"/>
      <w:lvlText w:val=""/>
      <w:lvlJc w:val="left"/>
    </w:lvl>
    <w:lvl w:ilvl="3" w:tplc="464E98D4">
      <w:start w:val="23"/>
      <w:numFmt w:val="decimal"/>
      <w:lvlText w:val=""/>
      <w:lvlJc w:val="left"/>
    </w:lvl>
    <w:lvl w:ilvl="4" w:tplc="A7BC50A2">
      <w:start w:val="23"/>
      <w:numFmt w:val="decimal"/>
      <w:lvlText w:val=""/>
      <w:lvlJc w:val="left"/>
    </w:lvl>
    <w:lvl w:ilvl="5" w:tplc="DCFC2A72">
      <w:start w:val="23"/>
      <w:numFmt w:val="decimal"/>
      <w:lvlText w:val=""/>
      <w:lvlJc w:val="left"/>
    </w:lvl>
    <w:lvl w:ilvl="6" w:tplc="BB181BA6">
      <w:numFmt w:val="none"/>
      <w:lvlText w:val=""/>
      <w:lvlJc w:val="left"/>
      <w:pPr>
        <w:tabs>
          <w:tab w:val="num" w:pos="360"/>
        </w:tabs>
      </w:pPr>
    </w:lvl>
    <w:lvl w:ilvl="7" w:tplc="FC10B008">
      <w:start w:val="65536"/>
      <w:numFmt w:val="decimal"/>
      <w:lvlText w:val=""/>
      <w:lvlJc w:val="left"/>
    </w:lvl>
    <w:lvl w:ilvl="8" w:tplc="B254D3A4">
      <w:start w:val="23"/>
      <w:numFmt w:val="decimal"/>
      <w:lvlText w:val=""/>
      <w:lvlJc w:val="left"/>
    </w:lvl>
  </w:abstractNum>
  <w:abstractNum w:abstractNumId="25" w15:restartNumberingAfterBreak="0">
    <w:nsid w:val="0000001A"/>
    <w:multiLevelType w:val="hybridMultilevel"/>
    <w:tmpl w:val="4C73A9C6"/>
    <w:lvl w:ilvl="0" w:tplc="E9949112">
      <w:start w:val="23"/>
      <w:numFmt w:val="decimal"/>
      <w:lvlText w:val=""/>
      <w:lvlJc w:val="left"/>
    </w:lvl>
    <w:lvl w:ilvl="1" w:tplc="EF0EB00E">
      <w:start w:val="23"/>
      <w:numFmt w:val="decimal"/>
      <w:lvlText w:val=""/>
      <w:lvlJc w:val="left"/>
    </w:lvl>
    <w:lvl w:ilvl="2" w:tplc="97CCD4BA">
      <w:start w:val="23"/>
      <w:numFmt w:val="decimal"/>
      <w:lvlText w:val=""/>
      <w:lvlJc w:val="left"/>
    </w:lvl>
    <w:lvl w:ilvl="3" w:tplc="A0B01D02">
      <w:start w:val="23"/>
      <w:numFmt w:val="decimal"/>
      <w:lvlText w:val=""/>
      <w:lvlJc w:val="left"/>
    </w:lvl>
    <w:lvl w:ilvl="4" w:tplc="508673A6">
      <w:start w:val="23"/>
      <w:numFmt w:val="decimal"/>
      <w:lvlText w:val=""/>
      <w:lvlJc w:val="left"/>
    </w:lvl>
    <w:lvl w:ilvl="5" w:tplc="47029C02">
      <w:start w:val="23"/>
      <w:numFmt w:val="decimal"/>
      <w:lvlText w:val=""/>
      <w:lvlJc w:val="left"/>
    </w:lvl>
    <w:lvl w:ilvl="6" w:tplc="9482A85E">
      <w:numFmt w:val="none"/>
      <w:lvlText w:val=""/>
      <w:lvlJc w:val="left"/>
      <w:pPr>
        <w:tabs>
          <w:tab w:val="num" w:pos="360"/>
        </w:tabs>
      </w:pPr>
    </w:lvl>
    <w:lvl w:ilvl="7" w:tplc="AB5EAC82">
      <w:start w:val="65536"/>
      <w:numFmt w:val="decimal"/>
      <w:lvlText w:val=""/>
      <w:lvlJc w:val="left"/>
    </w:lvl>
    <w:lvl w:ilvl="8" w:tplc="6C50AEFE">
      <w:start w:val="23"/>
      <w:numFmt w:val="decimal"/>
      <w:lvlText w:val=""/>
      <w:lvlJc w:val="left"/>
    </w:lvl>
  </w:abstractNum>
  <w:abstractNum w:abstractNumId="26" w15:restartNumberingAfterBreak="0">
    <w:nsid w:val="0000001B"/>
    <w:multiLevelType w:val="hybridMultilevel"/>
    <w:tmpl w:val="1C7E3C00"/>
    <w:lvl w:ilvl="0" w:tplc="A4862CA0">
      <w:start w:val="23"/>
      <w:numFmt w:val="decimal"/>
      <w:lvlText w:val=""/>
      <w:lvlJc w:val="left"/>
    </w:lvl>
    <w:lvl w:ilvl="1" w:tplc="5ED696A8">
      <w:start w:val="23"/>
      <w:numFmt w:val="decimal"/>
      <w:lvlText w:val=""/>
      <w:lvlJc w:val="left"/>
    </w:lvl>
    <w:lvl w:ilvl="2" w:tplc="169CB62A">
      <w:start w:val="23"/>
      <w:numFmt w:val="decimal"/>
      <w:lvlText w:val=""/>
      <w:lvlJc w:val="left"/>
    </w:lvl>
    <w:lvl w:ilvl="3" w:tplc="F9664558">
      <w:start w:val="23"/>
      <w:numFmt w:val="decimal"/>
      <w:lvlText w:val=""/>
      <w:lvlJc w:val="left"/>
    </w:lvl>
    <w:lvl w:ilvl="4" w:tplc="D264D3F0">
      <w:start w:val="23"/>
      <w:numFmt w:val="decimal"/>
      <w:lvlText w:val=""/>
      <w:lvlJc w:val="left"/>
    </w:lvl>
    <w:lvl w:ilvl="5" w:tplc="4636F934">
      <w:start w:val="23"/>
      <w:numFmt w:val="decimal"/>
      <w:lvlText w:val=""/>
      <w:lvlJc w:val="left"/>
    </w:lvl>
    <w:lvl w:ilvl="6" w:tplc="EA488B7A">
      <w:numFmt w:val="none"/>
      <w:lvlText w:val=""/>
      <w:lvlJc w:val="left"/>
      <w:pPr>
        <w:tabs>
          <w:tab w:val="num" w:pos="360"/>
        </w:tabs>
      </w:pPr>
    </w:lvl>
    <w:lvl w:ilvl="7" w:tplc="2A623894">
      <w:start w:val="65536"/>
      <w:numFmt w:val="decimal"/>
      <w:lvlText w:val=""/>
      <w:lvlJc w:val="left"/>
    </w:lvl>
    <w:lvl w:ilvl="8" w:tplc="EC34301C">
      <w:start w:val="23"/>
      <w:numFmt w:val="decimal"/>
      <w:lvlText w:val=""/>
      <w:lvlJc w:val="left"/>
    </w:lvl>
  </w:abstractNum>
  <w:abstractNum w:abstractNumId="27" w15:restartNumberingAfterBreak="0">
    <w:nsid w:val="0000001C"/>
    <w:multiLevelType w:val="hybridMultilevel"/>
    <w:tmpl w:val="1C2201FE"/>
    <w:lvl w:ilvl="0" w:tplc="7E7011D2">
      <w:start w:val="23"/>
      <w:numFmt w:val="decimal"/>
      <w:lvlText w:val=""/>
      <w:lvlJc w:val="left"/>
    </w:lvl>
    <w:lvl w:ilvl="1" w:tplc="2318CD9E">
      <w:start w:val="23"/>
      <w:numFmt w:val="decimal"/>
      <w:lvlText w:val=""/>
      <w:lvlJc w:val="left"/>
    </w:lvl>
    <w:lvl w:ilvl="2" w:tplc="DDF6E6D2">
      <w:start w:val="23"/>
      <w:numFmt w:val="decimal"/>
      <w:lvlText w:val=""/>
      <w:lvlJc w:val="left"/>
    </w:lvl>
    <w:lvl w:ilvl="3" w:tplc="BB842E70">
      <w:start w:val="23"/>
      <w:numFmt w:val="decimal"/>
      <w:lvlText w:val=""/>
      <w:lvlJc w:val="left"/>
    </w:lvl>
    <w:lvl w:ilvl="4" w:tplc="013CCD5E">
      <w:start w:val="23"/>
      <w:numFmt w:val="decimal"/>
      <w:lvlText w:val=""/>
      <w:lvlJc w:val="left"/>
    </w:lvl>
    <w:lvl w:ilvl="5" w:tplc="4C862938">
      <w:start w:val="23"/>
      <w:numFmt w:val="decimal"/>
      <w:lvlText w:val=""/>
      <w:lvlJc w:val="left"/>
    </w:lvl>
    <w:lvl w:ilvl="6" w:tplc="B38C6DC8">
      <w:start w:val="23"/>
      <w:numFmt w:val="decimal"/>
      <w:lvlText w:val=""/>
      <w:lvlJc w:val="left"/>
    </w:lvl>
    <w:lvl w:ilvl="7" w:tplc="13A868B8">
      <w:start w:val="65536"/>
      <w:numFmt w:val="decimal"/>
      <w:lvlText w:val=""/>
      <w:lvlJc w:val="left"/>
    </w:lvl>
    <w:lvl w:ilvl="8" w:tplc="D478A4B6">
      <w:start w:val="23"/>
      <w:numFmt w:val="decimal"/>
      <w:lvlText w:val=""/>
      <w:lvlJc w:val="left"/>
    </w:lvl>
  </w:abstractNum>
  <w:abstractNum w:abstractNumId="28" w15:restartNumberingAfterBreak="0">
    <w:nsid w:val="0000001D"/>
    <w:multiLevelType w:val="hybridMultilevel"/>
    <w:tmpl w:val="50ABCEC8"/>
    <w:lvl w:ilvl="0" w:tplc="3B5211D0">
      <w:start w:val="23"/>
      <w:numFmt w:val="decimal"/>
      <w:lvlText w:val=""/>
      <w:lvlJc w:val="left"/>
    </w:lvl>
    <w:lvl w:ilvl="1" w:tplc="C9FC8164">
      <w:start w:val="23"/>
      <w:numFmt w:val="decimal"/>
      <w:lvlText w:val=""/>
      <w:lvlJc w:val="left"/>
    </w:lvl>
    <w:lvl w:ilvl="2" w:tplc="577CA63A">
      <w:start w:val="23"/>
      <w:numFmt w:val="decimal"/>
      <w:lvlText w:val=""/>
      <w:lvlJc w:val="left"/>
    </w:lvl>
    <w:lvl w:ilvl="3" w:tplc="73D05F86">
      <w:start w:val="23"/>
      <w:numFmt w:val="decimal"/>
      <w:lvlText w:val=""/>
      <w:lvlJc w:val="left"/>
    </w:lvl>
    <w:lvl w:ilvl="4" w:tplc="FBAC9FE8">
      <w:start w:val="23"/>
      <w:numFmt w:val="decimal"/>
      <w:lvlText w:val=""/>
      <w:lvlJc w:val="left"/>
    </w:lvl>
    <w:lvl w:ilvl="5" w:tplc="306E398C">
      <w:start w:val="23"/>
      <w:numFmt w:val="decimal"/>
      <w:lvlText w:val=""/>
      <w:lvlJc w:val="left"/>
    </w:lvl>
    <w:lvl w:ilvl="6" w:tplc="12440F6E">
      <w:start w:val="23"/>
      <w:numFmt w:val="decimal"/>
      <w:lvlText w:val=""/>
      <w:lvlJc w:val="left"/>
    </w:lvl>
    <w:lvl w:ilvl="7" w:tplc="75F4828A">
      <w:start w:val="65536"/>
      <w:numFmt w:val="decimal"/>
      <w:lvlText w:val=""/>
      <w:lvlJc w:val="left"/>
    </w:lvl>
    <w:lvl w:ilvl="8" w:tplc="849E2B6C">
      <w:start w:val="23"/>
      <w:numFmt w:val="decimal"/>
      <w:lvlText w:val=""/>
      <w:lvlJc w:val="left"/>
    </w:lvl>
  </w:abstractNum>
  <w:abstractNum w:abstractNumId="29" w15:restartNumberingAfterBreak="0">
    <w:nsid w:val="0000001E"/>
    <w:multiLevelType w:val="hybridMultilevel"/>
    <w:tmpl w:val="7635AA2A"/>
    <w:lvl w:ilvl="0" w:tplc="B43C198A">
      <w:start w:val="23"/>
      <w:numFmt w:val="decimal"/>
      <w:lvlText w:val=""/>
      <w:lvlJc w:val="left"/>
    </w:lvl>
    <w:lvl w:ilvl="1" w:tplc="0AEA1CCE">
      <w:start w:val="23"/>
      <w:numFmt w:val="decimal"/>
      <w:lvlText w:val=""/>
      <w:lvlJc w:val="left"/>
    </w:lvl>
    <w:lvl w:ilvl="2" w:tplc="55D8A418">
      <w:start w:val="23"/>
      <w:numFmt w:val="decimal"/>
      <w:lvlText w:val=""/>
      <w:lvlJc w:val="left"/>
    </w:lvl>
    <w:lvl w:ilvl="3" w:tplc="C6C291AE">
      <w:start w:val="23"/>
      <w:numFmt w:val="decimal"/>
      <w:lvlText w:val=""/>
      <w:lvlJc w:val="left"/>
    </w:lvl>
    <w:lvl w:ilvl="4" w:tplc="39EC9FF2">
      <w:start w:val="23"/>
      <w:numFmt w:val="decimal"/>
      <w:lvlText w:val=""/>
      <w:lvlJc w:val="left"/>
    </w:lvl>
    <w:lvl w:ilvl="5" w:tplc="8146D216">
      <w:start w:val="23"/>
      <w:numFmt w:val="decimal"/>
      <w:lvlText w:val=""/>
      <w:lvlJc w:val="left"/>
    </w:lvl>
    <w:lvl w:ilvl="6" w:tplc="0E9CDFC4">
      <w:start w:val="23"/>
      <w:numFmt w:val="decimal"/>
      <w:lvlText w:val=""/>
      <w:lvlJc w:val="left"/>
    </w:lvl>
    <w:lvl w:ilvl="7" w:tplc="259420B0">
      <w:start w:val="65536"/>
      <w:numFmt w:val="decimal"/>
      <w:lvlText w:val=""/>
      <w:lvlJc w:val="left"/>
    </w:lvl>
    <w:lvl w:ilvl="8" w:tplc="818A04BC">
      <w:start w:val="23"/>
      <w:numFmt w:val="decimal"/>
      <w:lvlText w:val=""/>
      <w:lvlJc w:val="left"/>
    </w:lvl>
  </w:abstractNum>
  <w:abstractNum w:abstractNumId="30" w15:restartNumberingAfterBreak="0">
    <w:nsid w:val="0000001F"/>
    <w:multiLevelType w:val="hybridMultilevel"/>
    <w:tmpl w:val="5E74C4D8"/>
    <w:lvl w:ilvl="0" w:tplc="35E2B212">
      <w:start w:val="23"/>
      <w:numFmt w:val="decimal"/>
      <w:lvlText w:val=""/>
      <w:lvlJc w:val="left"/>
    </w:lvl>
    <w:lvl w:ilvl="1" w:tplc="D784683C">
      <w:start w:val="23"/>
      <w:numFmt w:val="decimal"/>
      <w:lvlText w:val=""/>
      <w:lvlJc w:val="left"/>
    </w:lvl>
    <w:lvl w:ilvl="2" w:tplc="1EF4D21E">
      <w:start w:val="23"/>
      <w:numFmt w:val="decimal"/>
      <w:lvlText w:val=""/>
      <w:lvlJc w:val="left"/>
    </w:lvl>
    <w:lvl w:ilvl="3" w:tplc="83CC8C62">
      <w:start w:val="23"/>
      <w:numFmt w:val="decimal"/>
      <w:lvlText w:val=""/>
      <w:lvlJc w:val="left"/>
    </w:lvl>
    <w:lvl w:ilvl="4" w:tplc="2B70BCCE">
      <w:start w:val="23"/>
      <w:numFmt w:val="decimal"/>
      <w:lvlText w:val=""/>
      <w:lvlJc w:val="left"/>
    </w:lvl>
    <w:lvl w:ilvl="5" w:tplc="C43EF22E">
      <w:start w:val="23"/>
      <w:numFmt w:val="decimal"/>
      <w:lvlText w:val=""/>
      <w:lvlJc w:val="left"/>
    </w:lvl>
    <w:lvl w:ilvl="6" w:tplc="92DC6BD4">
      <w:start w:val="23"/>
      <w:numFmt w:val="decimal"/>
      <w:lvlText w:val=""/>
      <w:lvlJc w:val="left"/>
    </w:lvl>
    <w:lvl w:ilvl="7" w:tplc="1F3A7598">
      <w:start w:val="65536"/>
      <w:numFmt w:val="decimal"/>
      <w:lvlText w:val=""/>
      <w:lvlJc w:val="left"/>
    </w:lvl>
    <w:lvl w:ilvl="8" w:tplc="E8B03AF6">
      <w:start w:val="23"/>
      <w:numFmt w:val="decimal"/>
      <w:lvlText w:val=""/>
      <w:lvlJc w:val="left"/>
    </w:lvl>
  </w:abstractNum>
  <w:abstractNum w:abstractNumId="31" w15:restartNumberingAfterBreak="0">
    <w:nsid w:val="00000020"/>
    <w:multiLevelType w:val="hybridMultilevel"/>
    <w:tmpl w:val="3B3EBE14"/>
    <w:lvl w:ilvl="0" w:tplc="F4F037D0">
      <w:start w:val="23"/>
      <w:numFmt w:val="decimal"/>
      <w:lvlText w:val=""/>
      <w:lvlJc w:val="left"/>
    </w:lvl>
    <w:lvl w:ilvl="1" w:tplc="9B128BDE">
      <w:start w:val="23"/>
      <w:numFmt w:val="decimal"/>
      <w:lvlText w:val=""/>
      <w:lvlJc w:val="left"/>
    </w:lvl>
    <w:lvl w:ilvl="2" w:tplc="6A548822">
      <w:start w:val="23"/>
      <w:numFmt w:val="decimal"/>
      <w:lvlText w:val=""/>
      <w:lvlJc w:val="left"/>
    </w:lvl>
    <w:lvl w:ilvl="3" w:tplc="27B826C2">
      <w:start w:val="23"/>
      <w:numFmt w:val="decimal"/>
      <w:lvlText w:val=""/>
      <w:lvlJc w:val="left"/>
    </w:lvl>
    <w:lvl w:ilvl="4" w:tplc="3C24B55E">
      <w:start w:val="23"/>
      <w:numFmt w:val="decimal"/>
      <w:lvlText w:val=""/>
      <w:lvlJc w:val="left"/>
    </w:lvl>
    <w:lvl w:ilvl="5" w:tplc="81BC9444">
      <w:start w:val="23"/>
      <w:numFmt w:val="decimal"/>
      <w:lvlText w:val=""/>
      <w:lvlJc w:val="left"/>
    </w:lvl>
    <w:lvl w:ilvl="6" w:tplc="803AA6C6">
      <w:start w:val="23"/>
      <w:numFmt w:val="decimal"/>
      <w:lvlText w:val=""/>
      <w:lvlJc w:val="left"/>
    </w:lvl>
    <w:lvl w:ilvl="7" w:tplc="7504A590">
      <w:start w:val="65536"/>
      <w:numFmt w:val="decimal"/>
      <w:lvlText w:val=""/>
      <w:lvlJc w:val="left"/>
    </w:lvl>
    <w:lvl w:ilvl="8" w:tplc="EE302D5E">
      <w:start w:val="23"/>
      <w:numFmt w:val="decimal"/>
      <w:lvlText w:val=""/>
      <w:lvlJc w:val="left"/>
    </w:lvl>
  </w:abstractNum>
  <w:abstractNum w:abstractNumId="32" w15:restartNumberingAfterBreak="0">
    <w:nsid w:val="00000021"/>
    <w:multiLevelType w:val="hybridMultilevel"/>
    <w:tmpl w:val="3822CB00"/>
    <w:lvl w:ilvl="0" w:tplc="844CCB76">
      <w:start w:val="23"/>
      <w:numFmt w:val="decimal"/>
      <w:lvlText w:val=""/>
      <w:lvlJc w:val="left"/>
    </w:lvl>
    <w:lvl w:ilvl="1" w:tplc="2A3A3890">
      <w:start w:val="23"/>
      <w:numFmt w:val="decimal"/>
      <w:lvlText w:val=""/>
      <w:lvlJc w:val="left"/>
    </w:lvl>
    <w:lvl w:ilvl="2" w:tplc="71F8CC1E">
      <w:start w:val="23"/>
      <w:numFmt w:val="decimal"/>
      <w:lvlText w:val=""/>
      <w:lvlJc w:val="left"/>
    </w:lvl>
    <w:lvl w:ilvl="3" w:tplc="3DB82792">
      <w:start w:val="23"/>
      <w:numFmt w:val="decimal"/>
      <w:lvlText w:val=""/>
      <w:lvlJc w:val="left"/>
    </w:lvl>
    <w:lvl w:ilvl="4" w:tplc="8B7458F8">
      <w:start w:val="23"/>
      <w:numFmt w:val="decimal"/>
      <w:lvlText w:val=""/>
      <w:lvlJc w:val="left"/>
    </w:lvl>
    <w:lvl w:ilvl="5" w:tplc="899ED4CC">
      <w:start w:val="23"/>
      <w:numFmt w:val="decimal"/>
      <w:lvlText w:val=""/>
      <w:lvlJc w:val="left"/>
    </w:lvl>
    <w:lvl w:ilvl="6" w:tplc="16A03B4C">
      <w:start w:val="23"/>
      <w:numFmt w:val="decimal"/>
      <w:lvlText w:val=""/>
      <w:lvlJc w:val="left"/>
    </w:lvl>
    <w:lvl w:ilvl="7" w:tplc="529EE5E4">
      <w:start w:val="65536"/>
      <w:numFmt w:val="decimal"/>
      <w:lvlText w:val=""/>
      <w:lvlJc w:val="left"/>
    </w:lvl>
    <w:lvl w:ilvl="8" w:tplc="D92A9B7E">
      <w:start w:val="23"/>
      <w:numFmt w:val="decimal"/>
      <w:lvlText w:val=""/>
      <w:lvlJc w:val="left"/>
    </w:lvl>
  </w:abstractNum>
  <w:abstractNum w:abstractNumId="33" w15:restartNumberingAfterBreak="0">
    <w:nsid w:val="00000022"/>
    <w:multiLevelType w:val="hybridMultilevel"/>
    <w:tmpl w:val="6CE00442"/>
    <w:lvl w:ilvl="0" w:tplc="202A4F2A">
      <w:start w:val="23"/>
      <w:numFmt w:val="decimal"/>
      <w:lvlText w:val=""/>
      <w:lvlJc w:val="left"/>
    </w:lvl>
    <w:lvl w:ilvl="1" w:tplc="70E46682">
      <w:start w:val="23"/>
      <w:numFmt w:val="decimal"/>
      <w:lvlText w:val=""/>
      <w:lvlJc w:val="left"/>
    </w:lvl>
    <w:lvl w:ilvl="2" w:tplc="198C51E6">
      <w:start w:val="23"/>
      <w:numFmt w:val="decimal"/>
      <w:lvlText w:val=""/>
      <w:lvlJc w:val="left"/>
    </w:lvl>
    <w:lvl w:ilvl="3" w:tplc="580E8378">
      <w:start w:val="23"/>
      <w:numFmt w:val="decimal"/>
      <w:lvlText w:val=""/>
      <w:lvlJc w:val="left"/>
    </w:lvl>
    <w:lvl w:ilvl="4" w:tplc="FB4AE13A">
      <w:start w:val="23"/>
      <w:numFmt w:val="decimal"/>
      <w:lvlText w:val=""/>
      <w:lvlJc w:val="left"/>
    </w:lvl>
    <w:lvl w:ilvl="5" w:tplc="1A4ACB0E">
      <w:start w:val="23"/>
      <w:numFmt w:val="decimal"/>
      <w:lvlText w:val=""/>
      <w:lvlJc w:val="left"/>
    </w:lvl>
    <w:lvl w:ilvl="6" w:tplc="82AA4FE0">
      <w:start w:val="23"/>
      <w:numFmt w:val="decimal"/>
      <w:lvlText w:val=""/>
      <w:lvlJc w:val="left"/>
    </w:lvl>
    <w:lvl w:ilvl="7" w:tplc="CD3ACFBE">
      <w:start w:val="65536"/>
      <w:numFmt w:val="decimal"/>
      <w:lvlText w:val=""/>
      <w:lvlJc w:val="left"/>
    </w:lvl>
    <w:lvl w:ilvl="8" w:tplc="67442C3A">
      <w:start w:val="23"/>
      <w:numFmt w:val="decimal"/>
      <w:lvlText w:val=""/>
      <w:lvlJc w:val="left"/>
    </w:lvl>
  </w:abstractNum>
  <w:abstractNum w:abstractNumId="34" w15:restartNumberingAfterBreak="0">
    <w:nsid w:val="00000023"/>
    <w:multiLevelType w:val="hybridMultilevel"/>
    <w:tmpl w:val="79F0D62E"/>
    <w:lvl w:ilvl="0" w:tplc="1CCE7AEE">
      <w:start w:val="23"/>
      <w:numFmt w:val="decimal"/>
      <w:lvlText w:val=""/>
      <w:lvlJc w:val="left"/>
    </w:lvl>
    <w:lvl w:ilvl="1" w:tplc="A0D246C6">
      <w:start w:val="23"/>
      <w:numFmt w:val="decimal"/>
      <w:lvlText w:val=""/>
      <w:lvlJc w:val="left"/>
    </w:lvl>
    <w:lvl w:ilvl="2" w:tplc="A12EF1FC">
      <w:start w:val="23"/>
      <w:numFmt w:val="decimal"/>
      <w:lvlText w:val=""/>
      <w:lvlJc w:val="left"/>
    </w:lvl>
    <w:lvl w:ilvl="3" w:tplc="FD3EDD3C">
      <w:start w:val="23"/>
      <w:numFmt w:val="decimal"/>
      <w:lvlText w:val=""/>
      <w:lvlJc w:val="left"/>
    </w:lvl>
    <w:lvl w:ilvl="4" w:tplc="CBD2BEA2">
      <w:start w:val="23"/>
      <w:numFmt w:val="decimal"/>
      <w:lvlText w:val=""/>
      <w:lvlJc w:val="left"/>
    </w:lvl>
    <w:lvl w:ilvl="5" w:tplc="BEDA3EC2">
      <w:start w:val="23"/>
      <w:numFmt w:val="decimal"/>
      <w:lvlText w:val=""/>
      <w:lvlJc w:val="left"/>
    </w:lvl>
    <w:lvl w:ilvl="6" w:tplc="F9DC0C40">
      <w:start w:val="23"/>
      <w:numFmt w:val="decimal"/>
      <w:lvlText w:val=""/>
      <w:lvlJc w:val="left"/>
    </w:lvl>
    <w:lvl w:ilvl="7" w:tplc="3188B114">
      <w:start w:val="65536"/>
      <w:numFmt w:val="decimal"/>
      <w:lvlText w:val=""/>
      <w:lvlJc w:val="left"/>
    </w:lvl>
    <w:lvl w:ilvl="8" w:tplc="E40ADB16">
      <w:start w:val="23"/>
      <w:numFmt w:val="decimal"/>
      <w:lvlText w:val=""/>
      <w:lvlJc w:val="left"/>
    </w:lvl>
  </w:abstractNum>
  <w:abstractNum w:abstractNumId="35" w15:restartNumberingAfterBreak="0">
    <w:nsid w:val="00000024"/>
    <w:multiLevelType w:val="hybridMultilevel"/>
    <w:tmpl w:val="7975E8EE"/>
    <w:lvl w:ilvl="0" w:tplc="D29C26A2">
      <w:start w:val="23"/>
      <w:numFmt w:val="decimal"/>
      <w:lvlText w:val=""/>
      <w:lvlJc w:val="left"/>
    </w:lvl>
    <w:lvl w:ilvl="1" w:tplc="7A6E395A">
      <w:start w:val="23"/>
      <w:numFmt w:val="decimal"/>
      <w:lvlText w:val=""/>
      <w:lvlJc w:val="left"/>
    </w:lvl>
    <w:lvl w:ilvl="2" w:tplc="C1348498">
      <w:start w:val="23"/>
      <w:numFmt w:val="decimal"/>
      <w:lvlText w:val=""/>
      <w:lvlJc w:val="left"/>
    </w:lvl>
    <w:lvl w:ilvl="3" w:tplc="5BE61A28">
      <w:start w:val="23"/>
      <w:numFmt w:val="decimal"/>
      <w:lvlText w:val=""/>
      <w:lvlJc w:val="left"/>
    </w:lvl>
    <w:lvl w:ilvl="4" w:tplc="D5269DA2">
      <w:start w:val="23"/>
      <w:numFmt w:val="decimal"/>
      <w:lvlText w:val=""/>
      <w:lvlJc w:val="left"/>
    </w:lvl>
    <w:lvl w:ilvl="5" w:tplc="D31A3268">
      <w:start w:val="23"/>
      <w:numFmt w:val="decimal"/>
      <w:lvlText w:val=""/>
      <w:lvlJc w:val="left"/>
    </w:lvl>
    <w:lvl w:ilvl="6" w:tplc="1D9A0652">
      <w:start w:val="23"/>
      <w:numFmt w:val="decimal"/>
      <w:lvlText w:val=""/>
      <w:lvlJc w:val="left"/>
    </w:lvl>
    <w:lvl w:ilvl="7" w:tplc="F0F23B8E">
      <w:start w:val="65536"/>
      <w:numFmt w:val="decimal"/>
      <w:lvlText w:val=""/>
      <w:lvlJc w:val="left"/>
    </w:lvl>
    <w:lvl w:ilvl="8" w:tplc="FF8EB728">
      <w:start w:val="23"/>
      <w:numFmt w:val="decimal"/>
      <w:lvlText w:val=""/>
      <w:lvlJc w:val="left"/>
    </w:lvl>
  </w:abstractNum>
  <w:abstractNum w:abstractNumId="36" w15:restartNumberingAfterBreak="0">
    <w:nsid w:val="674754C5"/>
    <w:multiLevelType w:val="hybridMultilevel"/>
    <w:tmpl w:val="9E3A83EE"/>
    <w:lvl w:ilvl="0" w:tplc="0409000F">
      <w:start w:val="1"/>
      <w:numFmt w:val="decimal"/>
      <w:lvlText w:val="%1."/>
      <w:lvlJc w:val="left"/>
      <w:pPr>
        <w:tabs>
          <w:tab w:val="num" w:pos="360"/>
        </w:tabs>
      </w:pPr>
    </w:lvl>
    <w:lvl w:ilvl="1" w:tplc="FFFFFFFF">
      <w:numFmt w:val="none"/>
      <w:lvlText w:val=""/>
      <w:lvlJc w:val="left"/>
      <w:pPr>
        <w:tabs>
          <w:tab w:val="num" w:pos="360"/>
        </w:tabs>
      </w:pPr>
    </w:lvl>
    <w:lvl w:ilvl="2" w:tplc="FFFFFFFF">
      <w:numFmt w:val="upperRoman"/>
      <w:lvlText w:val=""/>
      <w:lvlJc w:val="left"/>
    </w:lvl>
    <w:lvl w:ilvl="3" w:tplc="FFFFFFFF">
      <w:numFmt w:val="upperRoman"/>
      <w:lvlText w:val=""/>
      <w:lvlJc w:val="left"/>
    </w:lvl>
    <w:lvl w:ilvl="4" w:tplc="FFFFFFFF">
      <w:numFmt w:val="upperRoman"/>
      <w:lvlText w:val=""/>
      <w:lvlJc w:val="left"/>
    </w:lvl>
    <w:lvl w:ilvl="5" w:tplc="FFFFFFFF">
      <w:numFmt w:val="upperRoman"/>
      <w:lvlText w:val=""/>
      <w:lvlJc w:val="left"/>
    </w:lvl>
    <w:lvl w:ilvl="6" w:tplc="FFFFFFFF">
      <w:numFmt w:val="upperRoman"/>
      <w:lvlText w:val=""/>
      <w:lvlJc w:val="left"/>
    </w:lvl>
    <w:lvl w:ilvl="7" w:tplc="FFFFFFFF">
      <w:numFmt w:val="upperRoman"/>
      <w:lvlText w:val=""/>
      <w:lvlJc w:val="left"/>
    </w:lvl>
    <w:lvl w:ilvl="8" w:tplc="FFFFFFFF">
      <w:numFmt w:val="upperRoman"/>
      <w:lvlText w:val=""/>
      <w:lvlJc w:val="left"/>
    </w:lvl>
  </w:abstractNum>
  <w:num w:numId="1" w16cid:durableId="1785417297">
    <w:abstractNumId w:val="0"/>
  </w:num>
  <w:num w:numId="2" w16cid:durableId="1150247103">
    <w:abstractNumId w:val="1"/>
  </w:num>
  <w:num w:numId="3" w16cid:durableId="1314337296">
    <w:abstractNumId w:val="2"/>
  </w:num>
  <w:num w:numId="4" w16cid:durableId="1488285079">
    <w:abstractNumId w:val="3"/>
  </w:num>
  <w:num w:numId="5" w16cid:durableId="443109914">
    <w:abstractNumId w:val="4"/>
  </w:num>
  <w:num w:numId="6" w16cid:durableId="37054056">
    <w:abstractNumId w:val="5"/>
  </w:num>
  <w:num w:numId="7" w16cid:durableId="2114857875">
    <w:abstractNumId w:val="6"/>
  </w:num>
  <w:num w:numId="8" w16cid:durableId="1496609650">
    <w:abstractNumId w:val="7"/>
  </w:num>
  <w:num w:numId="9" w16cid:durableId="512650582">
    <w:abstractNumId w:val="8"/>
  </w:num>
  <w:num w:numId="10" w16cid:durableId="1469859432">
    <w:abstractNumId w:val="9"/>
  </w:num>
  <w:num w:numId="11" w16cid:durableId="1051151463">
    <w:abstractNumId w:val="10"/>
  </w:num>
  <w:num w:numId="12" w16cid:durableId="1050501088">
    <w:abstractNumId w:val="11"/>
  </w:num>
  <w:num w:numId="13" w16cid:durableId="1504011616">
    <w:abstractNumId w:val="12"/>
  </w:num>
  <w:num w:numId="14" w16cid:durableId="1758138158">
    <w:abstractNumId w:val="13"/>
  </w:num>
  <w:num w:numId="15" w16cid:durableId="226187278">
    <w:abstractNumId w:val="14"/>
  </w:num>
  <w:num w:numId="16" w16cid:durableId="1686861579">
    <w:abstractNumId w:val="15"/>
  </w:num>
  <w:num w:numId="17" w16cid:durableId="769355485">
    <w:abstractNumId w:val="16"/>
  </w:num>
  <w:num w:numId="18" w16cid:durableId="1898470619">
    <w:abstractNumId w:val="17"/>
  </w:num>
  <w:num w:numId="19" w16cid:durableId="1985624739">
    <w:abstractNumId w:val="18"/>
  </w:num>
  <w:num w:numId="20" w16cid:durableId="945816862">
    <w:abstractNumId w:val="19"/>
  </w:num>
  <w:num w:numId="21" w16cid:durableId="301808348">
    <w:abstractNumId w:val="20"/>
  </w:num>
  <w:num w:numId="22" w16cid:durableId="1177115418">
    <w:abstractNumId w:val="21"/>
  </w:num>
  <w:num w:numId="23" w16cid:durableId="1241330731">
    <w:abstractNumId w:val="22"/>
  </w:num>
  <w:num w:numId="24" w16cid:durableId="6686377">
    <w:abstractNumId w:val="23"/>
  </w:num>
  <w:num w:numId="25" w16cid:durableId="928319390">
    <w:abstractNumId w:val="24"/>
  </w:num>
  <w:num w:numId="26" w16cid:durableId="1736463380">
    <w:abstractNumId w:val="25"/>
  </w:num>
  <w:num w:numId="27" w16cid:durableId="1014070381">
    <w:abstractNumId w:val="26"/>
  </w:num>
  <w:num w:numId="28" w16cid:durableId="1158569147">
    <w:abstractNumId w:val="27"/>
  </w:num>
  <w:num w:numId="29" w16cid:durableId="943539076">
    <w:abstractNumId w:val="28"/>
  </w:num>
  <w:num w:numId="30" w16cid:durableId="1486896378">
    <w:abstractNumId w:val="29"/>
  </w:num>
  <w:num w:numId="31" w16cid:durableId="238249527">
    <w:abstractNumId w:val="30"/>
  </w:num>
  <w:num w:numId="32" w16cid:durableId="530459199">
    <w:abstractNumId w:val="31"/>
  </w:num>
  <w:num w:numId="33" w16cid:durableId="1844314636">
    <w:abstractNumId w:val="32"/>
  </w:num>
  <w:num w:numId="34" w16cid:durableId="713313843">
    <w:abstractNumId w:val="33"/>
  </w:num>
  <w:num w:numId="35" w16cid:durableId="1143498229">
    <w:abstractNumId w:val="34"/>
  </w:num>
  <w:num w:numId="36" w16cid:durableId="613026080">
    <w:abstractNumId w:val="35"/>
  </w:num>
  <w:num w:numId="37" w16cid:durableId="110959167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7F"/>
    <w:rsid w:val="000C527F"/>
    <w:rsid w:val="00BC35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27C3"/>
  <w15:chartTrackingRefBased/>
  <w15:docId w15:val="{75DA73E3-609A-476E-BF74-26E67B6B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512"/>
    <w:pPr>
      <w:spacing w:after="0" w:line="240" w:lineRule="auto"/>
    </w:pPr>
    <w:rPr>
      <w:rFonts w:ascii="Calibri" w:eastAsia="Calibri" w:hAnsi="Calibri"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pn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27043</Words>
  <Characters>15416</Characters>
  <Application>Microsoft Office Word</Application>
  <DocSecurity>0</DocSecurity>
  <Lines>128</Lines>
  <Paragraphs>84</Paragraphs>
  <ScaleCrop>false</ScaleCrop>
  <Company/>
  <LinksUpToDate>false</LinksUpToDate>
  <CharactersWithSpaces>42375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2</cp:revision>
  <dcterms:created xsi:type="dcterms:W3CDTF">2023-02-13T14:29:00Z</dcterms:created>
  <dcterms:modified xsi:type="dcterms:W3CDTF">2023-02-13T14:43:00Z</dcterms:modified>
</cp:coreProperties>
</file>