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B06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472304B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577AB8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AFC40D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A50806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D5AB27B"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B7DE1F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7528CF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4F57C4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8AC6B6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9A14B8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BDC20B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6E0B53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594246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F44F97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422AAE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1038955"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0FB84FCF"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2CDA6814"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51D7A3BA"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58B0F5F4"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17D87440" w14:textId="77777777" w:rsidR="00214D61" w:rsidRPr="00214D61" w:rsidRDefault="00214D61" w:rsidP="00214D61">
      <w:pPr>
        <w:tabs>
          <w:tab w:val="left" w:pos="0"/>
        </w:tabs>
        <w:spacing w:after="0" w:line="240" w:lineRule="auto"/>
        <w:ind w:right="57"/>
        <w:jc w:val="center"/>
        <w:rPr>
          <w:rFonts w:ascii="Times New Roman" w:eastAsia="Times New Roman" w:hAnsi="Times New Roman" w:cs="Times New Roman"/>
          <w:b/>
          <w:bCs/>
        </w:rPr>
      </w:pPr>
    </w:p>
    <w:p w14:paraId="65F07039" w14:textId="77777777" w:rsidR="00214D61" w:rsidRPr="00214D61" w:rsidRDefault="00214D61" w:rsidP="00214D61">
      <w:pPr>
        <w:tabs>
          <w:tab w:val="left" w:pos="0"/>
        </w:tabs>
        <w:spacing w:after="0" w:line="240" w:lineRule="auto"/>
        <w:ind w:right="57"/>
        <w:jc w:val="center"/>
        <w:rPr>
          <w:rFonts w:ascii="Times New Roman" w:eastAsia="Times New Roman" w:hAnsi="Times New Roman" w:cs="Times New Roman"/>
          <w:b/>
          <w:bCs/>
        </w:rPr>
      </w:pPr>
      <w:r w:rsidRPr="00214D61">
        <w:rPr>
          <w:rFonts w:ascii="Times New Roman" w:eastAsia="Times New Roman" w:hAnsi="Times New Roman" w:cs="Times New Roman"/>
          <w:b/>
          <w:bCs/>
        </w:rPr>
        <w:t>A. ŽENKLINIMAS</w:t>
      </w:r>
    </w:p>
    <w:p w14:paraId="540E24A8" w14:textId="77777777" w:rsidR="00214D61" w:rsidRPr="00214D61" w:rsidRDefault="00214D61" w:rsidP="00214D61">
      <w:pPr>
        <w:shd w:val="clear" w:color="auto" w:fill="FFFFFF"/>
        <w:spacing w:after="0" w:line="240" w:lineRule="auto"/>
        <w:rPr>
          <w:rFonts w:ascii="Times New Roman" w:eastAsia="Times New Roman" w:hAnsi="Times New Roman" w:cs="Times New Roman"/>
        </w:rPr>
      </w:pPr>
      <w:r w:rsidRPr="00214D61">
        <w:rPr>
          <w:rFonts w:ascii="Times New Roman" w:eastAsia="Times New Roman" w:hAnsi="Times New Roman" w:cs="Times New Roman"/>
          <w:b/>
          <w:bCs/>
          <w:i/>
          <w:caps/>
        </w:rPr>
        <w:br w:type="page"/>
      </w:r>
    </w:p>
    <w:p w14:paraId="3DA114BA"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214D61">
        <w:rPr>
          <w:rFonts w:ascii="Times New Roman" w:eastAsia="Times New Roman" w:hAnsi="Times New Roman" w:cs="Times New Roman"/>
          <w:b/>
        </w:rPr>
        <w:lastRenderedPageBreak/>
        <w:t>INFORMACIJA ANT IŠORINĖS PAKUOTĖS</w:t>
      </w:r>
    </w:p>
    <w:p w14:paraId="67A4F949"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rPr>
      </w:pPr>
    </w:p>
    <w:p w14:paraId="3EFC5DEE"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rPr>
      </w:pPr>
      <w:r w:rsidRPr="00214D61">
        <w:rPr>
          <w:rFonts w:ascii="Times New Roman" w:eastAsia="Times New Roman" w:hAnsi="Times New Roman" w:cs="Times New Roman"/>
          <w:b/>
        </w:rPr>
        <w:t>KARTONO DĖŽUTĖ</w:t>
      </w:r>
    </w:p>
    <w:p w14:paraId="72AC4953" w14:textId="77777777" w:rsidR="00214D61" w:rsidRPr="00214D61" w:rsidRDefault="00214D61" w:rsidP="00214D61">
      <w:pPr>
        <w:spacing w:after="0" w:line="240" w:lineRule="auto"/>
        <w:rPr>
          <w:rFonts w:ascii="Times New Roman" w:eastAsia="Times New Roman" w:hAnsi="Times New Roman" w:cs="Times New Roman"/>
        </w:rPr>
      </w:pPr>
    </w:p>
    <w:p w14:paraId="5685FB7F" w14:textId="77777777" w:rsidR="00214D61" w:rsidRPr="00214D61" w:rsidRDefault="00214D61" w:rsidP="00214D61">
      <w:pPr>
        <w:spacing w:after="0" w:line="240" w:lineRule="auto"/>
        <w:rPr>
          <w:rFonts w:ascii="Times New Roman" w:eastAsia="Times New Roman" w:hAnsi="Times New Roman" w:cs="Times New Roman"/>
        </w:rPr>
      </w:pPr>
    </w:p>
    <w:p w14:paraId="6D0E2B33"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214D61">
        <w:rPr>
          <w:rFonts w:ascii="Times New Roman" w:eastAsia="Times New Roman" w:hAnsi="Times New Roman" w:cs="Times New Roman"/>
          <w:b/>
        </w:rPr>
        <w:t>1.</w:t>
      </w:r>
      <w:r w:rsidRPr="00214D61">
        <w:rPr>
          <w:rFonts w:ascii="Times New Roman" w:eastAsia="Times New Roman" w:hAnsi="Times New Roman" w:cs="Times New Roman"/>
          <w:b/>
        </w:rPr>
        <w:tab/>
        <w:t>VAISTINIO PREPARATO PAVADINIMAS</w:t>
      </w:r>
    </w:p>
    <w:p w14:paraId="539C2B3A" w14:textId="77777777" w:rsidR="00214D61" w:rsidRPr="00214D61" w:rsidRDefault="00214D61" w:rsidP="00214D61">
      <w:pPr>
        <w:spacing w:after="0" w:line="240" w:lineRule="auto"/>
        <w:rPr>
          <w:rFonts w:ascii="Times New Roman" w:eastAsia="Times New Roman" w:hAnsi="Times New Roman" w:cs="Times New Roman"/>
        </w:rPr>
      </w:pPr>
    </w:p>
    <w:p w14:paraId="293338E6" w14:textId="23DC6F65"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Cs/>
          <w:kern w:val="16"/>
        </w:rPr>
        <w:t>Atropin</w:t>
      </w:r>
      <w:r w:rsidR="008A370B">
        <w:rPr>
          <w:rFonts w:ascii="Times New Roman" w:eastAsia="Times New Roman" w:hAnsi="Times New Roman" w:cs="Times New Roman"/>
          <w:bCs/>
          <w:kern w:val="16"/>
        </w:rPr>
        <w:t>e</w:t>
      </w:r>
      <w:r w:rsidRPr="00214D61">
        <w:rPr>
          <w:rFonts w:ascii="Times New Roman" w:eastAsia="Times New Roman" w:hAnsi="Times New Roman" w:cs="Times New Roman"/>
          <w:bCs/>
          <w:kern w:val="16"/>
        </w:rPr>
        <w:t xml:space="preserve"> </w:t>
      </w:r>
      <w:r w:rsidR="008A370B">
        <w:rPr>
          <w:rFonts w:ascii="Times New Roman" w:eastAsia="Times New Roman" w:hAnsi="Times New Roman" w:cs="Times New Roman"/>
          <w:bCs/>
          <w:kern w:val="16"/>
        </w:rPr>
        <w:t xml:space="preserve">Sopharma </w:t>
      </w:r>
      <w:r w:rsidRPr="00214D61">
        <w:rPr>
          <w:rFonts w:ascii="Times New Roman" w:eastAsia="Times New Roman" w:hAnsi="Times New Roman" w:cs="Times New Roman"/>
          <w:kern w:val="16"/>
        </w:rPr>
        <w:t>1 mg/ml injekcinis tirpalas</w:t>
      </w:r>
    </w:p>
    <w:p w14:paraId="2D1A877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kern w:val="16"/>
        </w:rPr>
        <w:t>Atropino sulfatas</w:t>
      </w:r>
    </w:p>
    <w:p w14:paraId="6DCB33F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794BDB5" w14:textId="77777777" w:rsidR="00214D61" w:rsidRPr="00214D61" w:rsidRDefault="00214D61" w:rsidP="00214D61">
      <w:pPr>
        <w:spacing w:after="0" w:line="240" w:lineRule="auto"/>
        <w:rPr>
          <w:rFonts w:ascii="Times New Roman" w:eastAsia="Times New Roman" w:hAnsi="Times New Roman" w:cs="Times New Roman"/>
        </w:rPr>
      </w:pPr>
    </w:p>
    <w:p w14:paraId="103E86B9"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sidRPr="00214D61">
        <w:rPr>
          <w:rFonts w:ascii="Times New Roman" w:eastAsia="Times New Roman" w:hAnsi="Times New Roman" w:cs="Times New Roman"/>
          <w:b/>
        </w:rPr>
        <w:t>2.</w:t>
      </w:r>
      <w:r w:rsidRPr="00214D61">
        <w:rPr>
          <w:rFonts w:ascii="Times New Roman" w:eastAsia="Times New Roman" w:hAnsi="Times New Roman" w:cs="Times New Roman"/>
          <w:b/>
        </w:rPr>
        <w:tab/>
        <w:t>VEIKLIOJI (-IOS) MEDŽIAGA (-OS) IR JOS (-Ų) KIEKIS (-IAI)</w:t>
      </w:r>
    </w:p>
    <w:p w14:paraId="49C32300" w14:textId="77777777" w:rsidR="00214D61" w:rsidRPr="00214D61" w:rsidRDefault="00214D61" w:rsidP="00214D61">
      <w:pPr>
        <w:spacing w:after="0" w:line="240" w:lineRule="auto"/>
        <w:rPr>
          <w:rFonts w:ascii="Times New Roman" w:eastAsia="Times New Roman" w:hAnsi="Times New Roman" w:cs="Times New Roman"/>
        </w:rPr>
      </w:pPr>
    </w:p>
    <w:p w14:paraId="5E228EE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 xml:space="preserve">1 ml tirpalo yra 1 mg </w:t>
      </w:r>
      <w:r w:rsidRPr="00214D61">
        <w:rPr>
          <w:rFonts w:ascii="Times New Roman" w:eastAsia="Times New Roman" w:hAnsi="Times New Roman" w:cs="Times New Roman"/>
          <w:kern w:val="16"/>
        </w:rPr>
        <w:t>atropino sulfato</w:t>
      </w:r>
      <w:r w:rsidRPr="00214D61">
        <w:rPr>
          <w:rFonts w:ascii="Times New Roman" w:eastAsia="Times New Roman" w:hAnsi="Times New Roman" w:cs="Times New Roman"/>
        </w:rPr>
        <w:t>.</w:t>
      </w:r>
    </w:p>
    <w:p w14:paraId="6ED09D2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4293F86" w14:textId="77777777" w:rsidR="00214D61" w:rsidRPr="00214D61" w:rsidRDefault="00214D61" w:rsidP="00214D61">
      <w:pPr>
        <w:spacing w:after="0" w:line="240" w:lineRule="auto"/>
        <w:rPr>
          <w:rFonts w:ascii="Times New Roman" w:eastAsia="Times New Roman" w:hAnsi="Times New Roman" w:cs="Times New Roman"/>
        </w:rPr>
      </w:pPr>
    </w:p>
    <w:p w14:paraId="4D76E29A"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214D61">
        <w:rPr>
          <w:rFonts w:ascii="Times New Roman" w:eastAsia="Times New Roman" w:hAnsi="Times New Roman" w:cs="Times New Roman"/>
          <w:b/>
        </w:rPr>
        <w:t>3.</w:t>
      </w:r>
      <w:r w:rsidRPr="00214D61">
        <w:rPr>
          <w:rFonts w:ascii="Times New Roman" w:eastAsia="Times New Roman" w:hAnsi="Times New Roman" w:cs="Times New Roman"/>
          <w:b/>
        </w:rPr>
        <w:tab/>
        <w:t>PAGALBINIŲ MEDŽIAGŲ SĄRAŠAS</w:t>
      </w:r>
    </w:p>
    <w:p w14:paraId="64E00F80" w14:textId="77777777" w:rsidR="00214D61" w:rsidRPr="00214D61" w:rsidRDefault="00214D61" w:rsidP="00214D61">
      <w:pPr>
        <w:spacing w:after="0" w:line="240" w:lineRule="auto"/>
        <w:rPr>
          <w:rFonts w:ascii="Times New Roman" w:eastAsia="Times New Roman" w:hAnsi="Times New Roman" w:cs="Times New Roman"/>
        </w:rPr>
      </w:pPr>
    </w:p>
    <w:p w14:paraId="02BF8E60" w14:textId="14FC8049" w:rsidR="00214D61" w:rsidRPr="00214D61" w:rsidRDefault="00214D61" w:rsidP="00214D61">
      <w:pPr>
        <w:tabs>
          <w:tab w:val="left" w:pos="567"/>
        </w:tabs>
        <w:spacing w:after="0" w:line="240" w:lineRule="auto"/>
        <w:ind w:right="57"/>
        <w:rPr>
          <w:rFonts w:ascii="Times New Roman" w:eastAsia="Times New Roman" w:hAnsi="Times New Roman" w:cs="Times New Roman"/>
          <w:bCs/>
        </w:rPr>
      </w:pPr>
      <w:r w:rsidRPr="00214D61">
        <w:rPr>
          <w:rFonts w:ascii="Times New Roman" w:eastAsia="Times New Roman" w:hAnsi="Times New Roman" w:cs="Times New Roman"/>
        </w:rPr>
        <w:t xml:space="preserve">Pagalbinės medžiagos: </w:t>
      </w:r>
      <w:r w:rsidR="008A370B">
        <w:rPr>
          <w:rFonts w:ascii="Times New Roman" w:eastAsia="Times New Roman" w:hAnsi="Times New Roman" w:cs="Times New Roman"/>
        </w:rPr>
        <w:t>vandenilio</w:t>
      </w:r>
      <w:r w:rsidRPr="00214D61">
        <w:rPr>
          <w:rFonts w:ascii="Times New Roman" w:eastAsia="Times New Roman" w:hAnsi="Times New Roman" w:cs="Times New Roman"/>
        </w:rPr>
        <w:t xml:space="preserve"> chlorid</w:t>
      </w:r>
      <w:r w:rsidR="008A370B">
        <w:rPr>
          <w:rFonts w:ascii="Times New Roman" w:eastAsia="Times New Roman" w:hAnsi="Times New Roman" w:cs="Times New Roman"/>
        </w:rPr>
        <w:t>o rūgštis</w:t>
      </w:r>
      <w:r w:rsidRPr="00214D61">
        <w:rPr>
          <w:rFonts w:ascii="Times New Roman" w:eastAsia="Times New Roman" w:hAnsi="Times New Roman" w:cs="Times New Roman"/>
        </w:rPr>
        <w:t xml:space="preserve">, </w:t>
      </w:r>
      <w:r w:rsidRPr="00214D61">
        <w:rPr>
          <w:rFonts w:ascii="Times New Roman" w:eastAsia="Times New Roman" w:hAnsi="Times New Roman" w:cs="Times New Roman"/>
          <w:bCs/>
        </w:rPr>
        <w:t>injekcinis vanduo.</w:t>
      </w:r>
    </w:p>
    <w:p w14:paraId="09C5A96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F01AF69" w14:textId="77777777" w:rsidR="00214D61" w:rsidRPr="00214D61" w:rsidRDefault="00214D61" w:rsidP="00214D61">
      <w:pPr>
        <w:spacing w:after="0" w:line="240" w:lineRule="auto"/>
        <w:rPr>
          <w:rFonts w:ascii="Times New Roman" w:eastAsia="Times New Roman" w:hAnsi="Times New Roman" w:cs="Times New Roman"/>
        </w:rPr>
      </w:pPr>
    </w:p>
    <w:p w14:paraId="7EB346CB"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214D61">
        <w:rPr>
          <w:rFonts w:ascii="Times New Roman" w:eastAsia="Times New Roman" w:hAnsi="Times New Roman" w:cs="Times New Roman"/>
          <w:b/>
        </w:rPr>
        <w:t>4.</w:t>
      </w:r>
      <w:r w:rsidRPr="00214D61">
        <w:rPr>
          <w:rFonts w:ascii="Times New Roman" w:eastAsia="Times New Roman" w:hAnsi="Times New Roman" w:cs="Times New Roman"/>
          <w:b/>
        </w:rPr>
        <w:tab/>
        <w:t>FARMACINĖ FORMA IR KIEKIS PAKUOTĖJE</w:t>
      </w:r>
    </w:p>
    <w:p w14:paraId="3EAFCDCF" w14:textId="77777777" w:rsidR="00214D61" w:rsidRPr="00214D61" w:rsidRDefault="00214D61" w:rsidP="00214D61">
      <w:pPr>
        <w:spacing w:after="0" w:line="240" w:lineRule="auto"/>
        <w:rPr>
          <w:rFonts w:ascii="Times New Roman" w:eastAsia="Times New Roman" w:hAnsi="Times New Roman" w:cs="Times New Roman"/>
        </w:rPr>
      </w:pPr>
    </w:p>
    <w:p w14:paraId="797765F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highlight w:val="lightGray"/>
        </w:rPr>
        <w:t>Injekcinis tirpalas</w:t>
      </w:r>
    </w:p>
    <w:p w14:paraId="748FF13F" w14:textId="27E3BBEB"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10</w:t>
      </w:r>
      <w:r w:rsidR="008A370B">
        <w:rPr>
          <w:rFonts w:ascii="Times New Roman" w:eastAsia="Times New Roman" w:hAnsi="Times New Roman" w:cs="Times New Roman"/>
        </w:rPr>
        <w:t> </w:t>
      </w:r>
      <w:r w:rsidRPr="00214D61">
        <w:rPr>
          <w:rFonts w:ascii="Times New Roman" w:eastAsia="Times New Roman" w:hAnsi="Times New Roman" w:cs="Times New Roman"/>
        </w:rPr>
        <w:t>ampulių po 1 ml</w:t>
      </w:r>
    </w:p>
    <w:p w14:paraId="5126FE63" w14:textId="113C5F5A" w:rsidR="00214D61" w:rsidRPr="00214D61" w:rsidRDefault="008A370B" w:rsidP="00214D61">
      <w:pPr>
        <w:tabs>
          <w:tab w:val="left" w:pos="567"/>
        </w:tabs>
        <w:spacing w:after="0" w:line="240" w:lineRule="auto"/>
        <w:ind w:right="57"/>
        <w:rPr>
          <w:rFonts w:ascii="Times New Roman" w:eastAsia="Times New Roman" w:hAnsi="Times New Roman" w:cs="Times New Roman"/>
        </w:rPr>
      </w:pPr>
      <w:r>
        <w:rPr>
          <w:rFonts w:ascii="Times New Roman" w:eastAsia="Times New Roman" w:hAnsi="Times New Roman" w:cs="Times New Roman"/>
        </w:rPr>
        <w:t>100 </w:t>
      </w:r>
      <w:r w:rsidRPr="00214D61">
        <w:rPr>
          <w:rFonts w:ascii="Times New Roman" w:eastAsia="Times New Roman" w:hAnsi="Times New Roman" w:cs="Times New Roman"/>
        </w:rPr>
        <w:t>ampulių po 1 ml</w:t>
      </w:r>
    </w:p>
    <w:p w14:paraId="5FFA0995" w14:textId="5422AEF9" w:rsidR="00214D61" w:rsidRDefault="00214D61" w:rsidP="00214D61">
      <w:pPr>
        <w:spacing w:after="0" w:line="240" w:lineRule="auto"/>
        <w:rPr>
          <w:rFonts w:ascii="Times New Roman" w:eastAsia="Times New Roman" w:hAnsi="Times New Roman" w:cs="Times New Roman"/>
        </w:rPr>
      </w:pPr>
    </w:p>
    <w:p w14:paraId="519F77E6" w14:textId="77777777" w:rsidR="008A370B" w:rsidRPr="00214D61" w:rsidRDefault="008A370B" w:rsidP="00214D61">
      <w:pPr>
        <w:spacing w:after="0" w:line="240" w:lineRule="auto"/>
        <w:rPr>
          <w:rFonts w:ascii="Times New Roman" w:eastAsia="Times New Roman" w:hAnsi="Times New Roman" w:cs="Times New Roman"/>
        </w:rPr>
      </w:pPr>
    </w:p>
    <w:p w14:paraId="164E8F5E"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214D61">
        <w:rPr>
          <w:rFonts w:ascii="Times New Roman" w:eastAsia="Times New Roman" w:hAnsi="Times New Roman" w:cs="Times New Roman"/>
          <w:b/>
        </w:rPr>
        <w:t>5.</w:t>
      </w:r>
      <w:r w:rsidRPr="00214D61">
        <w:rPr>
          <w:rFonts w:ascii="Times New Roman" w:eastAsia="Times New Roman" w:hAnsi="Times New Roman" w:cs="Times New Roman"/>
          <w:b/>
        </w:rPr>
        <w:tab/>
        <w:t>VARTOJIMO METODAS IR BŪDAS (-AI)</w:t>
      </w:r>
    </w:p>
    <w:p w14:paraId="5EDED4C0" w14:textId="77777777" w:rsidR="00214D61" w:rsidRPr="00214D61" w:rsidRDefault="00214D61" w:rsidP="00214D61">
      <w:pPr>
        <w:spacing w:after="0" w:line="240" w:lineRule="auto"/>
        <w:rPr>
          <w:rFonts w:ascii="Times New Roman" w:eastAsia="Times New Roman" w:hAnsi="Times New Roman" w:cs="Times New Roman"/>
          <w:i/>
        </w:rPr>
      </w:pPr>
    </w:p>
    <w:p w14:paraId="2594AE2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Leisti po oda, į raumenis ar į veną.</w:t>
      </w:r>
    </w:p>
    <w:p w14:paraId="53E9F74B" w14:textId="77777777" w:rsidR="00214D61" w:rsidRPr="00214D61"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rPr>
        <w:t>Prieš vartojimą perskaitykite pakuotės lapelį.</w:t>
      </w:r>
    </w:p>
    <w:p w14:paraId="51C0CC04" w14:textId="77777777" w:rsidR="00214D61" w:rsidRPr="00214D61" w:rsidRDefault="00214D61" w:rsidP="00214D61">
      <w:pPr>
        <w:spacing w:after="0" w:line="240" w:lineRule="auto"/>
        <w:rPr>
          <w:rFonts w:ascii="Times New Roman" w:eastAsia="Times New Roman" w:hAnsi="Times New Roman" w:cs="Times New Roman"/>
        </w:rPr>
      </w:pPr>
    </w:p>
    <w:p w14:paraId="6C5F9223" w14:textId="77777777" w:rsidR="00214D61" w:rsidRPr="00214D61" w:rsidRDefault="00214D61" w:rsidP="00214D61">
      <w:pPr>
        <w:spacing w:after="0" w:line="240" w:lineRule="auto"/>
        <w:rPr>
          <w:rFonts w:ascii="Times New Roman" w:eastAsia="Times New Roman" w:hAnsi="Times New Roman" w:cs="Times New Roman"/>
        </w:rPr>
      </w:pPr>
    </w:p>
    <w:p w14:paraId="29763D01" w14:textId="77777777" w:rsidR="00214D61" w:rsidRPr="00214D61" w:rsidRDefault="00214D61" w:rsidP="00214D61">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214D61">
        <w:rPr>
          <w:rFonts w:ascii="Times New Roman" w:eastAsia="Times New Roman" w:hAnsi="Times New Roman" w:cs="Times New Roman"/>
          <w:b/>
        </w:rPr>
        <w:t>6.</w:t>
      </w:r>
      <w:r w:rsidRPr="00214D61">
        <w:rPr>
          <w:rFonts w:ascii="Times New Roman" w:eastAsia="Times New Roman" w:hAnsi="Times New Roman" w:cs="Times New Roman"/>
          <w:b/>
        </w:rPr>
        <w:tab/>
      </w:r>
      <w:r w:rsidRPr="00214D61">
        <w:rPr>
          <w:rFonts w:ascii="Times New Roman" w:eastAsia="Times New Roman" w:hAnsi="Times New Roman" w:cs="Times New Roman"/>
          <w:b/>
          <w:bCs/>
        </w:rPr>
        <w:t>SPECIALUS ĮSPĖJIMAS, KAD VAISTINĮ PREPARATĄ BŪTINA LAIKYTI VAIKAMS NEPASTEBIMOJE IR NEPASIEKIAMOJE VIETOJE</w:t>
      </w:r>
    </w:p>
    <w:p w14:paraId="380F259B" w14:textId="77777777" w:rsidR="00214D61" w:rsidRPr="00214D61" w:rsidRDefault="00214D61" w:rsidP="00214D61">
      <w:pPr>
        <w:spacing w:after="0" w:line="240" w:lineRule="auto"/>
        <w:rPr>
          <w:rFonts w:ascii="Times New Roman" w:eastAsia="Times New Roman" w:hAnsi="Times New Roman" w:cs="Times New Roman"/>
        </w:rPr>
      </w:pPr>
    </w:p>
    <w:p w14:paraId="382287C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Laikyti vaikams nepastebimoje ir nepasiekiamoje vietoje.</w:t>
      </w:r>
    </w:p>
    <w:p w14:paraId="1FBF6FF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E369FE3" w14:textId="77777777" w:rsidR="00214D61" w:rsidRPr="00214D61" w:rsidRDefault="00214D61" w:rsidP="00214D61">
      <w:pPr>
        <w:spacing w:after="0" w:line="240" w:lineRule="auto"/>
        <w:rPr>
          <w:rFonts w:ascii="Times New Roman" w:eastAsia="Times New Roman" w:hAnsi="Times New Roman" w:cs="Times New Roman"/>
        </w:rPr>
      </w:pPr>
    </w:p>
    <w:p w14:paraId="60A07C70"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214D61">
        <w:rPr>
          <w:rFonts w:ascii="Times New Roman" w:eastAsia="Times New Roman" w:hAnsi="Times New Roman" w:cs="Times New Roman"/>
          <w:b/>
        </w:rPr>
        <w:t>7.</w:t>
      </w:r>
      <w:r w:rsidRPr="00214D61">
        <w:rPr>
          <w:rFonts w:ascii="Times New Roman" w:eastAsia="Times New Roman" w:hAnsi="Times New Roman" w:cs="Times New Roman"/>
          <w:b/>
        </w:rPr>
        <w:tab/>
      </w:r>
      <w:r w:rsidRPr="00214D61">
        <w:rPr>
          <w:rFonts w:ascii="Times New Roman" w:eastAsia="Times New Roman" w:hAnsi="Times New Roman" w:cs="Times New Roman"/>
          <w:b/>
          <w:bCs/>
        </w:rPr>
        <w:t>KITAS (-I) SPECIALUS (-ŪS) ĮSPĖJIMAS (-AI) (JEI REIKIA)</w:t>
      </w:r>
    </w:p>
    <w:p w14:paraId="07D2BEA4" w14:textId="77777777" w:rsidR="00214D61" w:rsidRPr="00214D61" w:rsidRDefault="00214D61" w:rsidP="00214D61">
      <w:pPr>
        <w:spacing w:after="0" w:line="240" w:lineRule="auto"/>
        <w:rPr>
          <w:rFonts w:ascii="Times New Roman" w:eastAsia="Times New Roman" w:hAnsi="Times New Roman" w:cs="Times New Roman"/>
        </w:rPr>
      </w:pPr>
    </w:p>
    <w:p w14:paraId="3AE846E9" w14:textId="77777777" w:rsidR="00214D61" w:rsidRPr="00214D61" w:rsidRDefault="00214D61" w:rsidP="00214D61">
      <w:pPr>
        <w:spacing w:after="0" w:line="240" w:lineRule="auto"/>
        <w:rPr>
          <w:rFonts w:ascii="Times New Roman" w:eastAsia="Times New Roman" w:hAnsi="Times New Roman" w:cs="Times New Roman"/>
        </w:rPr>
      </w:pPr>
    </w:p>
    <w:p w14:paraId="7BF52E5C"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highlight w:val="lightGray"/>
        </w:rPr>
      </w:pPr>
      <w:r w:rsidRPr="00214D61">
        <w:rPr>
          <w:rFonts w:ascii="Times New Roman" w:eastAsia="Times New Roman" w:hAnsi="Times New Roman" w:cs="Times New Roman"/>
          <w:b/>
        </w:rPr>
        <w:t>8.</w:t>
      </w:r>
      <w:r w:rsidRPr="00214D61">
        <w:rPr>
          <w:rFonts w:ascii="Times New Roman" w:eastAsia="Times New Roman" w:hAnsi="Times New Roman" w:cs="Times New Roman"/>
          <w:b/>
        </w:rPr>
        <w:tab/>
      </w:r>
      <w:r w:rsidRPr="00214D61">
        <w:rPr>
          <w:rFonts w:ascii="Times New Roman" w:eastAsia="Times New Roman" w:hAnsi="Times New Roman" w:cs="Times New Roman"/>
          <w:b/>
          <w:bCs/>
        </w:rPr>
        <w:t>TINKAMUMO LAIKAS</w:t>
      </w:r>
    </w:p>
    <w:p w14:paraId="080077D6" w14:textId="77777777" w:rsidR="00214D61" w:rsidRPr="00214D61" w:rsidRDefault="00214D61" w:rsidP="00214D61">
      <w:pPr>
        <w:spacing w:after="0" w:line="240" w:lineRule="auto"/>
        <w:rPr>
          <w:rFonts w:ascii="Times New Roman" w:eastAsia="Times New Roman" w:hAnsi="Times New Roman" w:cs="Times New Roman"/>
        </w:rPr>
      </w:pPr>
    </w:p>
    <w:p w14:paraId="1501FC5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EXP (mm MMMM)</w:t>
      </w:r>
    </w:p>
    <w:p w14:paraId="0839BCB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A0A8E88" w14:textId="77777777" w:rsidR="00214D61" w:rsidRPr="00214D61" w:rsidRDefault="00214D61" w:rsidP="00214D61">
      <w:pPr>
        <w:spacing w:after="0" w:line="240" w:lineRule="auto"/>
        <w:rPr>
          <w:rFonts w:ascii="Times New Roman" w:eastAsia="Times New Roman" w:hAnsi="Times New Roman" w:cs="Times New Roman"/>
        </w:rPr>
      </w:pPr>
    </w:p>
    <w:p w14:paraId="720AB226"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sidRPr="00214D61">
        <w:rPr>
          <w:rFonts w:ascii="Times New Roman" w:eastAsia="Times New Roman" w:hAnsi="Times New Roman" w:cs="Times New Roman"/>
          <w:b/>
        </w:rPr>
        <w:t>9.</w:t>
      </w:r>
      <w:r w:rsidRPr="00214D61">
        <w:rPr>
          <w:rFonts w:ascii="Times New Roman" w:eastAsia="Times New Roman" w:hAnsi="Times New Roman" w:cs="Times New Roman"/>
          <w:b/>
        </w:rPr>
        <w:tab/>
      </w:r>
      <w:r w:rsidRPr="00214D61">
        <w:rPr>
          <w:rFonts w:ascii="Times New Roman" w:eastAsia="Times New Roman" w:hAnsi="Times New Roman" w:cs="Times New Roman"/>
          <w:b/>
          <w:caps/>
        </w:rPr>
        <w:t>SPECIALIOS laikymo sąlygos</w:t>
      </w:r>
    </w:p>
    <w:p w14:paraId="1F61453B" w14:textId="77777777" w:rsidR="00214D61" w:rsidRPr="00214D61" w:rsidRDefault="00214D61" w:rsidP="00214D61">
      <w:pPr>
        <w:spacing w:after="0" w:line="240" w:lineRule="auto"/>
        <w:rPr>
          <w:rFonts w:ascii="Times New Roman" w:eastAsia="Times New Roman" w:hAnsi="Times New Roman" w:cs="Times New Roman"/>
        </w:rPr>
      </w:pPr>
    </w:p>
    <w:p w14:paraId="71A9B1C9"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t xml:space="preserve">Laikyti ne aukštesnėje kaip 25 </w:t>
      </w:r>
      <w:r w:rsidRPr="00214D61">
        <w:rPr>
          <w:rFonts w:ascii="Times New Roman" w:eastAsia="Calibri" w:hAnsi="Times New Roman" w:cs="Times New Roman"/>
          <w:lang w:eastAsia="x-none"/>
        </w:rPr>
        <w:sym w:font="Symbol" w:char="F0B0"/>
      </w:r>
      <w:r w:rsidRPr="00214D61">
        <w:rPr>
          <w:rFonts w:ascii="Times New Roman" w:eastAsia="Calibri" w:hAnsi="Times New Roman" w:cs="Times New Roman"/>
          <w:lang w:eastAsia="x-none"/>
        </w:rPr>
        <w:t xml:space="preserve">C temperatūroje. </w:t>
      </w:r>
    </w:p>
    <w:p w14:paraId="1616658E"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t xml:space="preserve">Ampules laikyti išorinėje dėžutėje, kad vaistas būtų apsaugotas nuo šviesos. </w:t>
      </w:r>
    </w:p>
    <w:p w14:paraId="7442C409"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lastRenderedPageBreak/>
        <w:t xml:space="preserve">Neužšaldyti. </w:t>
      </w:r>
    </w:p>
    <w:p w14:paraId="40678A1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F29D299" w14:textId="77777777" w:rsidR="00214D61" w:rsidRPr="00214D61" w:rsidRDefault="00214D61" w:rsidP="00214D61">
      <w:pPr>
        <w:spacing w:after="0" w:line="240" w:lineRule="auto"/>
        <w:ind w:left="567" w:hanging="567"/>
        <w:rPr>
          <w:rFonts w:ascii="Times New Roman" w:eastAsia="Times New Roman" w:hAnsi="Times New Roman" w:cs="Times New Roman"/>
        </w:rPr>
      </w:pPr>
    </w:p>
    <w:p w14:paraId="6281188A"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sidRPr="00214D61">
        <w:rPr>
          <w:rFonts w:ascii="Times New Roman" w:eastAsia="Times New Roman" w:hAnsi="Times New Roman" w:cs="Times New Roman"/>
          <w:b/>
        </w:rPr>
        <w:t>10.</w:t>
      </w:r>
      <w:r w:rsidRPr="00214D61">
        <w:rPr>
          <w:rFonts w:ascii="Times New Roman" w:eastAsia="Times New Roman" w:hAnsi="Times New Roman" w:cs="Times New Roman"/>
          <w:b/>
        </w:rPr>
        <w:tab/>
      </w:r>
      <w:r w:rsidRPr="00214D61">
        <w:rPr>
          <w:rFonts w:ascii="Times New Roman" w:eastAsia="Times New Roman" w:hAnsi="Times New Roman" w:cs="Times New Roman"/>
          <w:b/>
          <w:caps/>
        </w:rPr>
        <w:t xml:space="preserve">specialios atsargumo priemonės DĖL NESUVARTOTO </w:t>
      </w:r>
      <w:r w:rsidRPr="00214D61">
        <w:rPr>
          <w:rFonts w:ascii="Times New Roman" w:eastAsia="Times New Roman" w:hAnsi="Times New Roman" w:cs="Times New Roman"/>
          <w:b/>
          <w:bCs/>
          <w:caps/>
        </w:rPr>
        <w:t>VAISTINIO PREPARATO AR JO ATLIEK</w:t>
      </w:r>
      <w:r w:rsidRPr="00214D61">
        <w:rPr>
          <w:rFonts w:ascii="Times New Roman" w:eastAsia="Times New Roman" w:hAnsi="Times New Roman" w:cs="Times New Roman"/>
          <w:b/>
        </w:rPr>
        <w:t>Ų</w:t>
      </w:r>
      <w:r w:rsidRPr="00214D61">
        <w:rPr>
          <w:rFonts w:ascii="Times New Roman" w:eastAsia="Times New Roman" w:hAnsi="Times New Roman" w:cs="Times New Roman"/>
          <w:caps/>
        </w:rPr>
        <w:t xml:space="preserve"> </w:t>
      </w:r>
      <w:r w:rsidRPr="00214D61">
        <w:rPr>
          <w:rFonts w:ascii="Times New Roman" w:eastAsia="Times New Roman" w:hAnsi="Times New Roman" w:cs="Times New Roman"/>
          <w:b/>
          <w:bCs/>
          <w:caps/>
        </w:rPr>
        <w:t>TVARKYMO</w:t>
      </w:r>
      <w:r w:rsidRPr="00214D61">
        <w:rPr>
          <w:rFonts w:ascii="Times New Roman" w:eastAsia="Times New Roman" w:hAnsi="Times New Roman" w:cs="Times New Roman"/>
          <w:b/>
          <w:caps/>
        </w:rPr>
        <w:t xml:space="preserve"> (jei reikia)</w:t>
      </w:r>
    </w:p>
    <w:p w14:paraId="0D9741A0" w14:textId="77777777" w:rsidR="00214D61" w:rsidRPr="00214D61" w:rsidRDefault="00214D61" w:rsidP="00214D61">
      <w:pPr>
        <w:spacing w:after="0" w:line="240" w:lineRule="auto"/>
        <w:rPr>
          <w:rFonts w:ascii="Times New Roman" w:eastAsia="Times New Roman" w:hAnsi="Times New Roman" w:cs="Times New Roman"/>
        </w:rPr>
      </w:pPr>
    </w:p>
    <w:p w14:paraId="7EBD4248" w14:textId="77777777" w:rsidR="00214D61" w:rsidRPr="00214D61" w:rsidRDefault="00214D61" w:rsidP="00214D61">
      <w:pPr>
        <w:spacing w:after="0" w:line="240" w:lineRule="auto"/>
        <w:rPr>
          <w:rFonts w:ascii="Times New Roman" w:eastAsia="Times New Roman" w:hAnsi="Times New Roman" w:cs="Times New Roman"/>
        </w:rPr>
      </w:pPr>
    </w:p>
    <w:p w14:paraId="3DA4B5F9" w14:textId="17127BD5"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rPr>
      </w:pPr>
      <w:r w:rsidRPr="00214D61">
        <w:rPr>
          <w:rFonts w:ascii="Times New Roman" w:eastAsia="Times New Roman" w:hAnsi="Times New Roman" w:cs="Times New Roman"/>
          <w:b/>
        </w:rPr>
        <w:t>11.</w:t>
      </w:r>
      <w:r w:rsidRPr="00214D61">
        <w:rPr>
          <w:rFonts w:ascii="Times New Roman" w:eastAsia="Times New Roman" w:hAnsi="Times New Roman" w:cs="Times New Roman"/>
          <w:b/>
        </w:rPr>
        <w:tab/>
      </w:r>
      <w:r w:rsidR="008A370B" w:rsidRPr="008A370B">
        <w:rPr>
          <w:rFonts w:ascii="Times New Roman" w:eastAsia="Times New Roman" w:hAnsi="Times New Roman" w:cs="Times New Roman"/>
          <w:b/>
          <w:caps/>
        </w:rPr>
        <w:t>LYGIAGRETUS IMPORTUOTOJAS</w:t>
      </w:r>
    </w:p>
    <w:p w14:paraId="72E5E7FF" w14:textId="77777777" w:rsidR="00214D61" w:rsidRPr="00214D61" w:rsidRDefault="00214D61" w:rsidP="00214D61">
      <w:pPr>
        <w:spacing w:after="0" w:line="240" w:lineRule="auto"/>
        <w:rPr>
          <w:rFonts w:ascii="Times New Roman" w:eastAsia="Times New Roman" w:hAnsi="Times New Roman" w:cs="Times New Roman"/>
        </w:rPr>
      </w:pPr>
    </w:p>
    <w:p w14:paraId="50D7310F" w14:textId="77777777" w:rsidR="008A370B" w:rsidRPr="008A370B" w:rsidRDefault="008A370B" w:rsidP="008A370B">
      <w:pPr>
        <w:tabs>
          <w:tab w:val="left" w:pos="567"/>
        </w:tabs>
        <w:spacing w:after="0" w:line="240" w:lineRule="auto"/>
        <w:ind w:right="57"/>
        <w:rPr>
          <w:rFonts w:ascii="Times New Roman" w:eastAsia="Times New Roman" w:hAnsi="Times New Roman" w:cs="Times New Roman"/>
        </w:rPr>
      </w:pPr>
      <w:r w:rsidRPr="008A370B">
        <w:rPr>
          <w:rFonts w:ascii="Times New Roman" w:eastAsia="Times New Roman" w:hAnsi="Times New Roman" w:cs="Times New Roman"/>
        </w:rPr>
        <w:t>UAB „TBS Pharma“</w:t>
      </w:r>
    </w:p>
    <w:p w14:paraId="6A81EDD1" w14:textId="5D03E9A1" w:rsidR="008A370B" w:rsidRPr="008A370B" w:rsidRDefault="008A370B" w:rsidP="008A370B">
      <w:pPr>
        <w:tabs>
          <w:tab w:val="left" w:pos="567"/>
        </w:tabs>
        <w:spacing w:after="0" w:line="240" w:lineRule="auto"/>
        <w:ind w:right="57"/>
        <w:rPr>
          <w:rFonts w:ascii="Times New Roman" w:eastAsia="Times New Roman" w:hAnsi="Times New Roman" w:cs="Times New Roman"/>
        </w:rPr>
      </w:pPr>
      <w:r w:rsidRPr="008A370B">
        <w:rPr>
          <w:rFonts w:ascii="Times New Roman" w:eastAsia="Times New Roman" w:hAnsi="Times New Roman" w:cs="Times New Roman"/>
        </w:rPr>
        <w:t xml:space="preserve">Vytauto </w:t>
      </w:r>
      <w:r w:rsidR="0055758B">
        <w:rPr>
          <w:rFonts w:ascii="Times New Roman" w:eastAsia="Times New Roman" w:hAnsi="Times New Roman" w:cs="Times New Roman"/>
        </w:rPr>
        <w:t>g</w:t>
      </w:r>
      <w:r w:rsidRPr="008A370B">
        <w:rPr>
          <w:rFonts w:ascii="Times New Roman" w:eastAsia="Times New Roman" w:hAnsi="Times New Roman" w:cs="Times New Roman"/>
        </w:rPr>
        <w:t>. 8-7A</w:t>
      </w:r>
    </w:p>
    <w:p w14:paraId="158D5986" w14:textId="77777777" w:rsidR="008A370B" w:rsidRPr="008A370B" w:rsidRDefault="008A370B" w:rsidP="008A370B">
      <w:pPr>
        <w:tabs>
          <w:tab w:val="left" w:pos="567"/>
        </w:tabs>
        <w:spacing w:after="0" w:line="240" w:lineRule="auto"/>
        <w:ind w:right="57"/>
        <w:rPr>
          <w:rFonts w:ascii="Times New Roman" w:eastAsia="Times New Roman" w:hAnsi="Times New Roman" w:cs="Times New Roman"/>
        </w:rPr>
      </w:pPr>
      <w:r w:rsidRPr="008A370B">
        <w:rPr>
          <w:rFonts w:ascii="Times New Roman" w:eastAsia="Times New Roman" w:hAnsi="Times New Roman" w:cs="Times New Roman"/>
        </w:rPr>
        <w:t>LT- 08118, Vilnius</w:t>
      </w:r>
    </w:p>
    <w:p w14:paraId="51F624C7" w14:textId="01F0D27B" w:rsidR="00214D61" w:rsidRDefault="008A370B" w:rsidP="008A370B">
      <w:pPr>
        <w:tabs>
          <w:tab w:val="left" w:pos="567"/>
        </w:tabs>
        <w:spacing w:after="0" w:line="240" w:lineRule="auto"/>
        <w:ind w:right="57"/>
        <w:rPr>
          <w:rFonts w:ascii="Times New Roman" w:eastAsia="Times New Roman" w:hAnsi="Times New Roman" w:cs="Times New Roman"/>
        </w:rPr>
      </w:pPr>
      <w:r w:rsidRPr="008A370B">
        <w:rPr>
          <w:rFonts w:ascii="Times New Roman" w:eastAsia="Times New Roman" w:hAnsi="Times New Roman" w:cs="Times New Roman"/>
        </w:rPr>
        <w:t>Lietuva</w:t>
      </w:r>
    </w:p>
    <w:p w14:paraId="0EC77B99" w14:textId="77777777" w:rsidR="008A370B" w:rsidRPr="00214D61" w:rsidRDefault="008A370B" w:rsidP="008A370B">
      <w:pPr>
        <w:tabs>
          <w:tab w:val="left" w:pos="567"/>
        </w:tabs>
        <w:spacing w:after="0" w:line="240" w:lineRule="auto"/>
        <w:ind w:right="57"/>
        <w:rPr>
          <w:rFonts w:ascii="Times New Roman" w:eastAsia="Times New Roman" w:hAnsi="Times New Roman" w:cs="Times New Roman"/>
        </w:rPr>
      </w:pPr>
    </w:p>
    <w:p w14:paraId="6AEDBACF" w14:textId="77777777" w:rsidR="00214D61" w:rsidRPr="00214D61" w:rsidRDefault="00214D61" w:rsidP="00214D61">
      <w:pPr>
        <w:spacing w:after="0" w:line="240" w:lineRule="auto"/>
        <w:rPr>
          <w:rFonts w:ascii="Times New Roman" w:eastAsia="Times New Roman" w:hAnsi="Times New Roman" w:cs="Times New Roman"/>
        </w:rPr>
      </w:pPr>
    </w:p>
    <w:p w14:paraId="3D249335" w14:textId="676E1ABE"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214D61">
        <w:rPr>
          <w:rFonts w:ascii="Times New Roman" w:eastAsia="Times New Roman" w:hAnsi="Times New Roman" w:cs="Times New Roman"/>
          <w:b/>
        </w:rPr>
        <w:t>12.</w:t>
      </w:r>
      <w:r w:rsidRPr="00214D61">
        <w:rPr>
          <w:rFonts w:ascii="Times New Roman" w:eastAsia="Times New Roman" w:hAnsi="Times New Roman" w:cs="Times New Roman"/>
          <w:b/>
        </w:rPr>
        <w:tab/>
      </w:r>
      <w:r w:rsidR="008A370B" w:rsidRPr="008A370B">
        <w:rPr>
          <w:rFonts w:ascii="Times New Roman" w:eastAsia="Times New Roman" w:hAnsi="Times New Roman" w:cs="Times New Roman"/>
          <w:b/>
          <w:caps/>
        </w:rPr>
        <w:t>LYGIAGRETAUS IMPORTO LEIDIMO</w:t>
      </w:r>
      <w:r w:rsidRPr="00214D61">
        <w:rPr>
          <w:rFonts w:ascii="Times New Roman" w:eastAsia="Times New Roman" w:hAnsi="Times New Roman" w:cs="Times New Roman"/>
          <w:b/>
          <w:caps/>
        </w:rPr>
        <w:t xml:space="preserve"> numeris</w:t>
      </w:r>
      <w:r w:rsidRPr="00214D61">
        <w:rPr>
          <w:rFonts w:ascii="Times New Roman" w:eastAsia="Times New Roman" w:hAnsi="Times New Roman" w:cs="Times New Roman"/>
          <w:b/>
        </w:rPr>
        <w:t xml:space="preserve"> (-IAI)</w:t>
      </w:r>
    </w:p>
    <w:p w14:paraId="0C70CA3F" w14:textId="77777777" w:rsidR="00FD7908" w:rsidRDefault="00FD7908" w:rsidP="00214D61">
      <w:pPr>
        <w:spacing w:after="0" w:line="240" w:lineRule="auto"/>
        <w:rPr>
          <w:rFonts w:ascii="Times New Roman" w:eastAsia="Times New Roman" w:hAnsi="Times New Roman" w:cs="Times New Roman"/>
        </w:rPr>
      </w:pPr>
    </w:p>
    <w:p w14:paraId="3F302368" w14:textId="3E96A99D" w:rsidR="00214D61" w:rsidRDefault="00FD7908" w:rsidP="00214D61">
      <w:pPr>
        <w:spacing w:after="0" w:line="240" w:lineRule="auto"/>
        <w:rPr>
          <w:rFonts w:ascii="Times New Roman" w:eastAsia="Times New Roman" w:hAnsi="Times New Roman" w:cs="Times New Roman"/>
        </w:rPr>
      </w:pPr>
      <w:r>
        <w:rPr>
          <w:rFonts w:ascii="Times New Roman" w:eastAsia="Times New Roman" w:hAnsi="Times New Roman" w:cs="Times New Roman"/>
        </w:rPr>
        <w:t>N10 – LT/L/21/</w:t>
      </w:r>
      <w:r w:rsidR="005C0FDE">
        <w:rPr>
          <w:rFonts w:ascii="Times New Roman" w:eastAsia="Times New Roman" w:hAnsi="Times New Roman" w:cs="Times New Roman"/>
        </w:rPr>
        <w:t>1530/001</w:t>
      </w:r>
    </w:p>
    <w:p w14:paraId="5E0B9AAB" w14:textId="34F5B8B0" w:rsidR="00FD7908" w:rsidRPr="00214D61" w:rsidRDefault="00FD7908" w:rsidP="00214D61">
      <w:pPr>
        <w:spacing w:after="0" w:line="240" w:lineRule="auto"/>
        <w:rPr>
          <w:rFonts w:ascii="Times New Roman" w:eastAsia="Times New Roman" w:hAnsi="Times New Roman" w:cs="Times New Roman"/>
        </w:rPr>
      </w:pPr>
      <w:r>
        <w:rPr>
          <w:rFonts w:ascii="Times New Roman" w:eastAsia="Times New Roman" w:hAnsi="Times New Roman" w:cs="Times New Roman"/>
        </w:rPr>
        <w:t>N100 – LT/L/21/</w:t>
      </w:r>
      <w:r w:rsidR="005C0FDE">
        <w:rPr>
          <w:rFonts w:ascii="Times New Roman" w:eastAsia="Times New Roman" w:hAnsi="Times New Roman" w:cs="Times New Roman"/>
        </w:rPr>
        <w:t>1530/002</w:t>
      </w:r>
    </w:p>
    <w:p w14:paraId="1C9B8E54" w14:textId="77777777" w:rsidR="00214D61" w:rsidRPr="00214D61" w:rsidRDefault="00214D61" w:rsidP="00214D61">
      <w:pPr>
        <w:spacing w:after="0" w:line="240" w:lineRule="auto"/>
        <w:rPr>
          <w:rFonts w:ascii="Times New Roman" w:eastAsia="Times New Roman" w:hAnsi="Times New Roman" w:cs="Times New Roman"/>
        </w:rPr>
      </w:pPr>
    </w:p>
    <w:p w14:paraId="16AFF7F9"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214D61">
        <w:rPr>
          <w:rFonts w:ascii="Times New Roman" w:eastAsia="Times New Roman" w:hAnsi="Times New Roman" w:cs="Times New Roman"/>
          <w:b/>
        </w:rPr>
        <w:t>13.</w:t>
      </w:r>
      <w:r w:rsidRPr="00214D61">
        <w:rPr>
          <w:rFonts w:ascii="Times New Roman" w:eastAsia="Times New Roman" w:hAnsi="Times New Roman" w:cs="Times New Roman"/>
          <w:b/>
        </w:rPr>
        <w:tab/>
        <w:t>SERIJOS NUMERIS</w:t>
      </w:r>
    </w:p>
    <w:p w14:paraId="77C8BB8F" w14:textId="77777777" w:rsidR="00214D61" w:rsidRPr="00214D61" w:rsidRDefault="00214D61" w:rsidP="00214D61">
      <w:pPr>
        <w:spacing w:after="0" w:line="240" w:lineRule="auto"/>
        <w:rPr>
          <w:rFonts w:ascii="Times New Roman" w:eastAsia="Times New Roman" w:hAnsi="Times New Roman" w:cs="Times New Roman"/>
        </w:rPr>
      </w:pPr>
    </w:p>
    <w:p w14:paraId="6AD04E5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Lot</w:t>
      </w:r>
    </w:p>
    <w:p w14:paraId="54594C8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0D97518" w14:textId="77777777" w:rsidR="00214D61" w:rsidRPr="00214D61" w:rsidRDefault="00214D61" w:rsidP="00214D61">
      <w:pPr>
        <w:spacing w:after="0" w:line="240" w:lineRule="auto"/>
        <w:rPr>
          <w:rFonts w:ascii="Times New Roman" w:eastAsia="Times New Roman" w:hAnsi="Times New Roman" w:cs="Times New Roman"/>
        </w:rPr>
      </w:pPr>
    </w:p>
    <w:p w14:paraId="316DC6FA"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214D61">
        <w:rPr>
          <w:rFonts w:ascii="Times New Roman" w:eastAsia="Times New Roman" w:hAnsi="Times New Roman" w:cs="Times New Roman"/>
          <w:b/>
        </w:rPr>
        <w:t>14.</w:t>
      </w:r>
      <w:r w:rsidRPr="00214D61">
        <w:rPr>
          <w:rFonts w:ascii="Times New Roman" w:eastAsia="Times New Roman" w:hAnsi="Times New Roman" w:cs="Times New Roman"/>
          <w:b/>
        </w:rPr>
        <w:tab/>
        <w:t>PARDAVIMO (IŠDAVIMO)</w:t>
      </w:r>
      <w:r w:rsidRPr="00214D61">
        <w:rPr>
          <w:rFonts w:ascii="Times New Roman" w:eastAsia="Times New Roman" w:hAnsi="Times New Roman" w:cs="Times New Roman"/>
          <w:b/>
          <w:caps/>
        </w:rPr>
        <w:t xml:space="preserve"> tvarka</w:t>
      </w:r>
    </w:p>
    <w:p w14:paraId="5B773392" w14:textId="77777777" w:rsidR="00214D61" w:rsidRPr="00214D61" w:rsidRDefault="00214D61" w:rsidP="00214D61">
      <w:pPr>
        <w:spacing w:after="0" w:line="240" w:lineRule="auto"/>
        <w:rPr>
          <w:rFonts w:ascii="Times New Roman" w:eastAsia="Times New Roman" w:hAnsi="Times New Roman" w:cs="Times New Roman"/>
        </w:rPr>
      </w:pPr>
    </w:p>
    <w:p w14:paraId="070249B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Receptinis vaistas.</w:t>
      </w:r>
    </w:p>
    <w:p w14:paraId="7DD288DB"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10D92D2D" w14:textId="77777777" w:rsidR="00214D61" w:rsidRPr="00214D61" w:rsidRDefault="00214D61" w:rsidP="00214D61">
      <w:pPr>
        <w:spacing w:after="0" w:line="240" w:lineRule="auto"/>
        <w:rPr>
          <w:rFonts w:ascii="Times New Roman" w:eastAsia="Times New Roman" w:hAnsi="Times New Roman" w:cs="Times New Roman"/>
        </w:rPr>
      </w:pPr>
    </w:p>
    <w:p w14:paraId="76A6D54F"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214D61">
        <w:rPr>
          <w:rFonts w:ascii="Times New Roman" w:eastAsia="Times New Roman" w:hAnsi="Times New Roman" w:cs="Times New Roman"/>
          <w:b/>
        </w:rPr>
        <w:t>15.</w:t>
      </w:r>
      <w:r w:rsidRPr="00214D61">
        <w:rPr>
          <w:rFonts w:ascii="Times New Roman" w:eastAsia="Times New Roman" w:hAnsi="Times New Roman" w:cs="Times New Roman"/>
          <w:b/>
        </w:rPr>
        <w:tab/>
      </w:r>
      <w:r w:rsidRPr="00214D61">
        <w:rPr>
          <w:rFonts w:ascii="Times New Roman" w:eastAsia="Times New Roman" w:hAnsi="Times New Roman" w:cs="Times New Roman"/>
          <w:b/>
          <w:caps/>
        </w:rPr>
        <w:t>vartojimo instrukcijA</w:t>
      </w:r>
    </w:p>
    <w:p w14:paraId="79524037" w14:textId="77777777" w:rsidR="00214D61" w:rsidRPr="00214D61" w:rsidRDefault="00214D61" w:rsidP="00214D61">
      <w:pPr>
        <w:spacing w:after="0" w:line="240" w:lineRule="auto"/>
        <w:rPr>
          <w:rFonts w:ascii="Times New Roman" w:eastAsia="Times New Roman" w:hAnsi="Times New Roman" w:cs="Times New Roman"/>
        </w:rPr>
      </w:pPr>
    </w:p>
    <w:p w14:paraId="63767C62" w14:textId="77777777" w:rsidR="00214D61" w:rsidRPr="00214D61" w:rsidRDefault="00214D61" w:rsidP="00214D61">
      <w:pPr>
        <w:spacing w:after="0" w:line="240" w:lineRule="auto"/>
        <w:rPr>
          <w:rFonts w:ascii="Times New Roman" w:eastAsia="Times New Roman" w:hAnsi="Times New Roman" w:cs="Times New Roman"/>
        </w:rPr>
      </w:pPr>
    </w:p>
    <w:p w14:paraId="538EA5ED" w14:textId="77777777" w:rsidR="00214D61" w:rsidRPr="00214D61" w:rsidRDefault="00214D61" w:rsidP="00214D61">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sidRPr="00214D61">
        <w:rPr>
          <w:rFonts w:ascii="Times New Roman" w:eastAsia="Times New Roman" w:hAnsi="Times New Roman" w:cs="Times New Roman"/>
          <w:b/>
        </w:rPr>
        <w:t>16.</w:t>
      </w:r>
      <w:r w:rsidRPr="00214D61">
        <w:rPr>
          <w:rFonts w:ascii="Times New Roman" w:eastAsia="Times New Roman" w:hAnsi="Times New Roman" w:cs="Times New Roman"/>
          <w:b/>
        </w:rPr>
        <w:tab/>
        <w:t>INFORMACIJA BRAILIO RAŠTU</w:t>
      </w:r>
    </w:p>
    <w:p w14:paraId="51BB0ACF" w14:textId="77777777" w:rsidR="005C0FDE" w:rsidRPr="00214D61" w:rsidRDefault="005C0FDE" w:rsidP="00214D61">
      <w:pPr>
        <w:spacing w:after="0" w:line="240" w:lineRule="auto"/>
        <w:rPr>
          <w:rFonts w:ascii="Times New Roman" w:eastAsia="Times New Roman" w:hAnsi="Times New Roman" w:cs="Times New Roman"/>
        </w:rPr>
      </w:pPr>
    </w:p>
    <w:p w14:paraId="58747A89" w14:textId="77777777" w:rsidR="00A857A1" w:rsidRDefault="00A857A1" w:rsidP="00A857A1">
      <w:pPr>
        <w:spacing w:after="0" w:line="240" w:lineRule="auto"/>
        <w:rPr>
          <w:rFonts w:ascii="Times New Roman" w:eastAsia="Times New Roman" w:hAnsi="Times New Roman" w:cs="Times New Roman"/>
        </w:rPr>
      </w:pPr>
      <w:r>
        <w:rPr>
          <w:rFonts w:ascii="Times New Roman" w:hAnsi="Times New Roman" w:cs="Times New Roman"/>
          <w:highlight w:val="lightGray"/>
        </w:rPr>
        <w:t>Priimtas pagrindimas informacijos Brailio raštu nepateikti.</w:t>
      </w:r>
    </w:p>
    <w:p w14:paraId="66B5DC21" w14:textId="77777777" w:rsidR="00214D61" w:rsidRPr="00214D61" w:rsidRDefault="00214D61" w:rsidP="00214D61">
      <w:pPr>
        <w:spacing w:after="0" w:line="240" w:lineRule="auto"/>
        <w:rPr>
          <w:rFonts w:ascii="Times New Roman" w:eastAsia="Times New Roman" w:hAnsi="Times New Roman" w:cs="Times New Roman"/>
        </w:rPr>
      </w:pPr>
    </w:p>
    <w:p w14:paraId="69CACA08" w14:textId="77777777" w:rsidR="00214D61" w:rsidRPr="00214D61" w:rsidRDefault="00214D61" w:rsidP="00214D6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214D61">
        <w:rPr>
          <w:rFonts w:ascii="Times New Roman" w:eastAsia="Times New Roman" w:hAnsi="Times New Roman" w:cs="Times New Roman"/>
          <w:b/>
        </w:rPr>
        <w:t>17.</w:t>
      </w:r>
      <w:r w:rsidRPr="00214D61">
        <w:rPr>
          <w:rFonts w:ascii="Times New Roman" w:eastAsia="Times New Roman" w:hAnsi="Times New Roman" w:cs="Times New Roman"/>
          <w:b/>
        </w:rPr>
        <w:tab/>
        <w:t>UNIKALUS IDENTIFIKATORIUS – 2D BRŪKŠNINIS KODAS</w:t>
      </w:r>
    </w:p>
    <w:p w14:paraId="23B59243" w14:textId="77777777" w:rsidR="00214D61" w:rsidRPr="00214D61" w:rsidRDefault="00214D61" w:rsidP="00214D61">
      <w:pPr>
        <w:spacing w:after="0" w:line="240" w:lineRule="auto"/>
        <w:rPr>
          <w:rFonts w:ascii="Times New Roman" w:eastAsia="Times New Roman" w:hAnsi="Times New Roman" w:cs="Times New Roman"/>
        </w:rPr>
      </w:pPr>
    </w:p>
    <w:p w14:paraId="07B8E9C3" w14:textId="77777777" w:rsidR="00214D61" w:rsidRPr="00214D61"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highlight w:val="lightGray"/>
        </w:rPr>
        <w:t>2D brūkšninis kodas su nurodytu unikaliu identifikatoriumi.</w:t>
      </w:r>
    </w:p>
    <w:p w14:paraId="5BEC9403" w14:textId="77777777" w:rsidR="00214D61" w:rsidRPr="00214D61" w:rsidRDefault="00214D61" w:rsidP="00214D61">
      <w:pPr>
        <w:spacing w:after="0" w:line="240" w:lineRule="auto"/>
        <w:rPr>
          <w:rFonts w:ascii="Times New Roman" w:eastAsia="Times New Roman" w:hAnsi="Times New Roman" w:cs="Times New Roman"/>
        </w:rPr>
      </w:pPr>
    </w:p>
    <w:p w14:paraId="1DF71D72" w14:textId="77777777" w:rsidR="00214D61" w:rsidRPr="00214D61" w:rsidRDefault="00214D61" w:rsidP="00214D61">
      <w:pPr>
        <w:spacing w:after="0" w:line="240" w:lineRule="auto"/>
        <w:rPr>
          <w:rFonts w:ascii="Times New Roman" w:eastAsia="Times New Roman" w:hAnsi="Times New Roman" w:cs="Times New Roman"/>
        </w:rPr>
      </w:pPr>
    </w:p>
    <w:p w14:paraId="2C315689" w14:textId="77777777" w:rsidR="00214D61" w:rsidRPr="00214D61" w:rsidRDefault="00214D61" w:rsidP="00214D61">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214D61">
        <w:rPr>
          <w:rFonts w:ascii="Times New Roman" w:eastAsia="Times New Roman" w:hAnsi="Times New Roman" w:cs="Times New Roman"/>
          <w:b/>
        </w:rPr>
        <w:t>18.</w:t>
      </w:r>
      <w:r w:rsidRPr="00214D61">
        <w:rPr>
          <w:rFonts w:ascii="Times New Roman" w:eastAsia="Times New Roman" w:hAnsi="Times New Roman" w:cs="Times New Roman"/>
          <w:b/>
        </w:rPr>
        <w:tab/>
        <w:t>UNIKALUS IDENTIFIKATORIUS – ŽMONĖMS SUPRANTAMI DUOMENYS</w:t>
      </w:r>
    </w:p>
    <w:p w14:paraId="7BD1A17A" w14:textId="77777777" w:rsidR="00214D61" w:rsidRPr="00214D61" w:rsidRDefault="00214D61" w:rsidP="00214D61">
      <w:pPr>
        <w:spacing w:after="0" w:line="240" w:lineRule="auto"/>
        <w:rPr>
          <w:rFonts w:ascii="Times New Roman" w:eastAsia="Times New Roman" w:hAnsi="Times New Roman" w:cs="Times New Roman"/>
        </w:rPr>
      </w:pPr>
    </w:p>
    <w:p w14:paraId="342CD21D" w14:textId="77777777" w:rsidR="00214D61" w:rsidRPr="00214D61"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rPr>
        <w:t>PC: {numeris}</w:t>
      </w:r>
    </w:p>
    <w:p w14:paraId="368561B3" w14:textId="77777777" w:rsidR="00214D61" w:rsidRPr="00214D61"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rPr>
        <w:t>SN: {numeris}</w:t>
      </w:r>
    </w:p>
    <w:p w14:paraId="277BDB98" w14:textId="77777777" w:rsidR="00847D5B"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highlight w:val="lightGray"/>
        </w:rPr>
        <w:t>NN: {numeris}</w:t>
      </w:r>
    </w:p>
    <w:p w14:paraId="134DE9BC" w14:textId="77777777" w:rsidR="00847D5B" w:rsidRDefault="00847D5B" w:rsidP="00214D61">
      <w:pPr>
        <w:spacing w:after="0" w:line="240" w:lineRule="auto"/>
        <w:rPr>
          <w:rFonts w:ascii="Times New Roman" w:eastAsia="Times New Roman" w:hAnsi="Times New Roman" w:cs="Times New Roman"/>
        </w:rPr>
      </w:pPr>
    </w:p>
    <w:p w14:paraId="03209591" w14:textId="77777777" w:rsidR="00847D5B" w:rsidRPr="00847D5B" w:rsidRDefault="00847D5B" w:rsidP="00847D5B">
      <w:pPr>
        <w:spacing w:after="0" w:line="240" w:lineRule="auto"/>
        <w:rPr>
          <w:rFonts w:ascii="Times New Roman" w:eastAsia="Times New Roman" w:hAnsi="Times New Roman" w:cs="Times New Roman"/>
          <w:b/>
          <w:bCs/>
        </w:rPr>
      </w:pPr>
      <w:r w:rsidRPr="00847D5B">
        <w:rPr>
          <w:rFonts w:ascii="Times New Roman" w:eastAsia="Times New Roman" w:hAnsi="Times New Roman" w:cs="Times New Roman"/>
          <w:b/>
          <w:bCs/>
        </w:rPr>
        <w:t>Gamintojas</w:t>
      </w:r>
    </w:p>
    <w:p w14:paraId="141698D2" w14:textId="72815BB8" w:rsidR="00847D5B" w:rsidRPr="00847D5B" w:rsidRDefault="00847D5B" w:rsidP="00847D5B">
      <w:pPr>
        <w:spacing w:after="0" w:line="240" w:lineRule="auto"/>
        <w:rPr>
          <w:rFonts w:ascii="Times New Roman" w:eastAsia="Times New Roman" w:hAnsi="Times New Roman" w:cs="Times New Roman"/>
        </w:rPr>
      </w:pPr>
      <w:r w:rsidRPr="00847D5B">
        <w:rPr>
          <w:rFonts w:ascii="Times New Roman" w:eastAsia="Times New Roman" w:hAnsi="Times New Roman" w:cs="Times New Roman"/>
        </w:rPr>
        <w:t>SOPHARMA AD, 16 Iliensko Shosse Str., 1220 Sofia, Bulg</w:t>
      </w:r>
      <w:r>
        <w:rPr>
          <w:rFonts w:ascii="Times New Roman" w:eastAsia="Times New Roman" w:hAnsi="Times New Roman" w:cs="Times New Roman"/>
        </w:rPr>
        <w:t>a</w:t>
      </w:r>
      <w:r w:rsidRPr="00847D5B">
        <w:rPr>
          <w:rFonts w:ascii="Times New Roman" w:eastAsia="Times New Roman" w:hAnsi="Times New Roman" w:cs="Times New Roman"/>
        </w:rPr>
        <w:t>rija</w:t>
      </w:r>
    </w:p>
    <w:p w14:paraId="588061D1" w14:textId="77777777" w:rsidR="00847D5B" w:rsidRPr="00847D5B" w:rsidRDefault="00847D5B" w:rsidP="00847D5B">
      <w:pPr>
        <w:spacing w:after="0" w:line="240" w:lineRule="auto"/>
        <w:rPr>
          <w:rFonts w:ascii="Times New Roman" w:eastAsia="Times New Roman" w:hAnsi="Times New Roman" w:cs="Times New Roman"/>
        </w:rPr>
      </w:pPr>
    </w:p>
    <w:p w14:paraId="656B6644" w14:textId="0766C946" w:rsidR="00847D5B" w:rsidRDefault="00026CDF" w:rsidP="00214D61">
      <w:pPr>
        <w:spacing w:after="0" w:line="240" w:lineRule="auto"/>
        <w:rPr>
          <w:rFonts w:ascii="Times New Roman" w:eastAsia="Times New Roman" w:hAnsi="Times New Roman" w:cs="Times New Roman"/>
        </w:rPr>
      </w:pPr>
      <w:r w:rsidRPr="00026CDF">
        <w:rPr>
          <w:rFonts w:ascii="Times New Roman" w:eastAsia="Times New Roman" w:hAnsi="Times New Roman" w:cs="Times New Roman"/>
          <w:i/>
          <w:iCs/>
        </w:rPr>
        <w:lastRenderedPageBreak/>
        <w:t>Lygiagrečiai importuojamas vaistas nuo referencinio skiriasi pagalbinėmis medžiagomis: lygiagrečiai importuojamame papildomai yra – vandenilio chlorido rūgšties, referenciniame – natrio chlorido, dinatrio edetato;</w:t>
      </w:r>
      <w:r w:rsidR="00D87DF0">
        <w:rPr>
          <w:rFonts w:ascii="Times New Roman" w:eastAsia="Times New Roman" w:hAnsi="Times New Roman" w:cs="Times New Roman"/>
          <w:i/>
          <w:iCs/>
        </w:rPr>
        <w:t xml:space="preserve"> </w:t>
      </w:r>
      <w:r w:rsidRPr="00026CDF">
        <w:rPr>
          <w:rFonts w:ascii="Times New Roman" w:eastAsia="Times New Roman" w:hAnsi="Times New Roman" w:cs="Times New Roman"/>
          <w:i/>
          <w:iCs/>
        </w:rPr>
        <w:t>išvaizda: lygiagrečiai importuojamame papildomai nurodoma – be matomų nuosėdų;  dozuočių skaičiumi pakuotėje: lygiagrečiai importuojamo – papildomai tiekiama 100 ampulių pakuotė.</w:t>
      </w:r>
    </w:p>
    <w:p w14:paraId="3601EE96" w14:textId="6ACD6A14" w:rsidR="00214D61" w:rsidRPr="00214D61" w:rsidRDefault="00214D61" w:rsidP="00214D61">
      <w:pPr>
        <w:spacing w:after="0" w:line="240" w:lineRule="auto"/>
        <w:rPr>
          <w:rFonts w:ascii="Times New Roman" w:eastAsia="Times New Roman" w:hAnsi="Times New Roman" w:cs="Times New Roman"/>
          <w:b/>
          <w:caps/>
        </w:rPr>
      </w:pPr>
      <w:r w:rsidRPr="00214D61">
        <w:rPr>
          <w:rFonts w:ascii="Times New Roman" w:eastAsia="Times New Roman" w:hAnsi="Times New Roman" w:cs="Times New Roman"/>
        </w:rPr>
        <w:br w:type="page"/>
      </w:r>
    </w:p>
    <w:p w14:paraId="30899F3C" w14:textId="55395890"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AAE9AD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777D08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1A868B8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6A3896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ADAA8E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18D9AA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071D2A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9AA308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1153E5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70503B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66B7BB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4475C9D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5CDE77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735CBAB"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5D360A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930829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50DFDF2"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14D3FDC4"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23BAFB4E"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5747B487"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74E58D09"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256084FD"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p>
    <w:p w14:paraId="02DA94FD"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r w:rsidRPr="00214D61">
        <w:rPr>
          <w:rFonts w:ascii="Times New Roman" w:eastAsia="Times New Roman" w:hAnsi="Times New Roman" w:cs="Times New Roman"/>
          <w:b/>
          <w:bCs/>
        </w:rPr>
        <w:t>B. PAKUOTĖS LAPELIS</w:t>
      </w:r>
    </w:p>
    <w:p w14:paraId="16924E6F"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kern w:val="16"/>
        </w:rPr>
      </w:pPr>
      <w:r w:rsidRPr="00214D61">
        <w:rPr>
          <w:rFonts w:ascii="Times New Roman" w:eastAsia="Times New Roman" w:hAnsi="Times New Roman" w:cs="Times New Roman"/>
          <w:kern w:val="16"/>
        </w:rPr>
        <w:br w:type="page"/>
      </w:r>
      <w:r w:rsidRPr="00214D61">
        <w:rPr>
          <w:rFonts w:ascii="Times New Roman" w:eastAsia="Times New Roman" w:hAnsi="Times New Roman" w:cs="Times New Roman"/>
          <w:b/>
          <w:kern w:val="16"/>
        </w:rPr>
        <w:lastRenderedPageBreak/>
        <w:t>Pakuotės lapelis: informacija vartotojui</w:t>
      </w:r>
    </w:p>
    <w:p w14:paraId="05D7A55D"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kern w:val="16"/>
        </w:rPr>
      </w:pPr>
    </w:p>
    <w:p w14:paraId="3CEF8B4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bCs/>
          <w:kern w:val="16"/>
        </w:rPr>
      </w:pPr>
    </w:p>
    <w:p w14:paraId="4CBEAF88" w14:textId="438C697B"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b/>
          <w:bCs/>
        </w:rPr>
      </w:pPr>
      <w:r w:rsidRPr="00214D61">
        <w:rPr>
          <w:rFonts w:ascii="Times New Roman" w:eastAsia="Times New Roman" w:hAnsi="Times New Roman" w:cs="Times New Roman"/>
          <w:b/>
          <w:bCs/>
          <w:kern w:val="16"/>
        </w:rPr>
        <w:t>Atropin</w:t>
      </w:r>
      <w:r w:rsidR="00750C5C">
        <w:rPr>
          <w:rFonts w:ascii="Times New Roman" w:eastAsia="Times New Roman" w:hAnsi="Times New Roman" w:cs="Times New Roman"/>
          <w:b/>
          <w:bCs/>
          <w:kern w:val="16"/>
        </w:rPr>
        <w:t>e</w:t>
      </w:r>
      <w:r w:rsidRPr="00214D61">
        <w:rPr>
          <w:rFonts w:ascii="Times New Roman" w:eastAsia="Times New Roman" w:hAnsi="Times New Roman" w:cs="Times New Roman"/>
          <w:b/>
          <w:bCs/>
          <w:kern w:val="16"/>
        </w:rPr>
        <w:t xml:space="preserve"> </w:t>
      </w:r>
      <w:r w:rsidR="00750C5C">
        <w:rPr>
          <w:rFonts w:ascii="Times New Roman" w:eastAsia="Times New Roman" w:hAnsi="Times New Roman" w:cs="Times New Roman"/>
          <w:b/>
          <w:bCs/>
          <w:kern w:val="16"/>
        </w:rPr>
        <w:t>Sopharma</w:t>
      </w:r>
      <w:r w:rsidRPr="00214D61">
        <w:rPr>
          <w:rFonts w:ascii="Times New Roman" w:eastAsia="Times New Roman" w:hAnsi="Times New Roman" w:cs="Times New Roman"/>
          <w:b/>
          <w:bCs/>
        </w:rPr>
        <w:t xml:space="preserve"> 1 mg/ml injekcinis tirpalas</w:t>
      </w:r>
    </w:p>
    <w:p w14:paraId="4A60C999" w14:textId="77777777" w:rsidR="00214D61" w:rsidRPr="00214D61" w:rsidRDefault="00214D61" w:rsidP="00214D61">
      <w:pPr>
        <w:tabs>
          <w:tab w:val="left" w:pos="567"/>
        </w:tabs>
        <w:spacing w:after="0" w:line="240" w:lineRule="auto"/>
        <w:ind w:right="57"/>
        <w:jc w:val="center"/>
        <w:rPr>
          <w:rFonts w:ascii="Times New Roman" w:eastAsia="Times New Roman" w:hAnsi="Times New Roman" w:cs="Times New Roman"/>
          <w:kern w:val="16"/>
        </w:rPr>
      </w:pPr>
      <w:r w:rsidRPr="00214D61">
        <w:rPr>
          <w:rFonts w:ascii="Times New Roman" w:eastAsia="Times New Roman" w:hAnsi="Times New Roman" w:cs="Times New Roman"/>
          <w:kern w:val="16"/>
        </w:rPr>
        <w:t>Atropino sulfatas</w:t>
      </w:r>
    </w:p>
    <w:p w14:paraId="7E22E09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1B0E5A1F" w14:textId="77777777" w:rsidR="00214D61" w:rsidRPr="00214D61" w:rsidRDefault="00214D61" w:rsidP="00214D61">
      <w:pPr>
        <w:spacing w:after="0" w:line="240" w:lineRule="auto"/>
        <w:jc w:val="center"/>
        <w:rPr>
          <w:rFonts w:ascii="Times New Roman" w:eastAsia="Times New Roman" w:hAnsi="Times New Roman" w:cs="Times New Roman"/>
        </w:rPr>
      </w:pPr>
    </w:p>
    <w:p w14:paraId="10A40E56" w14:textId="77777777" w:rsidR="00214D61" w:rsidRPr="00214D61" w:rsidRDefault="00214D61" w:rsidP="00214D61">
      <w:pPr>
        <w:suppressAutoHyphens/>
        <w:spacing w:after="0" w:line="240" w:lineRule="auto"/>
        <w:rPr>
          <w:rFonts w:ascii="Times New Roman" w:eastAsia="Times New Roman" w:hAnsi="Times New Roman" w:cs="Times New Roman"/>
          <w:snapToGrid w:val="0"/>
          <w:szCs w:val="24"/>
        </w:rPr>
      </w:pPr>
      <w:r w:rsidRPr="00214D61">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14:paraId="00C6C021" w14:textId="77777777" w:rsidR="00214D61" w:rsidRPr="00214D61" w:rsidRDefault="00214D61" w:rsidP="00214D61">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214D61">
        <w:rPr>
          <w:rFonts w:ascii="Times New Roman" w:eastAsia="Times New Roman" w:hAnsi="Times New Roman" w:cs="Times New Roman"/>
          <w:noProof/>
          <w:snapToGrid w:val="0"/>
          <w:szCs w:val="24"/>
        </w:rPr>
        <w:t>Neišmeskite šio lapelio, nes vėl gali prireikti jį perskaityti.</w:t>
      </w:r>
      <w:r w:rsidRPr="00214D61">
        <w:rPr>
          <w:rFonts w:ascii="Times New Roman" w:eastAsia="Times New Roman" w:hAnsi="Times New Roman" w:cs="Times New Roman"/>
          <w:snapToGrid w:val="0"/>
          <w:szCs w:val="24"/>
        </w:rPr>
        <w:t xml:space="preserve"> </w:t>
      </w:r>
    </w:p>
    <w:p w14:paraId="63C55F05" w14:textId="77777777" w:rsidR="00214D61" w:rsidRPr="00214D61" w:rsidRDefault="00214D61" w:rsidP="00214D61">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214D61">
        <w:rPr>
          <w:rFonts w:ascii="Times New Roman" w:eastAsia="Times New Roman" w:hAnsi="Times New Roman" w:cs="Times New Roman"/>
          <w:noProof/>
          <w:snapToGrid w:val="0"/>
          <w:szCs w:val="24"/>
        </w:rPr>
        <w:t>Jeigu kiltų daugiau klausimų, kreipkitės į gydytoją arba vaistininką.</w:t>
      </w:r>
    </w:p>
    <w:p w14:paraId="25DB2307" w14:textId="77777777" w:rsidR="00214D61" w:rsidRPr="00214D61" w:rsidRDefault="00214D61" w:rsidP="00214D61">
      <w:pPr>
        <w:tabs>
          <w:tab w:val="left" w:pos="567"/>
        </w:tabs>
        <w:spacing w:after="0" w:line="240" w:lineRule="auto"/>
        <w:ind w:left="567" w:right="-2" w:hanging="567"/>
        <w:rPr>
          <w:rFonts w:ascii="Times New Roman" w:eastAsia="Times New Roman" w:hAnsi="Times New Roman" w:cs="Times New Roman"/>
          <w:snapToGrid w:val="0"/>
          <w:szCs w:val="24"/>
        </w:rPr>
      </w:pPr>
      <w:r w:rsidRPr="00214D61">
        <w:rPr>
          <w:rFonts w:ascii="Times New Roman" w:eastAsia="Times New Roman" w:hAnsi="Times New Roman" w:cs="Times New Roman"/>
          <w:snapToGrid w:val="0"/>
          <w:szCs w:val="24"/>
        </w:rPr>
        <w:t>-</w:t>
      </w:r>
      <w:r w:rsidRPr="00214D61">
        <w:rPr>
          <w:rFonts w:ascii="Times New Roman" w:eastAsia="Times New Roman" w:hAnsi="Times New Roman" w:cs="Times New Roman"/>
          <w:snapToGrid w:val="0"/>
          <w:szCs w:val="24"/>
        </w:rPr>
        <w:tab/>
      </w:r>
      <w:r w:rsidRPr="00214D61">
        <w:rPr>
          <w:rFonts w:ascii="Times New Roman" w:eastAsia="Times New Roman" w:hAnsi="Times New Roman" w:cs="Times New Roman"/>
          <w:noProof/>
          <w:snapToGrid w:val="0"/>
          <w:szCs w:val="24"/>
        </w:rPr>
        <w:t>Šis vaistas skirtas tik Jums, todėl kitiems žmonėms jo duoti negalima.</w:t>
      </w:r>
      <w:r w:rsidRPr="00214D61">
        <w:rPr>
          <w:rFonts w:ascii="Times New Roman" w:eastAsia="Times New Roman" w:hAnsi="Times New Roman" w:cs="Times New Roman"/>
          <w:snapToGrid w:val="0"/>
          <w:szCs w:val="24"/>
        </w:rPr>
        <w:t xml:space="preserve"> </w:t>
      </w:r>
      <w:r w:rsidRPr="00214D61">
        <w:rPr>
          <w:rFonts w:ascii="Times New Roman" w:eastAsia="Times New Roman" w:hAnsi="Times New Roman" w:cs="Times New Roman"/>
          <w:noProof/>
          <w:snapToGrid w:val="0"/>
          <w:szCs w:val="24"/>
        </w:rPr>
        <w:t>Vaistas gali jiems pakenkti (net tiems, kurių ligos požymiai yra tokie patys kaip Jūsų).</w:t>
      </w:r>
      <w:r w:rsidRPr="00214D61">
        <w:rPr>
          <w:rFonts w:ascii="Times New Roman" w:eastAsia="Times New Roman" w:hAnsi="Times New Roman" w:cs="Times New Roman"/>
          <w:snapToGrid w:val="0"/>
          <w:color w:val="008000"/>
          <w:szCs w:val="24"/>
        </w:rPr>
        <w:t xml:space="preserve"> </w:t>
      </w:r>
    </w:p>
    <w:p w14:paraId="62DB8B2C" w14:textId="77777777" w:rsidR="00214D61" w:rsidRPr="00214D61" w:rsidRDefault="00214D61" w:rsidP="00214D61">
      <w:pPr>
        <w:numPr>
          <w:ilvl w:val="0"/>
          <w:numId w:val="2"/>
        </w:numPr>
        <w:tabs>
          <w:tab w:val="left" w:pos="567"/>
        </w:tabs>
        <w:spacing w:after="0" w:line="240" w:lineRule="auto"/>
        <w:ind w:left="567" w:hanging="567"/>
        <w:rPr>
          <w:rFonts w:ascii="Times New Roman" w:eastAsia="Times New Roman" w:hAnsi="Times New Roman" w:cs="Times New Roman"/>
          <w:snapToGrid w:val="0"/>
          <w:szCs w:val="24"/>
        </w:rPr>
      </w:pPr>
      <w:r w:rsidRPr="00214D61">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14:paraId="1B7709B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40BBF56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bCs/>
        </w:rPr>
      </w:pPr>
      <w:r w:rsidRPr="00214D61">
        <w:rPr>
          <w:rFonts w:ascii="Times New Roman" w:eastAsia="Times New Roman" w:hAnsi="Times New Roman" w:cs="Times New Roman"/>
          <w:b/>
          <w:bCs/>
        </w:rPr>
        <w:t>Apie ką rašoma šiame lapelyje?</w:t>
      </w:r>
    </w:p>
    <w:p w14:paraId="05C1BD3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bCs/>
        </w:rPr>
      </w:pPr>
    </w:p>
    <w:p w14:paraId="7485CB09" w14:textId="0A7A4E5F"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1.</w:t>
      </w:r>
      <w:r w:rsidRPr="00214D61">
        <w:rPr>
          <w:rFonts w:ascii="Times New Roman" w:eastAsia="Times New Roman" w:hAnsi="Times New Roman" w:cs="Times New Roman"/>
          <w:kern w:val="16"/>
        </w:rPr>
        <w:tab/>
        <w:t xml:space="preserve">Kas yra </w:t>
      </w:r>
      <w:r w:rsidR="00750C5C">
        <w:rPr>
          <w:rFonts w:ascii="Times New Roman" w:eastAsia="Times New Roman" w:hAnsi="Times New Roman" w:cs="Times New Roman"/>
          <w:kern w:val="16"/>
        </w:rPr>
        <w:t>Atropine Sopharma</w:t>
      </w:r>
      <w:r w:rsidRPr="00214D61">
        <w:rPr>
          <w:rFonts w:ascii="Times New Roman" w:eastAsia="Times New Roman" w:hAnsi="Times New Roman" w:cs="Times New Roman"/>
          <w:kern w:val="16"/>
        </w:rPr>
        <w:t xml:space="preserve"> ir kam jis vartojamas </w:t>
      </w:r>
    </w:p>
    <w:p w14:paraId="4BCB1E77" w14:textId="2DF86B38"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2.</w:t>
      </w:r>
      <w:r w:rsidRPr="00214D61">
        <w:rPr>
          <w:rFonts w:ascii="Times New Roman" w:eastAsia="Times New Roman" w:hAnsi="Times New Roman" w:cs="Times New Roman"/>
          <w:kern w:val="16"/>
        </w:rPr>
        <w:tab/>
        <w:t xml:space="preserve">Kas žinotina prieš vartojant </w:t>
      </w:r>
      <w:r w:rsidR="00750C5C">
        <w:rPr>
          <w:rFonts w:ascii="Times New Roman" w:eastAsia="Times New Roman" w:hAnsi="Times New Roman" w:cs="Times New Roman"/>
          <w:bCs/>
          <w:kern w:val="16"/>
        </w:rPr>
        <w:t>Atropine Sopharma</w:t>
      </w:r>
      <w:r w:rsidRPr="00214D61">
        <w:rPr>
          <w:rFonts w:ascii="Times New Roman" w:eastAsia="Times New Roman" w:hAnsi="Times New Roman" w:cs="Times New Roman"/>
          <w:kern w:val="16"/>
        </w:rPr>
        <w:t xml:space="preserve"> </w:t>
      </w:r>
    </w:p>
    <w:p w14:paraId="4A5CA15C" w14:textId="68DD15DA"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3.</w:t>
      </w:r>
      <w:r w:rsidRPr="00214D61">
        <w:rPr>
          <w:rFonts w:ascii="Times New Roman" w:eastAsia="Times New Roman" w:hAnsi="Times New Roman" w:cs="Times New Roman"/>
          <w:kern w:val="16"/>
        </w:rPr>
        <w:tab/>
        <w:t xml:space="preserve">Kaip vartoti </w:t>
      </w:r>
      <w:r w:rsidR="00750C5C">
        <w:rPr>
          <w:rFonts w:ascii="Times New Roman" w:eastAsia="Times New Roman" w:hAnsi="Times New Roman" w:cs="Times New Roman"/>
          <w:bCs/>
          <w:kern w:val="16"/>
        </w:rPr>
        <w:t>Atropine Sopharma</w:t>
      </w:r>
      <w:r w:rsidRPr="00214D61">
        <w:rPr>
          <w:rFonts w:ascii="Times New Roman" w:eastAsia="Times New Roman" w:hAnsi="Times New Roman" w:cs="Times New Roman"/>
          <w:kern w:val="16"/>
        </w:rPr>
        <w:t xml:space="preserve"> </w:t>
      </w:r>
    </w:p>
    <w:p w14:paraId="5EA7100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4.</w:t>
      </w:r>
      <w:r w:rsidRPr="00214D61">
        <w:rPr>
          <w:rFonts w:ascii="Times New Roman" w:eastAsia="Times New Roman" w:hAnsi="Times New Roman" w:cs="Times New Roman"/>
          <w:kern w:val="16"/>
        </w:rPr>
        <w:tab/>
        <w:t xml:space="preserve">Galimas šalutinis poveikis </w:t>
      </w:r>
    </w:p>
    <w:p w14:paraId="4A1DB813" w14:textId="7AE0FA16"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5.</w:t>
      </w:r>
      <w:r w:rsidRPr="00214D61">
        <w:rPr>
          <w:rFonts w:ascii="Times New Roman" w:eastAsia="Times New Roman" w:hAnsi="Times New Roman" w:cs="Times New Roman"/>
          <w:kern w:val="16"/>
        </w:rPr>
        <w:tab/>
        <w:t xml:space="preserve">Kaip laikyti </w:t>
      </w:r>
      <w:r w:rsidR="00750C5C">
        <w:rPr>
          <w:rFonts w:ascii="Times New Roman" w:eastAsia="Times New Roman" w:hAnsi="Times New Roman" w:cs="Times New Roman"/>
          <w:bCs/>
          <w:kern w:val="16"/>
        </w:rPr>
        <w:t>Atropine Sopharma</w:t>
      </w:r>
      <w:r w:rsidRPr="00214D61">
        <w:rPr>
          <w:rFonts w:ascii="Times New Roman" w:eastAsia="Times New Roman" w:hAnsi="Times New Roman" w:cs="Times New Roman"/>
          <w:kern w:val="16"/>
        </w:rPr>
        <w:t xml:space="preserve"> </w:t>
      </w:r>
    </w:p>
    <w:p w14:paraId="712B963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6.</w:t>
      </w:r>
      <w:r w:rsidRPr="00214D61">
        <w:rPr>
          <w:rFonts w:ascii="Times New Roman" w:eastAsia="Times New Roman" w:hAnsi="Times New Roman" w:cs="Times New Roman"/>
          <w:kern w:val="16"/>
        </w:rPr>
        <w:tab/>
        <w:t>Pakuotės turinys ir kita informacija</w:t>
      </w:r>
    </w:p>
    <w:p w14:paraId="302E38E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784A0B6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4BA43034" w14:textId="42EC06EC" w:rsidR="00214D61" w:rsidRPr="00214D61" w:rsidRDefault="00214D61" w:rsidP="00214D61">
      <w:pPr>
        <w:tabs>
          <w:tab w:val="left" w:pos="567"/>
        </w:tabs>
        <w:spacing w:after="0" w:line="240" w:lineRule="auto"/>
        <w:ind w:right="57"/>
        <w:rPr>
          <w:rFonts w:ascii="Times New Roman" w:eastAsia="Times New Roman" w:hAnsi="Times New Roman" w:cs="Times New Roman"/>
          <w:b/>
          <w:bCs/>
          <w:caps/>
          <w:kern w:val="16"/>
        </w:rPr>
      </w:pPr>
      <w:r w:rsidRPr="00214D61">
        <w:rPr>
          <w:rFonts w:ascii="Times New Roman" w:eastAsia="Times New Roman" w:hAnsi="Times New Roman" w:cs="Times New Roman"/>
          <w:b/>
          <w:caps/>
        </w:rPr>
        <w:t>1.</w:t>
      </w:r>
      <w:r w:rsidRPr="00214D61">
        <w:rPr>
          <w:rFonts w:ascii="Times New Roman" w:eastAsia="Times New Roman" w:hAnsi="Times New Roman" w:cs="Times New Roman"/>
          <w:b/>
          <w:caps/>
        </w:rPr>
        <w:tab/>
      </w:r>
      <w:r w:rsidRPr="00214D61">
        <w:rPr>
          <w:rFonts w:ascii="Times New Roman" w:eastAsia="Calibri" w:hAnsi="Times New Roman" w:cs="Times New Roman"/>
          <w:b/>
        </w:rPr>
        <w:t xml:space="preserve">Kas yra </w:t>
      </w:r>
      <w:r w:rsidR="00750C5C">
        <w:rPr>
          <w:rFonts w:ascii="Times New Roman" w:eastAsia="Calibri" w:hAnsi="Times New Roman" w:cs="Times New Roman"/>
          <w:b/>
        </w:rPr>
        <w:t>Atropine Sopharma</w:t>
      </w:r>
      <w:r w:rsidRPr="00214D61">
        <w:rPr>
          <w:rFonts w:ascii="Times New Roman" w:eastAsia="Calibri" w:hAnsi="Times New Roman" w:cs="Times New Roman"/>
          <w:b/>
        </w:rPr>
        <w:t xml:space="preserve"> ir kam jis vartojamas</w:t>
      </w:r>
      <w:r w:rsidRPr="00214D61">
        <w:rPr>
          <w:rFonts w:ascii="Times New Roman" w:eastAsia="Times New Roman" w:hAnsi="Times New Roman" w:cs="Times New Roman"/>
          <w:b/>
          <w:bCs/>
          <w:caps/>
          <w:kern w:val="16"/>
        </w:rPr>
        <w:t xml:space="preserve"> </w:t>
      </w:r>
    </w:p>
    <w:p w14:paraId="74DA274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caps/>
        </w:rPr>
      </w:pPr>
    </w:p>
    <w:p w14:paraId="7022FB8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caps/>
        </w:rPr>
        <w:t>a</w:t>
      </w:r>
      <w:r w:rsidRPr="00214D61">
        <w:rPr>
          <w:rFonts w:ascii="Times New Roman" w:eastAsia="Times New Roman" w:hAnsi="Times New Roman" w:cs="Times New Roman"/>
        </w:rPr>
        <w:t>tropinas priklauso parasimpatinę nervų sistemą slopinančių (anticholinerginių) vaistų grupei.</w:t>
      </w:r>
    </w:p>
    <w:p w14:paraId="091877B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Atropino vartojama toliau išvardytais atvejais.</w:t>
      </w:r>
    </w:p>
    <w:p w14:paraId="0AB62D5C"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Paciento paruošimas prieš bendrąją anesteziją.</w:t>
      </w:r>
    </w:p>
    <w:p w14:paraId="09F6CF88"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Skrandžio ar žarnų spazmo šalinimas.</w:t>
      </w:r>
    </w:p>
    <w:p w14:paraId="5C845538"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 xml:space="preserve">Kepenų ar inkstų dieglių slopinimas. </w:t>
      </w:r>
    </w:p>
    <w:p w14:paraId="5BC623C1"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Simptomus sukeliančio reto širdies plakimo arba širdies plakimo nutrūkimo gydymas.</w:t>
      </w:r>
    </w:p>
    <w:p w14:paraId="5B5677DB"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Apsinuodijimo kai kuriais vaistais, organiniais fosforo junginiais bei tam tikros rūšies grybais gydymas kartu su kitomis priemonėmis.</w:t>
      </w:r>
    </w:p>
    <w:p w14:paraId="1F40F71C"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Operacijos metu vartojamų raumenis atpalaiduojančių vaistų poveikio slopinimas (kartu su kitais vaistais).</w:t>
      </w:r>
    </w:p>
    <w:p w14:paraId="1A54ABE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D52FE9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caps/>
          <w:kern w:val="16"/>
        </w:rPr>
      </w:pPr>
    </w:p>
    <w:p w14:paraId="33FD48CF" w14:textId="6AB1DD03" w:rsidR="00214D61" w:rsidRPr="00214D61" w:rsidRDefault="00214D61" w:rsidP="00214D61">
      <w:pPr>
        <w:tabs>
          <w:tab w:val="left" w:pos="567"/>
        </w:tabs>
        <w:spacing w:after="0" w:line="240" w:lineRule="auto"/>
        <w:ind w:right="57"/>
        <w:rPr>
          <w:rFonts w:ascii="Times New Roman" w:eastAsia="Times New Roman" w:hAnsi="Times New Roman" w:cs="Times New Roman"/>
          <w:b/>
          <w:caps/>
          <w:kern w:val="16"/>
        </w:rPr>
      </w:pPr>
      <w:r w:rsidRPr="00214D61">
        <w:rPr>
          <w:rFonts w:ascii="Times New Roman" w:eastAsia="Times New Roman" w:hAnsi="Times New Roman" w:cs="Times New Roman"/>
          <w:b/>
          <w:caps/>
          <w:kern w:val="16"/>
        </w:rPr>
        <w:t>2.</w:t>
      </w:r>
      <w:r w:rsidRPr="00214D61">
        <w:rPr>
          <w:rFonts w:ascii="Times New Roman" w:eastAsia="Times New Roman" w:hAnsi="Times New Roman" w:cs="Times New Roman"/>
          <w:b/>
          <w:caps/>
          <w:kern w:val="16"/>
        </w:rPr>
        <w:tab/>
      </w:r>
      <w:r w:rsidRPr="00214D61">
        <w:rPr>
          <w:rFonts w:ascii="Times New Roman" w:eastAsia="Calibri" w:hAnsi="Times New Roman" w:cs="Times New Roman"/>
          <w:b/>
        </w:rPr>
        <w:t xml:space="preserve">Kas žinotina prieš vartojant </w:t>
      </w:r>
      <w:r w:rsidR="00750C5C">
        <w:rPr>
          <w:rFonts w:ascii="Times New Roman" w:eastAsia="Calibri" w:hAnsi="Times New Roman" w:cs="Times New Roman"/>
          <w:b/>
        </w:rPr>
        <w:t>Atropine Sopharma</w:t>
      </w:r>
    </w:p>
    <w:p w14:paraId="16DF0D4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60C7193" w14:textId="733C4464" w:rsidR="00214D61" w:rsidRPr="00214D61" w:rsidRDefault="00750C5C" w:rsidP="00214D61">
      <w:pPr>
        <w:tabs>
          <w:tab w:val="left" w:pos="567"/>
        </w:tabs>
        <w:spacing w:after="0" w:line="240" w:lineRule="auto"/>
        <w:ind w:right="57"/>
        <w:rPr>
          <w:rFonts w:ascii="Times New Roman" w:eastAsia="Times New Roman" w:hAnsi="Times New Roman" w:cs="Times New Roman"/>
          <w:b/>
        </w:rPr>
      </w:pPr>
      <w:r>
        <w:rPr>
          <w:rFonts w:ascii="Times New Roman" w:eastAsia="Times New Roman" w:hAnsi="Times New Roman" w:cs="Times New Roman"/>
          <w:b/>
          <w:bCs/>
          <w:kern w:val="16"/>
        </w:rPr>
        <w:t>Atropine Sopharma</w:t>
      </w:r>
      <w:r w:rsidR="00214D61" w:rsidRPr="00214D61">
        <w:rPr>
          <w:rFonts w:ascii="Times New Roman" w:eastAsia="Times New Roman" w:hAnsi="Times New Roman" w:cs="Times New Roman"/>
          <w:b/>
          <w:kern w:val="16"/>
        </w:rPr>
        <w:t xml:space="preserve"> </w:t>
      </w:r>
      <w:r w:rsidR="00214D61" w:rsidRPr="00214D61">
        <w:rPr>
          <w:rFonts w:ascii="Times New Roman" w:eastAsia="Times New Roman" w:hAnsi="Times New Roman" w:cs="Times New Roman"/>
          <w:b/>
        </w:rPr>
        <w:t>vartoti negalima:</w:t>
      </w:r>
    </w:p>
    <w:p w14:paraId="266DCAA7"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yra alergija atropinui arba bet kuriai pagalbinei šio vaisto medžiagai (jos išvardytos 6 skyriuje);</w:t>
      </w:r>
    </w:p>
    <w:p w14:paraId="5D042FA0"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yra uždaro kampo glaukoma (padidėjęs spaudimas akyje);</w:t>
      </w:r>
    </w:p>
    <w:p w14:paraId="04A3E77E"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sergama sunkiąja miastenija (raumenų silpnumu pasireiškiančia liga), išskyrus atvejus, kai</w:t>
      </w:r>
      <w:r w:rsidRPr="00214D61">
        <w:rPr>
          <w:rFonts w:ascii="Times New Roman" w:eastAsia="Times New Roman" w:hAnsi="Times New Roman" w:cs="Times New Roman"/>
          <w:kern w:val="16"/>
        </w:rPr>
        <w:t xml:space="preserve"> reikia naikinti šalutinį vaistų nuo šios ligos poveikį;</w:t>
      </w:r>
    </w:p>
    <w:p w14:paraId="1EF48280"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yra paralyžinis žarnų arba skrandžio nepraeinamumas;</w:t>
      </w:r>
    </w:p>
    <w:p w14:paraId="253F250B"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 yra prostatos padidėjimas;</w:t>
      </w:r>
    </w:p>
    <w:p w14:paraId="027CE7D9"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sergama sunkiu opiniu storosios žarnos uždegimu.</w:t>
      </w:r>
    </w:p>
    <w:p w14:paraId="0CD722F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bCs/>
          <w:iCs/>
          <w:kern w:val="16"/>
        </w:rPr>
      </w:pPr>
    </w:p>
    <w:p w14:paraId="3464000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bCs/>
          <w:iCs/>
          <w:kern w:val="16"/>
        </w:rPr>
      </w:pPr>
      <w:r w:rsidRPr="00214D61">
        <w:rPr>
          <w:rFonts w:ascii="Times New Roman" w:eastAsia="Times New Roman" w:hAnsi="Times New Roman" w:cs="Times New Roman"/>
          <w:b/>
          <w:bCs/>
          <w:iCs/>
          <w:kern w:val="16"/>
        </w:rPr>
        <w:t xml:space="preserve">Įspėjimai ir atsargumo priemonės </w:t>
      </w:r>
    </w:p>
    <w:p w14:paraId="7B619E70" w14:textId="61EB93D2" w:rsidR="00214D61" w:rsidRPr="00214D61" w:rsidRDefault="00214D61" w:rsidP="00214D61">
      <w:pPr>
        <w:tabs>
          <w:tab w:val="left" w:pos="567"/>
        </w:tabs>
        <w:spacing w:after="0" w:line="240" w:lineRule="auto"/>
        <w:rPr>
          <w:rFonts w:ascii="Times New Roman" w:eastAsia="Times New Roman" w:hAnsi="Times New Roman" w:cs="Times New Roman"/>
          <w:iCs/>
          <w:kern w:val="16"/>
        </w:rPr>
      </w:pPr>
      <w:r w:rsidRPr="00214D61">
        <w:rPr>
          <w:rFonts w:ascii="Times New Roman" w:eastAsia="Times New Roman" w:hAnsi="Times New Roman" w:cs="Times New Roman"/>
          <w:bCs/>
          <w:iCs/>
          <w:kern w:val="16"/>
        </w:rPr>
        <w:t xml:space="preserve">Pasitarkite su gydytoju arba vaistininku, prieš pradėdami vartoti </w:t>
      </w:r>
      <w:r w:rsidR="00750C5C">
        <w:rPr>
          <w:rFonts w:ascii="Times New Roman" w:eastAsia="Times New Roman" w:hAnsi="Times New Roman" w:cs="Times New Roman"/>
          <w:bCs/>
          <w:iCs/>
          <w:kern w:val="16"/>
        </w:rPr>
        <w:t>Atropine Sopharma</w:t>
      </w:r>
      <w:r w:rsidRPr="00214D61">
        <w:rPr>
          <w:rFonts w:ascii="Times New Roman" w:eastAsia="Times New Roman" w:hAnsi="Times New Roman" w:cs="Times New Roman"/>
          <w:bCs/>
          <w:iCs/>
          <w:kern w:val="16"/>
        </w:rPr>
        <w:t>:</w:t>
      </w:r>
    </w:p>
    <w:p w14:paraId="6B082F73"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lastRenderedPageBreak/>
        <w:t>jeigu Jūsų kraujospūdis didelis;</w:t>
      </w:r>
    </w:p>
    <w:p w14:paraId="341141A5"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yra Dauno sindromas;</w:t>
      </w:r>
    </w:p>
    <w:p w14:paraId="15101BF4"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vargina tirotoksikozė (per stipri skydliaukės veikla);</w:t>
      </w:r>
    </w:p>
    <w:p w14:paraId="260D1E48"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 xml:space="preserve">jeigu ištiko galvos trauma arba sergate galvos smegenų liga ir pasireiškė labai stiprus galvos skausmas arba vėmimas; </w:t>
      </w:r>
    </w:p>
    <w:p w14:paraId="604F844D"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 xml:space="preserve">jeigu sergate epilepsija, būna kloninių traukulių priepuolių arba jeigu tokių sutrikimų buvo anksčiau; </w:t>
      </w:r>
    </w:p>
    <w:p w14:paraId="65935723"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sergate astma, kitokia plaučių liga arba jeigu pasunkėjo kvėpavimas;</w:t>
      </w:r>
    </w:p>
    <w:p w14:paraId="6082B966"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 xml:space="preserve">jeigu sergate sunkia širdies liga arba sutriko širdies ritmas; </w:t>
      </w:r>
    </w:p>
    <w:p w14:paraId="120F562C"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sergate opa;</w:t>
      </w:r>
    </w:p>
    <w:p w14:paraId="7169A0D6"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sergate sunkia kepenų ir (arba) inkstų liga;</w:t>
      </w:r>
    </w:p>
    <w:p w14:paraId="7C4C1D30"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jeigu karščiuojate, viduriuojate arba sergate infekcine skrandžio ar žarnų liga;</w:t>
      </w:r>
    </w:p>
    <w:p w14:paraId="0F08A690"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jei vargina rėmuo.</w:t>
      </w:r>
    </w:p>
    <w:p w14:paraId="59EA99F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Jei Jums yra ar buvo minėta būklė, pasakykite gydytojui.</w:t>
      </w:r>
    </w:p>
    <w:p w14:paraId="182230D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2B7745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Prieš bet kokią operaciją chirurgui bei anesteziologui pasakykite, kad vartojate atropino.</w:t>
      </w:r>
    </w:p>
    <w:p w14:paraId="02F783E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C8BFB46" w14:textId="0A4AA7DA"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 xml:space="preserve">Kiti vaistai ir </w:t>
      </w:r>
      <w:r w:rsidR="00750C5C">
        <w:rPr>
          <w:rFonts w:ascii="Times New Roman" w:eastAsia="Times New Roman" w:hAnsi="Times New Roman" w:cs="Times New Roman"/>
          <w:b/>
          <w:kern w:val="16"/>
        </w:rPr>
        <w:t>Atropine Sopharma</w:t>
      </w:r>
    </w:p>
    <w:p w14:paraId="51339BC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Jeigu vartojate ar neseniai vartojote kitų vaistų arba dėl to nesate tikri, apie tai pasakykite gydytojui arba vaistininkui.</w:t>
      </w:r>
    </w:p>
    <w:p w14:paraId="43EBE8B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Ypač svarbu pasakyti gydytojui, jei vartojate:</w:t>
      </w:r>
    </w:p>
    <w:p w14:paraId="4C4AF8D6"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kitokių panašų (anticholinerginį) poveikį sukeliančių vaistų;</w:t>
      </w:r>
    </w:p>
    <w:p w14:paraId="73391377"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karboanhidrazės inhibitorių (jais gydoma epilepsija bei glaukoma);</w:t>
      </w:r>
    </w:p>
    <w:p w14:paraId="6FACA162"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kalcio ir magnio preparatų, vartojamų skrandžio turinio rūgštingumui mažinti;</w:t>
      </w:r>
    </w:p>
    <w:p w14:paraId="4CB80ED5"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vaistų nuo sunkiosios miastenijos;</w:t>
      </w:r>
    </w:p>
    <w:p w14:paraId="4C1DE050"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haloperidolio (vaisto nuo psichikos sutrikimų);</w:t>
      </w:r>
    </w:p>
    <w:p w14:paraId="31333C39"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metoklopramido (jo vartojama pykinimui slopinti bei skrandžio išsituštinimui greitinti);</w:t>
      </w:r>
    </w:p>
    <w:p w14:paraId="159A2469"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ketokonazolo (vaisto nuo grybelių sukeltos infekcinės ligos);</w:t>
      </w:r>
    </w:p>
    <w:p w14:paraId="5573917B"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morfino arba kitokių opioidinių vaistų nuo skausmo;</w:t>
      </w:r>
    </w:p>
    <w:p w14:paraId="4DA10482"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MAO inhibitorių (jais gydoma depresija);</w:t>
      </w:r>
    </w:p>
    <w:p w14:paraId="3536CD7D" w14:textId="77777777" w:rsidR="00214D61" w:rsidRPr="00214D61" w:rsidRDefault="00214D61" w:rsidP="00214D61">
      <w:pPr>
        <w:numPr>
          <w:ilvl w:val="0"/>
          <w:numId w:val="1"/>
        </w:numPr>
        <w:tabs>
          <w:tab w:val="left" w:pos="567"/>
        </w:tabs>
        <w:spacing w:after="0" w:line="240" w:lineRule="auto"/>
        <w:ind w:left="567" w:hanging="567"/>
        <w:rPr>
          <w:rFonts w:ascii="Times New Roman" w:eastAsia="Times New Roman" w:hAnsi="Times New Roman" w:cs="Times New Roman"/>
        </w:rPr>
      </w:pPr>
      <w:r w:rsidRPr="00214D61">
        <w:rPr>
          <w:rFonts w:ascii="Times New Roman" w:eastAsia="Times New Roman" w:hAnsi="Times New Roman" w:cs="Times New Roman"/>
        </w:rPr>
        <w:t>kalio preparatų.</w:t>
      </w:r>
    </w:p>
    <w:p w14:paraId="1275FB3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53335FC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Nėštumas ir žindymo laikotarpis</w:t>
      </w:r>
    </w:p>
    <w:p w14:paraId="74EDECE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14:paraId="66A5EF5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Nėščioms ir krūtimi maitinančioms moterims atropino galima vartoti tik gydytojo leidimu.</w:t>
      </w:r>
    </w:p>
    <w:p w14:paraId="06DC016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kern w:val="16"/>
        </w:rPr>
      </w:pPr>
    </w:p>
    <w:p w14:paraId="412D83C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kern w:val="16"/>
        </w:rPr>
      </w:pPr>
      <w:r w:rsidRPr="00214D61">
        <w:rPr>
          <w:rFonts w:ascii="Times New Roman" w:eastAsia="Times New Roman" w:hAnsi="Times New Roman" w:cs="Times New Roman"/>
          <w:b/>
          <w:kern w:val="16"/>
        </w:rPr>
        <w:t xml:space="preserve">Vairavimas ir mechanizmų valdymas </w:t>
      </w:r>
    </w:p>
    <w:p w14:paraId="0A24990C" w14:textId="516135E8" w:rsidR="00214D61" w:rsidRPr="00214D61" w:rsidRDefault="00750C5C" w:rsidP="00214D61">
      <w:pPr>
        <w:tabs>
          <w:tab w:val="left" w:pos="567"/>
        </w:tabs>
        <w:spacing w:after="0" w:line="240" w:lineRule="auto"/>
        <w:ind w:right="57"/>
        <w:rPr>
          <w:rFonts w:ascii="Times New Roman" w:eastAsia="Times New Roman" w:hAnsi="Times New Roman" w:cs="Times New Roman"/>
        </w:rPr>
      </w:pPr>
      <w:r>
        <w:rPr>
          <w:rFonts w:ascii="Times New Roman" w:eastAsia="Times New Roman" w:hAnsi="Times New Roman" w:cs="Times New Roman"/>
          <w:bCs/>
          <w:kern w:val="16"/>
        </w:rPr>
        <w:t>Atropine Sopharma</w:t>
      </w:r>
      <w:r w:rsidR="00214D61" w:rsidRPr="00214D61">
        <w:rPr>
          <w:rFonts w:ascii="Times New Roman" w:eastAsia="Times New Roman" w:hAnsi="Times New Roman" w:cs="Times New Roman"/>
          <w:b/>
          <w:kern w:val="16"/>
        </w:rPr>
        <w:t xml:space="preserve"> </w:t>
      </w:r>
      <w:r w:rsidR="00214D61" w:rsidRPr="00214D61">
        <w:rPr>
          <w:rFonts w:ascii="Times New Roman" w:eastAsia="Times New Roman" w:hAnsi="Times New Roman" w:cs="Times New Roman"/>
        </w:rPr>
        <w:t>gali sukelti galvos svaigulį, sumišimą, mieguistumą ir sutrikdyti regą. Tokiu atveju vairuoti ar valdyti mechanizmus draudžiama.</w:t>
      </w:r>
    </w:p>
    <w:p w14:paraId="3910269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3BA568C4" w14:textId="01A05B9C" w:rsidR="00214D61" w:rsidRPr="00214D61" w:rsidRDefault="00750C5C" w:rsidP="00214D61">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Atropine Sopharma</w:t>
      </w:r>
      <w:r w:rsidR="00214D61" w:rsidRPr="00214D61">
        <w:rPr>
          <w:rFonts w:ascii="Times New Roman" w:eastAsia="Times New Roman" w:hAnsi="Times New Roman" w:cs="Times New Roman"/>
          <w:b/>
          <w:noProof/>
        </w:rPr>
        <w:t xml:space="preserve"> sudėtyje yra natrio.</w:t>
      </w:r>
    </w:p>
    <w:p w14:paraId="53B0EEF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Šio vaisto dozėje yra mažiau kaip 1 mmol (23 mg) natrio, t. y. jis beveik neturi reikšmės.</w:t>
      </w:r>
    </w:p>
    <w:p w14:paraId="45CD13D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677ECDD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06AC57F4" w14:textId="5F874E22"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bCs/>
          <w:caps/>
          <w:kern w:val="16"/>
        </w:rPr>
        <w:t>3.</w:t>
      </w:r>
      <w:r w:rsidRPr="00214D61">
        <w:rPr>
          <w:rFonts w:ascii="Times New Roman" w:eastAsia="Times New Roman" w:hAnsi="Times New Roman" w:cs="Times New Roman"/>
          <w:b/>
          <w:bCs/>
          <w:caps/>
          <w:kern w:val="16"/>
        </w:rPr>
        <w:tab/>
      </w:r>
      <w:r w:rsidRPr="00214D61">
        <w:rPr>
          <w:rFonts w:ascii="Times New Roman" w:eastAsia="Calibri" w:hAnsi="Times New Roman" w:cs="Times New Roman"/>
          <w:b/>
        </w:rPr>
        <w:t xml:space="preserve">Kaip vartoti </w:t>
      </w:r>
      <w:r w:rsidR="00750C5C">
        <w:rPr>
          <w:rFonts w:ascii="Times New Roman" w:eastAsia="Calibri" w:hAnsi="Times New Roman" w:cs="Times New Roman"/>
          <w:b/>
        </w:rPr>
        <w:t>Atropine Sopharma</w:t>
      </w:r>
    </w:p>
    <w:p w14:paraId="1CB6D5C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2D3303B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Tikslią šio vaisto dozę nustato gydytojas. Toliau išvardytos įprastinės dozės.</w:t>
      </w:r>
    </w:p>
    <w:p w14:paraId="19232D1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kern w:val="16"/>
        </w:rPr>
      </w:pPr>
    </w:p>
    <w:p w14:paraId="7585DDD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kern w:val="16"/>
        </w:rPr>
      </w:pPr>
      <w:r w:rsidRPr="00214D61">
        <w:rPr>
          <w:rFonts w:ascii="Times New Roman" w:eastAsia="Times New Roman" w:hAnsi="Times New Roman" w:cs="Times New Roman"/>
          <w:i/>
        </w:rPr>
        <w:t>Paciento paruošimas prieš bendrąją anesteziją</w:t>
      </w:r>
    </w:p>
    <w:p w14:paraId="2B9C5F1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Suaugusiems žmonėms. 300</w:t>
      </w:r>
      <w:r w:rsidRPr="00214D61">
        <w:rPr>
          <w:rFonts w:ascii="Times New Roman" w:eastAsia="Times New Roman" w:hAnsi="Times New Roman" w:cs="Times New Roman"/>
          <w:kern w:val="16"/>
        </w:rPr>
        <w:noBreakHyphen/>
        <w:t>600 mikrogramų dozė leidžiama į raumenis arba po oda iki operacijos likus 30-60 minučių arba į veną prieš pat operaciją.</w:t>
      </w:r>
    </w:p>
    <w:p w14:paraId="28F7E0A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Vyresniems kaip 1 metų vaikams 10</w:t>
      </w:r>
      <w:r w:rsidRPr="00214D61">
        <w:rPr>
          <w:rFonts w:ascii="Times New Roman" w:eastAsia="Times New Roman" w:hAnsi="Times New Roman" w:cs="Times New Roman"/>
          <w:kern w:val="16"/>
        </w:rPr>
        <w:noBreakHyphen/>
        <w:t>20 mikrogramų /kg kūno svorio dozė leidžiama į raumenis arba po oda iki operacijos likus 30-60 minučių arba į veną prieš pat operaciją.</w:t>
      </w:r>
    </w:p>
    <w:p w14:paraId="48711E9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p>
    <w:p w14:paraId="36B0214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Skrandžio ar žarnų spazmo šalinimas</w:t>
      </w:r>
    </w:p>
    <w:p w14:paraId="1DF8D1F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Suaugusiems žmonėms. Kas 4</w:t>
      </w:r>
      <w:r w:rsidRPr="00214D61">
        <w:rPr>
          <w:rFonts w:ascii="Times New Roman" w:eastAsia="Times New Roman" w:hAnsi="Times New Roman" w:cs="Times New Roman"/>
          <w:kern w:val="16"/>
        </w:rPr>
        <w:noBreakHyphen/>
        <w:t>6 valandas į veną, raumenis arba po oda leidžiama 400</w:t>
      </w:r>
      <w:r w:rsidRPr="00214D61">
        <w:rPr>
          <w:rFonts w:ascii="Times New Roman" w:eastAsia="Times New Roman" w:hAnsi="Times New Roman" w:cs="Times New Roman"/>
          <w:kern w:val="16"/>
        </w:rPr>
        <w:noBreakHyphen/>
        <w:t>600 mikrogramų dozė.</w:t>
      </w:r>
    </w:p>
    <w:p w14:paraId="6D9BEDA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Kas 4</w:t>
      </w:r>
      <w:r w:rsidRPr="00214D61">
        <w:rPr>
          <w:rFonts w:ascii="Times New Roman" w:eastAsia="Times New Roman" w:hAnsi="Times New Roman" w:cs="Times New Roman"/>
          <w:kern w:val="16"/>
        </w:rPr>
        <w:noBreakHyphen/>
        <w:t>6 valandas į veną, raumenis arba po oda leidžiama 10</w:t>
      </w:r>
      <w:r w:rsidRPr="00214D61">
        <w:rPr>
          <w:rFonts w:ascii="Times New Roman" w:eastAsia="Times New Roman" w:hAnsi="Times New Roman" w:cs="Times New Roman"/>
          <w:kern w:val="16"/>
        </w:rPr>
        <w:noBreakHyphen/>
        <w:t>20 mikrogramų/kg kūno svorio dozė.</w:t>
      </w:r>
    </w:p>
    <w:p w14:paraId="11F8583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7F5BF87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Kepenų ar inkstų dieglių slopinimas</w:t>
      </w:r>
    </w:p>
    <w:p w14:paraId="06589F1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Suaugusiems žmonėms. Kas 4</w:t>
      </w:r>
      <w:r w:rsidRPr="00214D61">
        <w:rPr>
          <w:rFonts w:ascii="Times New Roman" w:eastAsia="Times New Roman" w:hAnsi="Times New Roman" w:cs="Times New Roman"/>
          <w:kern w:val="16"/>
        </w:rPr>
        <w:noBreakHyphen/>
        <w:t>6 valandas į veną, raumenis arba po oda leidžiama 400</w:t>
      </w:r>
      <w:r w:rsidRPr="00214D61">
        <w:rPr>
          <w:rFonts w:ascii="Times New Roman" w:eastAsia="Times New Roman" w:hAnsi="Times New Roman" w:cs="Times New Roman"/>
          <w:kern w:val="16"/>
        </w:rPr>
        <w:noBreakHyphen/>
        <w:t>600 mikrogramų dozė.</w:t>
      </w:r>
    </w:p>
    <w:p w14:paraId="10DBFA8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Kas 4</w:t>
      </w:r>
      <w:r w:rsidRPr="00214D61">
        <w:rPr>
          <w:rFonts w:ascii="Times New Roman" w:eastAsia="Times New Roman" w:hAnsi="Times New Roman" w:cs="Times New Roman"/>
          <w:kern w:val="16"/>
        </w:rPr>
        <w:noBreakHyphen/>
        <w:t>6 valandas į veną, raumenis arba po oda leidžiama 10</w:t>
      </w:r>
      <w:r w:rsidRPr="00214D61">
        <w:rPr>
          <w:rFonts w:ascii="Times New Roman" w:eastAsia="Times New Roman" w:hAnsi="Times New Roman" w:cs="Times New Roman"/>
          <w:kern w:val="16"/>
        </w:rPr>
        <w:noBreakHyphen/>
        <w:t>20 mikrogramų/kg kūno svorio dozė.</w:t>
      </w:r>
    </w:p>
    <w:p w14:paraId="6226668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76383B4E"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Simptomus sukeliančio reto širdies plakimo arba širdies plakimo nutrūkimo gydymas</w:t>
      </w:r>
    </w:p>
    <w:p w14:paraId="66481F9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 xml:space="preserve">Suaugusiems žmonėms. Jei yra simptomus sukeliantis širdies plakimo suretėjimas, į veną kartotinai leidžiama 500 mikrogramų dozė tol, kol pasiekiamas norimas efektas arba kol suminė dozė tampa 3 mg. </w:t>
      </w:r>
    </w:p>
    <w:p w14:paraId="77F1A2A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Gaivinimo metu į veną leidžiama vienkartinė 3 mg dozė.</w:t>
      </w:r>
    </w:p>
    <w:p w14:paraId="0BFA9C1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xml:space="preserve">. Gaivinimo metu į veną leidžiama vienkartinė 20 mikrogramų/kg kūno svorio dozė. </w:t>
      </w:r>
    </w:p>
    <w:p w14:paraId="2843F9A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Jei gaivinimo metu atropino neįmanoma suleisti į veną, dozę, 2</w:t>
      </w:r>
      <w:r w:rsidRPr="00214D61">
        <w:rPr>
          <w:rFonts w:ascii="Times New Roman" w:eastAsia="Times New Roman" w:hAnsi="Times New Roman" w:cs="Times New Roman"/>
          <w:kern w:val="16"/>
        </w:rPr>
        <w:noBreakHyphen/>
        <w:t>3 kartus didesnę už vartojamą į veną, galima suleisti į endotrachėjinį vamzdelį.</w:t>
      </w:r>
    </w:p>
    <w:p w14:paraId="52CD2B7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2409967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kern w:val="16"/>
        </w:rPr>
      </w:pPr>
      <w:r w:rsidRPr="00214D61">
        <w:rPr>
          <w:rFonts w:ascii="Times New Roman" w:eastAsia="Times New Roman" w:hAnsi="Times New Roman" w:cs="Times New Roman"/>
          <w:i/>
        </w:rPr>
        <w:t>Apsinuodijimo kai kuriais vaistais, organiniais fosforo junginiais bei grybais gydymas kartu su kitomis priemonėmis</w:t>
      </w:r>
    </w:p>
    <w:p w14:paraId="1EDD9D4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Suaugusiems žmonėms. Kas 5</w:t>
      </w:r>
      <w:r w:rsidRPr="00214D61">
        <w:rPr>
          <w:rFonts w:ascii="Times New Roman" w:eastAsia="Times New Roman" w:hAnsi="Times New Roman" w:cs="Times New Roman"/>
          <w:kern w:val="16"/>
        </w:rPr>
        <w:noBreakHyphen/>
        <w:t>60 min. į raumenis arba veną leidžiama 1</w:t>
      </w:r>
      <w:r w:rsidRPr="00214D61">
        <w:rPr>
          <w:rFonts w:ascii="Times New Roman" w:eastAsia="Times New Roman" w:hAnsi="Times New Roman" w:cs="Times New Roman"/>
          <w:kern w:val="16"/>
        </w:rPr>
        <w:noBreakHyphen/>
        <w:t>2 mg dozė, kol išnyksta muskarininiai požymiai ir simptomai.</w:t>
      </w:r>
    </w:p>
    <w:p w14:paraId="36E7B56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Kas 5</w:t>
      </w:r>
      <w:r w:rsidRPr="00214D61">
        <w:rPr>
          <w:rFonts w:ascii="Times New Roman" w:eastAsia="Times New Roman" w:hAnsi="Times New Roman" w:cs="Times New Roman"/>
          <w:kern w:val="16"/>
        </w:rPr>
        <w:noBreakHyphen/>
        <w:t>60 min. į raumenis arba veną leidžiama 50 mikrogramų/kg kūno svorio dozė, kol išnyksta muskarininiai požymiai ir simptomai.</w:t>
      </w:r>
    </w:p>
    <w:p w14:paraId="722675D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Vartojimo intervalai priklauso nuo vaisto veiksmingumo, poveikio trukmės ir paciento būklės.</w:t>
      </w:r>
    </w:p>
    <w:p w14:paraId="4882F7D8"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kern w:val="16"/>
        </w:rPr>
      </w:pPr>
    </w:p>
    <w:p w14:paraId="636AEB5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Operacijos metu vartojamų raumenis atpalaiduojančių vaistų poveikio slopinimas (kartu su kitais vaistais)</w:t>
      </w:r>
    </w:p>
    <w:p w14:paraId="17D43D1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Suaugusiems žmonėms. Į veną leidžiama 0,6</w:t>
      </w:r>
      <w:r w:rsidRPr="00214D61">
        <w:rPr>
          <w:rFonts w:ascii="Times New Roman" w:eastAsia="Times New Roman" w:hAnsi="Times New Roman" w:cs="Times New Roman"/>
          <w:kern w:val="16"/>
        </w:rPr>
        <w:noBreakHyphen/>
        <w:t>1,2 mg dozė.</w:t>
      </w:r>
    </w:p>
    <w:p w14:paraId="4438107E"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b/>
          <w:kern w:val="16"/>
        </w:rPr>
        <w:t>Vartojimas vaikams</w:t>
      </w:r>
      <w:r w:rsidRPr="00214D61">
        <w:rPr>
          <w:rFonts w:ascii="Times New Roman" w:eastAsia="Times New Roman" w:hAnsi="Times New Roman" w:cs="Times New Roman"/>
          <w:kern w:val="16"/>
        </w:rPr>
        <w:t>. Į veną leidžiama 20 mikrogramų/kg kūno svorio dozė.</w:t>
      </w:r>
    </w:p>
    <w:p w14:paraId="35DD7EA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0D508E1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kern w:val="16"/>
        </w:rPr>
        <w:t>Dozę senyviems žmonėms bei pacientams, kurių inkstų ar kepenų veikla sutrikusi, nustato gydytojas.</w:t>
      </w:r>
    </w:p>
    <w:p w14:paraId="6667850E"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2C686A97" w14:textId="35E3A89B" w:rsidR="00214D61" w:rsidRPr="00214D61" w:rsidRDefault="00214D61" w:rsidP="00214D61">
      <w:pPr>
        <w:tabs>
          <w:tab w:val="left" w:pos="567"/>
        </w:tabs>
        <w:spacing w:after="0" w:line="240" w:lineRule="auto"/>
        <w:ind w:right="57"/>
        <w:rPr>
          <w:rFonts w:ascii="Times New Roman" w:eastAsia="Times New Roman" w:hAnsi="Times New Roman" w:cs="Times New Roman"/>
          <w:b/>
          <w:bCs/>
        </w:rPr>
      </w:pPr>
      <w:r w:rsidRPr="00214D61">
        <w:rPr>
          <w:rFonts w:ascii="Times New Roman" w:eastAsia="Times New Roman" w:hAnsi="Times New Roman" w:cs="Times New Roman"/>
          <w:b/>
          <w:bCs/>
        </w:rPr>
        <w:t xml:space="preserve">Ką daryti pavartojus per didelę </w:t>
      </w:r>
      <w:r w:rsidR="00750C5C">
        <w:rPr>
          <w:rFonts w:ascii="Times New Roman" w:eastAsia="Times New Roman" w:hAnsi="Times New Roman" w:cs="Times New Roman"/>
          <w:b/>
          <w:kern w:val="16"/>
        </w:rPr>
        <w:t>Atropine Sopharma</w:t>
      </w:r>
      <w:r w:rsidRPr="00214D61">
        <w:rPr>
          <w:rFonts w:ascii="Times New Roman" w:eastAsia="Times New Roman" w:hAnsi="Times New Roman" w:cs="Times New Roman"/>
          <w:b/>
          <w:bCs/>
        </w:rPr>
        <w:t xml:space="preserve"> dozę?</w:t>
      </w:r>
    </w:p>
    <w:p w14:paraId="3CCDEA0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Galimi simptomai yra odos paraudimas ir sausumas, vyzdžių išsiplėtimas, burnos ir liežuvio sausmė, dažnas širdies plakimas, dažnas kvėpavimas, karščiavimas, kraujospūdžio padidėjimas, pykinimas, vėmimas. Gali atsirasti veido ar viršutinės liemens dalies išbėrimas. Gali atsirasti nenustygimas, sumišimas, haliucinacijos, paranoidinė ir psichozinė reakcija, koordinacijos sutrikimas, kliedesiai ir traukuliai. Sunkaus perdozavimo atveju galima koma, širdies ir kraujagyslių sistemos nepakankamumas bei mirtis.</w:t>
      </w:r>
    </w:p>
    <w:p w14:paraId="42984A8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Perdozavus atropino sulfato, pacientui būtina specializuota gydytojo pagalba, todėl, įtarus, kad vaisto perdozuota, būtina nedelsiant kreiptis į gydytoją.</w:t>
      </w:r>
    </w:p>
    <w:p w14:paraId="67705FDB"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p>
    <w:p w14:paraId="5D1A389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51F9BF2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kern w:val="16"/>
        </w:rPr>
      </w:pPr>
      <w:r w:rsidRPr="00214D61">
        <w:rPr>
          <w:rFonts w:ascii="Times New Roman" w:eastAsia="Times New Roman" w:hAnsi="Times New Roman" w:cs="Times New Roman"/>
          <w:b/>
          <w:bCs/>
          <w:caps/>
          <w:kern w:val="16"/>
        </w:rPr>
        <w:t>4.</w:t>
      </w:r>
      <w:r w:rsidRPr="00214D61">
        <w:rPr>
          <w:rFonts w:ascii="Times New Roman" w:eastAsia="Times New Roman" w:hAnsi="Times New Roman" w:cs="Times New Roman"/>
          <w:b/>
          <w:bCs/>
          <w:caps/>
          <w:kern w:val="16"/>
        </w:rPr>
        <w:tab/>
      </w:r>
      <w:r w:rsidRPr="00214D61">
        <w:rPr>
          <w:rFonts w:ascii="Times New Roman" w:eastAsia="Calibri" w:hAnsi="Times New Roman" w:cs="Times New Roman"/>
          <w:b/>
        </w:rPr>
        <w:t>Galimas šalutinis poveikis</w:t>
      </w:r>
    </w:p>
    <w:p w14:paraId="75268A1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628C6F2B" w14:textId="77777777" w:rsidR="00214D61" w:rsidRPr="00214D61" w:rsidRDefault="00214D61" w:rsidP="00214D61">
      <w:pPr>
        <w:spacing w:after="0" w:line="240" w:lineRule="auto"/>
        <w:rPr>
          <w:rFonts w:ascii="Times New Roman" w:eastAsia="Times New Roman" w:hAnsi="Times New Roman" w:cs="Times New Roman"/>
          <w:noProof/>
        </w:rPr>
      </w:pPr>
      <w:r w:rsidRPr="00214D61">
        <w:rPr>
          <w:rFonts w:ascii="Times New Roman" w:eastAsia="Times New Roman" w:hAnsi="Times New Roman" w:cs="Times New Roman"/>
          <w:kern w:val="16"/>
        </w:rPr>
        <w:t>Šis vaistas</w:t>
      </w:r>
      <w:r w:rsidRPr="00214D61">
        <w:rPr>
          <w:rFonts w:ascii="Times New Roman" w:eastAsia="Times New Roman" w:hAnsi="Times New Roman" w:cs="Times New Roman"/>
          <w:noProof/>
        </w:rPr>
        <w:t>, kaip ir kiti, gali sukelti šalutinį poveikį, nors jis pasireiškia ne visiems žmonėms.</w:t>
      </w:r>
    </w:p>
    <w:p w14:paraId="4091A428" w14:textId="77777777" w:rsidR="00214D61" w:rsidRPr="00214D61" w:rsidRDefault="00214D61" w:rsidP="00214D61">
      <w:pPr>
        <w:spacing w:after="0" w:line="240" w:lineRule="auto"/>
        <w:ind w:left="567" w:hanging="567"/>
        <w:rPr>
          <w:rFonts w:ascii="Times New Roman" w:eastAsia="Times New Roman" w:hAnsi="Times New Roman" w:cs="Times New Roman"/>
          <w:noProof/>
        </w:rPr>
      </w:pPr>
    </w:p>
    <w:p w14:paraId="2E535CB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Imuninės sistemos sutrikimai</w:t>
      </w:r>
    </w:p>
    <w:p w14:paraId="4F18853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lastRenderedPageBreak/>
        <w:t>Anafilaksija (sunki alerginė reakcija).</w:t>
      </w:r>
    </w:p>
    <w:p w14:paraId="7ABB535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F78171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Nervų sistemos sutrikimai</w:t>
      </w:r>
    </w:p>
    <w:p w14:paraId="3D1A2D3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Galvos svaigimas, konfūzija (ypač senyviems žmonėms), nenustygimas, traukuliai, koma.</w:t>
      </w:r>
    </w:p>
    <w:p w14:paraId="30454D74"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DB9370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Psichikos sutrikimai</w:t>
      </w:r>
    </w:p>
    <w:p w14:paraId="757FEF5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Haliucinacijos, kliedesiai.</w:t>
      </w:r>
    </w:p>
    <w:p w14:paraId="480EA01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41FB1E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Akių sutrikimai</w:t>
      </w:r>
    </w:p>
    <w:p w14:paraId="7EF98D56"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Vyzdžių išsiplėtimas, akomodacijos (akies prisitaikymo matyti toli ir arti esančius daiktus) išnykimas, šviesos baimė, akių spaudimo padidėjimas.</w:t>
      </w:r>
    </w:p>
    <w:p w14:paraId="46B01DF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D799092"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Širdies sutrikimai</w:t>
      </w:r>
    </w:p>
    <w:p w14:paraId="6BAC321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Laikinas širdies plakimo suretėjimas (vėliau – padažnėjimas), palpitacija, širdies ritmo sutrikimas, širdies blokada.</w:t>
      </w:r>
    </w:p>
    <w:p w14:paraId="480987E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30B0492B"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Kraujagyslių sutrikimai</w:t>
      </w:r>
    </w:p>
    <w:p w14:paraId="75F3C7B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Kraujo samplūdis į veidą</w:t>
      </w:r>
    </w:p>
    <w:p w14:paraId="2440BFA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6305F26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Kvėpavimo sistemos sutrikimai</w:t>
      </w:r>
    </w:p>
    <w:p w14:paraId="7630B60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 xml:space="preserve">Bronchų sekrecijos susilpnėjimas. </w:t>
      </w:r>
    </w:p>
    <w:p w14:paraId="45C4F4C0"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2FEE567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Virškinimo trakto sutrikimai</w:t>
      </w:r>
    </w:p>
    <w:p w14:paraId="657828E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Burnos džiūvimas (gali pasunkėti rijimas), pykinimas, vėmimas, vidurių užkietėjimas, skrandžio sekrecijos slopinimas, skrandžio turinio refliukso sukeltas skausmas už krūtinkaulio.</w:t>
      </w:r>
    </w:p>
    <w:p w14:paraId="4DC755E1"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33678A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Odos ir poodinio audinio sutrikimai</w:t>
      </w:r>
    </w:p>
    <w:p w14:paraId="0BBF3EF7"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 xml:space="preserve">Odos sausumas, dilgėlinė, išbėrimas, odos lupimasis. </w:t>
      </w:r>
    </w:p>
    <w:p w14:paraId="42DF484C"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0AE558C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Inkstų ir šlapimo takų sutrikimai</w:t>
      </w:r>
    </w:p>
    <w:p w14:paraId="1B8BF44F"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Šlapinimosi pasunkėjimas.</w:t>
      </w:r>
    </w:p>
    <w:p w14:paraId="632833A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18521C95"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i/>
        </w:rPr>
      </w:pPr>
      <w:r w:rsidRPr="00214D61">
        <w:rPr>
          <w:rFonts w:ascii="Times New Roman" w:eastAsia="Times New Roman" w:hAnsi="Times New Roman" w:cs="Times New Roman"/>
          <w:i/>
        </w:rPr>
        <w:t>Bendrieji sutrikimai ir vartojimo vietos pažeidimai</w:t>
      </w:r>
    </w:p>
    <w:p w14:paraId="211F393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Troškulys, karščiavimas.</w:t>
      </w:r>
    </w:p>
    <w:p w14:paraId="45E32948" w14:textId="77777777" w:rsidR="00214D61" w:rsidRPr="00214D61" w:rsidRDefault="00214D61" w:rsidP="00214D61">
      <w:pPr>
        <w:numPr>
          <w:ilvl w:val="12"/>
          <w:numId w:val="0"/>
        </w:numPr>
        <w:spacing w:after="0" w:line="240" w:lineRule="auto"/>
        <w:ind w:right="-2"/>
        <w:rPr>
          <w:rFonts w:ascii="Times New Roman" w:eastAsia="Times New Roman" w:hAnsi="Times New Roman" w:cs="Times New Roman"/>
          <w:noProof/>
        </w:rPr>
      </w:pPr>
    </w:p>
    <w:p w14:paraId="36B38660" w14:textId="77777777" w:rsidR="00214D61" w:rsidRPr="00214D61" w:rsidRDefault="00214D61" w:rsidP="00214D61">
      <w:pPr>
        <w:tabs>
          <w:tab w:val="left" w:pos="567"/>
        </w:tabs>
        <w:spacing w:after="0" w:line="240" w:lineRule="auto"/>
        <w:rPr>
          <w:rFonts w:ascii="Times New Roman" w:eastAsia="Times New Roman" w:hAnsi="Times New Roman" w:cs="Times New Roman"/>
          <w:b/>
          <w:snapToGrid w:val="0"/>
          <w:szCs w:val="24"/>
        </w:rPr>
      </w:pPr>
      <w:r w:rsidRPr="00214D61">
        <w:rPr>
          <w:rFonts w:ascii="Times New Roman" w:eastAsia="Times New Roman" w:hAnsi="Times New Roman" w:cs="Times New Roman"/>
          <w:b/>
          <w:noProof/>
          <w:snapToGrid w:val="0"/>
          <w:szCs w:val="24"/>
        </w:rPr>
        <w:t>Pranešimas apie šalutinį poveikį</w:t>
      </w:r>
    </w:p>
    <w:p w14:paraId="2036D4D6" w14:textId="77777777" w:rsidR="00214D61" w:rsidRPr="00214D61" w:rsidRDefault="00214D61" w:rsidP="00214D61">
      <w:pPr>
        <w:tabs>
          <w:tab w:val="left" w:pos="567"/>
        </w:tabs>
        <w:spacing w:after="0" w:line="260" w:lineRule="exact"/>
        <w:ind w:right="-449"/>
        <w:rPr>
          <w:rFonts w:ascii="Times New Roman" w:eastAsia="Times New Roman" w:hAnsi="Times New Roman" w:cs="Times New Roman"/>
          <w:noProof/>
          <w:snapToGrid w:val="0"/>
          <w:szCs w:val="24"/>
        </w:rPr>
      </w:pPr>
      <w:r w:rsidRPr="00214D61">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14D61">
        <w:rPr>
          <w:rFonts w:ascii="Times New Roman" w:eastAsia="Times New Roman" w:hAnsi="Times New Roman" w:cs="Times New Roman"/>
          <w:snapToGrid w:val="0"/>
          <w:szCs w:val="20"/>
          <w:lang w:eastAsia="zh-CN"/>
        </w:rPr>
        <w:t>elefonu 8 800 73568</w:t>
      </w:r>
      <w:r w:rsidRPr="00214D61">
        <w:rPr>
          <w:rFonts w:ascii="Times New Roman" w:eastAsia="Times New Roman" w:hAnsi="Times New Roman" w:cs="Times New Roman"/>
          <w:snapToGrid w:val="0"/>
          <w:szCs w:val="20"/>
        </w:rPr>
        <w:t xml:space="preserve"> arba užpildyti interneto svetainėje </w:t>
      </w:r>
      <w:hyperlink r:id="rId8" w:history="1">
        <w:r w:rsidRPr="00214D61">
          <w:rPr>
            <w:rFonts w:ascii="Times New Roman" w:eastAsia="SimSun" w:hAnsi="Times New Roman" w:cs="Times New Roman"/>
            <w:snapToGrid w:val="0"/>
            <w:color w:val="0000FF"/>
            <w:szCs w:val="20"/>
            <w:u w:val="single"/>
          </w:rPr>
          <w:t>www.vvkt.lt</w:t>
        </w:r>
      </w:hyperlink>
      <w:r w:rsidRPr="00214D61">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214D61">
        <w:rPr>
          <w:rFonts w:ascii="Times New Roman" w:eastAsia="Times New Roman" w:hAnsi="Times New Roman" w:cs="Times New Roman"/>
          <w:snapToGrid w:val="0"/>
          <w:szCs w:val="20"/>
          <w:lang w:eastAsia="zh-CN"/>
        </w:rPr>
        <w:t xml:space="preserve">nemokamu </w:t>
      </w:r>
      <w:r w:rsidRPr="00214D61">
        <w:rPr>
          <w:rFonts w:ascii="Times New Roman" w:eastAsia="Times New Roman" w:hAnsi="Times New Roman" w:cs="Times New Roman"/>
          <w:snapToGrid w:val="0"/>
          <w:szCs w:val="20"/>
        </w:rPr>
        <w:t>fakso numeriu 8 800 20131</w:t>
      </w:r>
      <w:r w:rsidRPr="00214D61">
        <w:rPr>
          <w:rFonts w:ascii="Times New Roman" w:eastAsia="Times New Roman" w:hAnsi="Times New Roman" w:cs="Times New Roman"/>
          <w:snapToGrid w:val="0"/>
          <w:szCs w:val="20"/>
          <w:lang w:eastAsia="zh-CN"/>
        </w:rPr>
        <w:t xml:space="preserve">, </w:t>
      </w:r>
      <w:r w:rsidRPr="00214D61">
        <w:rPr>
          <w:rFonts w:ascii="Times New Roman" w:eastAsia="Times New Roman" w:hAnsi="Times New Roman" w:cs="Times New Roman"/>
          <w:snapToGrid w:val="0"/>
          <w:szCs w:val="20"/>
        </w:rPr>
        <w:t xml:space="preserve">el. paštu </w:t>
      </w:r>
      <w:hyperlink r:id="rId9" w:history="1">
        <w:r w:rsidRPr="00214D61">
          <w:rPr>
            <w:rFonts w:ascii="Times New Roman" w:eastAsia="SimSun" w:hAnsi="Times New Roman" w:cs="Times New Roman"/>
            <w:snapToGrid w:val="0"/>
            <w:color w:val="0000FF"/>
            <w:szCs w:val="20"/>
            <w:u w:val="single"/>
          </w:rPr>
          <w:t>NepageidaujamaR@vvkt.lt</w:t>
        </w:r>
      </w:hyperlink>
      <w:r w:rsidRPr="00214D61">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0" w:history="1">
        <w:r w:rsidRPr="00214D61">
          <w:rPr>
            <w:rFonts w:ascii="Times New Roman" w:eastAsia="SimSun" w:hAnsi="Times New Roman" w:cs="Times New Roman"/>
            <w:snapToGrid w:val="0"/>
            <w:color w:val="0000FF"/>
            <w:szCs w:val="20"/>
            <w:u w:val="single"/>
          </w:rPr>
          <w:t>http://www.vvkt.lt</w:t>
        </w:r>
      </w:hyperlink>
      <w:r w:rsidRPr="00214D61">
        <w:rPr>
          <w:rFonts w:ascii="Times New Roman" w:eastAsia="Times New Roman" w:hAnsi="Times New Roman" w:cs="Times New Roman"/>
          <w:snapToGrid w:val="0"/>
          <w:szCs w:val="20"/>
        </w:rPr>
        <w:t>). Pranešdami apie šalutinį poveikį galite mums padėti gauti daugiau informacijos apie šio vaisto saugumą.</w:t>
      </w:r>
    </w:p>
    <w:p w14:paraId="728FE5EA"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1574297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b/>
          <w:kern w:val="16"/>
        </w:rPr>
      </w:pPr>
    </w:p>
    <w:p w14:paraId="24684E0B" w14:textId="0D2BECA3" w:rsidR="00214D61" w:rsidRPr="00214D61" w:rsidRDefault="00214D61" w:rsidP="00214D61">
      <w:pPr>
        <w:tabs>
          <w:tab w:val="left" w:pos="567"/>
        </w:tabs>
        <w:spacing w:after="0" w:line="240" w:lineRule="auto"/>
        <w:ind w:right="57"/>
        <w:rPr>
          <w:rFonts w:ascii="Times New Roman" w:eastAsia="Times New Roman" w:hAnsi="Times New Roman" w:cs="Times New Roman"/>
          <w:b/>
          <w:kern w:val="16"/>
        </w:rPr>
      </w:pPr>
      <w:r w:rsidRPr="00214D61">
        <w:rPr>
          <w:rFonts w:ascii="Times New Roman" w:eastAsia="Times New Roman" w:hAnsi="Times New Roman" w:cs="Times New Roman"/>
          <w:b/>
          <w:kern w:val="16"/>
        </w:rPr>
        <w:t>5.</w:t>
      </w:r>
      <w:r w:rsidRPr="00214D61">
        <w:rPr>
          <w:rFonts w:ascii="Times New Roman" w:eastAsia="Times New Roman" w:hAnsi="Times New Roman" w:cs="Times New Roman"/>
          <w:b/>
          <w:kern w:val="16"/>
        </w:rPr>
        <w:tab/>
      </w:r>
      <w:r w:rsidRPr="00214D61">
        <w:rPr>
          <w:rFonts w:ascii="Times New Roman" w:eastAsia="Calibri" w:hAnsi="Times New Roman" w:cs="Times New Roman"/>
          <w:b/>
        </w:rPr>
        <w:t xml:space="preserve">Kaip laikyti </w:t>
      </w:r>
      <w:r w:rsidR="00750C5C">
        <w:rPr>
          <w:rFonts w:ascii="Times New Roman" w:eastAsia="Calibri" w:hAnsi="Times New Roman" w:cs="Times New Roman"/>
          <w:b/>
        </w:rPr>
        <w:t>Atropine Sopharma</w:t>
      </w:r>
    </w:p>
    <w:p w14:paraId="5086C739"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p>
    <w:p w14:paraId="5D95BDA2" w14:textId="77777777" w:rsidR="00214D61" w:rsidRPr="00214D61" w:rsidRDefault="00214D61" w:rsidP="00214D61">
      <w:pPr>
        <w:numPr>
          <w:ilvl w:val="12"/>
          <w:numId w:val="0"/>
        </w:numPr>
        <w:spacing w:after="0" w:line="240" w:lineRule="auto"/>
        <w:ind w:right="-2"/>
        <w:rPr>
          <w:rFonts w:ascii="Times New Roman" w:eastAsia="Times New Roman" w:hAnsi="Times New Roman" w:cs="Times New Roman"/>
          <w:snapToGrid w:val="0"/>
          <w:szCs w:val="24"/>
        </w:rPr>
      </w:pPr>
      <w:r w:rsidRPr="00214D61">
        <w:rPr>
          <w:rFonts w:ascii="Times New Roman" w:eastAsia="Times New Roman" w:hAnsi="Times New Roman" w:cs="Times New Roman"/>
          <w:noProof/>
          <w:snapToGrid w:val="0"/>
          <w:szCs w:val="24"/>
        </w:rPr>
        <w:t>Šį vaistą laikykite vaikams nepastebimoje ir nepasiekiamoje vietoje.</w:t>
      </w:r>
    </w:p>
    <w:p w14:paraId="5498C738"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t>Laikyti ne aukštesnėje kaip 25 </w:t>
      </w:r>
      <w:r w:rsidRPr="00214D61">
        <w:rPr>
          <w:rFonts w:ascii="Times New Roman" w:eastAsia="Calibri" w:hAnsi="Times New Roman" w:cs="Times New Roman"/>
          <w:lang w:eastAsia="x-none"/>
        </w:rPr>
        <w:sym w:font="Symbol" w:char="F0B0"/>
      </w:r>
      <w:r w:rsidRPr="00214D61">
        <w:rPr>
          <w:rFonts w:ascii="Times New Roman" w:eastAsia="Calibri" w:hAnsi="Times New Roman" w:cs="Times New Roman"/>
          <w:lang w:eastAsia="x-none"/>
        </w:rPr>
        <w:t xml:space="preserve">C temperatūroje. </w:t>
      </w:r>
    </w:p>
    <w:p w14:paraId="041F813F"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t xml:space="preserve">Ampules laikyti išorinėje dėžutėje, kad vaistas būtų apsaugotas nuo šviesos. </w:t>
      </w:r>
    </w:p>
    <w:p w14:paraId="47ADEF74" w14:textId="77777777" w:rsidR="00214D61" w:rsidRPr="00214D61" w:rsidRDefault="00214D61" w:rsidP="00214D61">
      <w:pPr>
        <w:spacing w:after="0" w:line="240" w:lineRule="auto"/>
        <w:rPr>
          <w:rFonts w:ascii="Times New Roman" w:eastAsia="Calibri" w:hAnsi="Times New Roman" w:cs="Times New Roman"/>
          <w:lang w:eastAsia="x-none"/>
        </w:rPr>
      </w:pPr>
      <w:r w:rsidRPr="00214D61">
        <w:rPr>
          <w:rFonts w:ascii="Times New Roman" w:eastAsia="Calibri" w:hAnsi="Times New Roman" w:cs="Times New Roman"/>
          <w:lang w:eastAsia="x-none"/>
        </w:rPr>
        <w:t xml:space="preserve">Neužšaldyti. </w:t>
      </w:r>
    </w:p>
    <w:p w14:paraId="76C81D5D"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rPr>
      </w:pPr>
    </w:p>
    <w:p w14:paraId="761B6C06" w14:textId="027343BB" w:rsidR="00214D61" w:rsidRPr="00214D61" w:rsidRDefault="00214D61" w:rsidP="00214D61">
      <w:pPr>
        <w:spacing w:after="0" w:line="240" w:lineRule="auto"/>
        <w:rPr>
          <w:rFonts w:ascii="Times New Roman" w:eastAsia="Times New Roman" w:hAnsi="Times New Roman" w:cs="Times New Roman"/>
          <w:lang w:val="x-none" w:eastAsia="x-none"/>
        </w:rPr>
      </w:pPr>
      <w:r w:rsidRPr="00214D61">
        <w:rPr>
          <w:rFonts w:ascii="Times New Roman" w:eastAsia="Times New Roman" w:hAnsi="Times New Roman" w:cs="Times New Roman"/>
          <w:lang w:val="x-none" w:eastAsia="x-none"/>
        </w:rPr>
        <w:lastRenderedPageBreak/>
        <w:t>Ant dėžutės</w:t>
      </w:r>
      <w:r w:rsidRPr="00214D61">
        <w:rPr>
          <w:rFonts w:ascii="Times New Roman" w:eastAsia="Times New Roman" w:hAnsi="Times New Roman" w:cs="Times New Roman"/>
          <w:lang w:eastAsia="x-none"/>
        </w:rPr>
        <w:t xml:space="preserve"> po „EXP“</w:t>
      </w:r>
      <w:r w:rsidRPr="00214D61">
        <w:rPr>
          <w:rFonts w:ascii="Times New Roman" w:eastAsia="Times New Roman" w:hAnsi="Times New Roman" w:cs="Times New Roman"/>
          <w:lang w:val="x-none" w:eastAsia="x-none"/>
        </w:rPr>
        <w:t xml:space="preserve"> nurodytam tinkamumo laikui pasibaigus, </w:t>
      </w:r>
      <w:r w:rsidRPr="00214D61">
        <w:rPr>
          <w:rFonts w:ascii="Times New Roman" w:eastAsia="Times New Roman" w:hAnsi="Times New Roman" w:cs="Times New Roman"/>
          <w:kern w:val="16"/>
          <w:lang w:eastAsia="x-none"/>
        </w:rPr>
        <w:t xml:space="preserve">šio vaisto </w:t>
      </w:r>
      <w:r w:rsidRPr="00214D61">
        <w:rPr>
          <w:rFonts w:ascii="Times New Roman" w:eastAsia="Times New Roman" w:hAnsi="Times New Roman" w:cs="Times New Roman"/>
          <w:lang w:val="x-none" w:eastAsia="x-none"/>
        </w:rPr>
        <w:t>vartoti negalima. Vaistas tinka</w:t>
      </w:r>
      <w:r w:rsidRPr="00214D61">
        <w:rPr>
          <w:rFonts w:ascii="Times New Roman" w:eastAsia="Times New Roman" w:hAnsi="Times New Roman" w:cs="Times New Roman"/>
          <w:lang w:eastAsia="x-none"/>
        </w:rPr>
        <w:t>mas</w:t>
      </w:r>
      <w:r w:rsidRPr="00214D61">
        <w:rPr>
          <w:rFonts w:ascii="Times New Roman" w:eastAsia="Times New Roman" w:hAnsi="Times New Roman" w:cs="Times New Roman"/>
          <w:lang w:val="x-none" w:eastAsia="x-none"/>
        </w:rPr>
        <w:t xml:space="preserve"> vartoti iki paskutinės nurodyto mėnesio dienos.</w:t>
      </w:r>
    </w:p>
    <w:p w14:paraId="150C0A1C" w14:textId="77777777" w:rsidR="00214D61" w:rsidRPr="00214D61" w:rsidRDefault="00214D61" w:rsidP="00214D61">
      <w:pPr>
        <w:spacing w:after="0" w:line="240" w:lineRule="auto"/>
        <w:rPr>
          <w:rFonts w:ascii="Times New Roman" w:eastAsia="Times New Roman" w:hAnsi="Times New Roman" w:cs="Times New Roman"/>
          <w:lang w:val="x-none" w:eastAsia="x-none"/>
        </w:rPr>
      </w:pPr>
    </w:p>
    <w:p w14:paraId="09EC8541" w14:textId="77777777" w:rsidR="00214D61" w:rsidRPr="00214D61" w:rsidRDefault="00214D61" w:rsidP="00214D61">
      <w:pPr>
        <w:spacing w:after="0" w:line="240" w:lineRule="auto"/>
        <w:rPr>
          <w:rFonts w:ascii="Times New Roman" w:eastAsia="Times New Roman" w:hAnsi="Times New Roman" w:cs="Times New Roman"/>
          <w:lang w:val="x-none" w:eastAsia="x-none"/>
        </w:rPr>
      </w:pPr>
      <w:r w:rsidRPr="00214D61">
        <w:rPr>
          <w:rFonts w:ascii="Times New Roman" w:eastAsia="Times New Roman" w:hAnsi="Times New Roman" w:cs="Times New Roman"/>
          <w:lang w:val="x-none" w:eastAsia="x-none"/>
        </w:rPr>
        <w:t>Vaistų negalima iš</w:t>
      </w:r>
      <w:r w:rsidRPr="00214D61">
        <w:rPr>
          <w:rFonts w:ascii="Times New Roman" w:eastAsia="Times New Roman" w:hAnsi="Times New Roman" w:cs="Times New Roman"/>
          <w:lang w:eastAsia="x-none"/>
        </w:rPr>
        <w:t>mesti</w:t>
      </w:r>
      <w:r w:rsidRPr="00214D61">
        <w:rPr>
          <w:rFonts w:ascii="Times New Roman" w:eastAsia="Times New Roman" w:hAnsi="Times New Roman" w:cs="Times New Roman"/>
          <w:lang w:val="x-none" w:eastAsia="x-none"/>
        </w:rPr>
        <w:t xml:space="preserve"> į kanalizaciją arba su buitinėmis atliekomis. Kaip </w:t>
      </w:r>
      <w:r w:rsidRPr="00214D61">
        <w:rPr>
          <w:rFonts w:ascii="Times New Roman" w:eastAsia="Times New Roman" w:hAnsi="Times New Roman" w:cs="Times New Roman"/>
          <w:lang w:eastAsia="x-none"/>
        </w:rPr>
        <w:t>išmesti</w:t>
      </w:r>
      <w:r w:rsidRPr="00214D61">
        <w:rPr>
          <w:rFonts w:ascii="Times New Roman" w:eastAsia="Times New Roman" w:hAnsi="Times New Roman" w:cs="Times New Roman"/>
          <w:lang w:val="x-none" w:eastAsia="x-none"/>
        </w:rPr>
        <w:t xml:space="preserve"> nereikalingus vaistus, klauskite vaistininko. Šios priemonės padės apsaugoti aplinką.</w:t>
      </w:r>
    </w:p>
    <w:p w14:paraId="51C0C11D" w14:textId="77777777" w:rsidR="00214D61" w:rsidRPr="00214D61" w:rsidRDefault="00214D61" w:rsidP="00214D61">
      <w:pPr>
        <w:spacing w:after="0" w:line="240" w:lineRule="auto"/>
        <w:rPr>
          <w:rFonts w:ascii="Times New Roman" w:eastAsia="Times New Roman" w:hAnsi="Times New Roman" w:cs="Times New Roman"/>
          <w:lang w:val="x-none" w:eastAsia="x-none"/>
        </w:rPr>
      </w:pPr>
    </w:p>
    <w:p w14:paraId="6ABD5FB5" w14:textId="77777777" w:rsidR="00214D61" w:rsidRPr="00214D61" w:rsidRDefault="00214D61" w:rsidP="00214D61">
      <w:pPr>
        <w:spacing w:after="0" w:line="240" w:lineRule="auto"/>
        <w:rPr>
          <w:rFonts w:ascii="Times New Roman" w:eastAsia="Times New Roman" w:hAnsi="Times New Roman" w:cs="Times New Roman"/>
          <w:lang w:val="x-none" w:eastAsia="x-none"/>
        </w:rPr>
      </w:pPr>
    </w:p>
    <w:p w14:paraId="7E0D8B5A" w14:textId="6F5346FA" w:rsidR="00214D61" w:rsidRPr="00214D61" w:rsidRDefault="00214D61" w:rsidP="00214D61">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0" w:name="_Toc129243269"/>
      <w:bookmarkStart w:id="1" w:name="_Toc129243144"/>
      <w:r w:rsidRPr="00214D61">
        <w:rPr>
          <w:rFonts w:ascii="Times New Roman" w:eastAsia="Times New Roman" w:hAnsi="Times New Roman" w:cs="Times New Roman"/>
          <w:b/>
          <w:lang w:val="x-none" w:eastAsia="x-none"/>
        </w:rPr>
        <w:t>6.</w:t>
      </w:r>
      <w:r w:rsidRPr="00214D61">
        <w:rPr>
          <w:rFonts w:ascii="Times New Roman" w:eastAsia="Times New Roman" w:hAnsi="Times New Roman" w:cs="Times New Roman"/>
          <w:b/>
          <w:lang w:val="x-none" w:eastAsia="x-none"/>
        </w:rPr>
        <w:tab/>
      </w:r>
      <w:r w:rsidRPr="00214D61">
        <w:rPr>
          <w:rFonts w:ascii="Times New Roman" w:eastAsia="Calibri" w:hAnsi="Times New Roman" w:cs="Times New Roman"/>
          <w:b/>
        </w:rPr>
        <w:t>Pakuotės turinys ir kita informacija</w:t>
      </w:r>
      <w:bookmarkEnd w:id="0"/>
      <w:bookmarkEnd w:id="1"/>
    </w:p>
    <w:p w14:paraId="68A7EB69" w14:textId="77777777" w:rsidR="00214D61" w:rsidRPr="00214D61" w:rsidRDefault="00214D61" w:rsidP="00214D61">
      <w:pPr>
        <w:spacing w:after="0" w:line="240" w:lineRule="auto"/>
        <w:rPr>
          <w:rFonts w:ascii="Times New Roman" w:eastAsia="Times New Roman" w:hAnsi="Times New Roman" w:cs="Times New Roman"/>
          <w:lang w:val="x-none" w:eastAsia="x-none"/>
        </w:rPr>
      </w:pPr>
    </w:p>
    <w:p w14:paraId="0CFF14C2" w14:textId="50F45CCD" w:rsidR="00214D61" w:rsidRPr="00214D61" w:rsidRDefault="00750C5C" w:rsidP="00214D61">
      <w:pPr>
        <w:spacing w:after="0" w:line="240" w:lineRule="auto"/>
        <w:rPr>
          <w:rFonts w:ascii="Times New Roman" w:eastAsia="Times New Roman" w:hAnsi="Times New Roman" w:cs="Times New Roman"/>
          <w:u w:val="single"/>
          <w:lang w:val="x-none" w:eastAsia="x-none"/>
        </w:rPr>
      </w:pPr>
      <w:r>
        <w:rPr>
          <w:rFonts w:ascii="Times New Roman" w:eastAsia="Times New Roman" w:hAnsi="Times New Roman" w:cs="Times New Roman"/>
          <w:b/>
          <w:bCs/>
          <w:kern w:val="16"/>
        </w:rPr>
        <w:t>Atropine Sopharma</w:t>
      </w:r>
      <w:r w:rsidR="00214D61" w:rsidRPr="00214D61">
        <w:rPr>
          <w:rFonts w:ascii="Times New Roman" w:eastAsia="Times New Roman" w:hAnsi="Times New Roman" w:cs="Times New Roman"/>
          <w:b/>
          <w:bCs/>
          <w:kern w:val="16"/>
        </w:rPr>
        <w:t xml:space="preserve"> sudėtis</w:t>
      </w:r>
    </w:p>
    <w:p w14:paraId="30CC0263" w14:textId="77777777"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rPr>
        <w:t>-</w:t>
      </w:r>
      <w:r w:rsidRPr="00214D61">
        <w:rPr>
          <w:rFonts w:ascii="Times New Roman" w:eastAsia="Times New Roman" w:hAnsi="Times New Roman" w:cs="Times New Roman"/>
        </w:rPr>
        <w:tab/>
      </w:r>
      <w:r w:rsidRPr="00214D61">
        <w:rPr>
          <w:rFonts w:ascii="Times New Roman" w:eastAsia="Times New Roman" w:hAnsi="Times New Roman" w:cs="Times New Roman"/>
          <w:kern w:val="16"/>
        </w:rPr>
        <w:t xml:space="preserve">Veiklioji medžiaga yra atropino sulfatas. 1 ml tirpalo yra 1 mg atropino sulfato. </w:t>
      </w:r>
    </w:p>
    <w:p w14:paraId="1D845460" w14:textId="3D2D3B5D" w:rsidR="00214D61" w:rsidRPr="00214D61" w:rsidRDefault="00214D61" w:rsidP="00214D61">
      <w:pPr>
        <w:tabs>
          <w:tab w:val="left" w:pos="567"/>
        </w:tabs>
        <w:spacing w:after="0" w:line="240" w:lineRule="auto"/>
        <w:ind w:right="57"/>
        <w:rPr>
          <w:rFonts w:ascii="Times New Roman" w:eastAsia="Times New Roman" w:hAnsi="Times New Roman" w:cs="Times New Roman"/>
          <w:kern w:val="16"/>
        </w:rPr>
      </w:pPr>
      <w:r w:rsidRPr="00214D61">
        <w:rPr>
          <w:rFonts w:ascii="Times New Roman" w:eastAsia="Times New Roman" w:hAnsi="Times New Roman" w:cs="Times New Roman"/>
        </w:rPr>
        <w:t>-</w:t>
      </w:r>
      <w:r w:rsidRPr="00214D61">
        <w:rPr>
          <w:rFonts w:ascii="Times New Roman" w:eastAsia="Times New Roman" w:hAnsi="Times New Roman" w:cs="Times New Roman"/>
        </w:rPr>
        <w:tab/>
      </w:r>
      <w:r w:rsidRPr="00214D61">
        <w:rPr>
          <w:rFonts w:ascii="Times New Roman" w:eastAsia="Times New Roman" w:hAnsi="Times New Roman" w:cs="Times New Roman"/>
          <w:kern w:val="16"/>
        </w:rPr>
        <w:t xml:space="preserve">Pagalbinės medžiagos yra </w:t>
      </w:r>
      <w:r w:rsidR="00750C5C">
        <w:rPr>
          <w:rFonts w:ascii="Times New Roman" w:eastAsia="Times New Roman" w:hAnsi="Times New Roman" w:cs="Times New Roman"/>
          <w:kern w:val="16"/>
        </w:rPr>
        <w:t xml:space="preserve">vandenilio </w:t>
      </w:r>
      <w:r w:rsidRPr="00214D61">
        <w:rPr>
          <w:rFonts w:ascii="Times New Roman" w:eastAsia="Times New Roman" w:hAnsi="Times New Roman" w:cs="Times New Roman"/>
        </w:rPr>
        <w:t>chlorid</w:t>
      </w:r>
      <w:r w:rsidR="00750C5C">
        <w:rPr>
          <w:rFonts w:ascii="Times New Roman" w:eastAsia="Times New Roman" w:hAnsi="Times New Roman" w:cs="Times New Roman"/>
        </w:rPr>
        <w:t>o rūgš</w:t>
      </w:r>
      <w:r w:rsidR="00750C5C" w:rsidRPr="001B4B19">
        <w:rPr>
          <w:rFonts w:ascii="Times New Roman" w:eastAsia="Times New Roman" w:hAnsi="Times New Roman" w:cs="Times New Roman"/>
        </w:rPr>
        <w:t>tis</w:t>
      </w:r>
      <w:r w:rsidRPr="00214D61">
        <w:rPr>
          <w:rFonts w:ascii="Times New Roman" w:eastAsia="Times New Roman" w:hAnsi="Times New Roman" w:cs="Times New Roman"/>
        </w:rPr>
        <w:t>, injekcinis vanduo.</w:t>
      </w:r>
    </w:p>
    <w:p w14:paraId="78A5BA7E" w14:textId="77777777" w:rsidR="00214D61" w:rsidRPr="00214D61" w:rsidRDefault="00214D61" w:rsidP="00214D61">
      <w:pPr>
        <w:spacing w:after="0" w:line="240" w:lineRule="auto"/>
        <w:rPr>
          <w:rFonts w:ascii="Times New Roman" w:eastAsia="Times New Roman" w:hAnsi="Times New Roman" w:cs="Times New Roman"/>
          <w:b/>
          <w:bCs/>
          <w:kern w:val="16"/>
        </w:rPr>
      </w:pPr>
    </w:p>
    <w:p w14:paraId="08F068E4" w14:textId="10E7AC21" w:rsidR="00214D61" w:rsidRPr="00214D61" w:rsidRDefault="00750C5C" w:rsidP="00214D61">
      <w:pPr>
        <w:spacing w:after="0" w:line="240" w:lineRule="auto"/>
        <w:rPr>
          <w:rFonts w:ascii="Times New Roman" w:eastAsia="Times New Roman" w:hAnsi="Times New Roman" w:cs="Times New Roman"/>
        </w:rPr>
      </w:pPr>
      <w:r>
        <w:rPr>
          <w:rFonts w:ascii="Times New Roman" w:eastAsia="Times New Roman" w:hAnsi="Times New Roman" w:cs="Times New Roman"/>
          <w:b/>
          <w:bCs/>
          <w:kern w:val="16"/>
        </w:rPr>
        <w:t>Atropine Sopharma</w:t>
      </w:r>
      <w:r w:rsidR="00214D61" w:rsidRPr="00214D61">
        <w:rPr>
          <w:rFonts w:ascii="Times New Roman" w:eastAsia="Times New Roman" w:hAnsi="Times New Roman" w:cs="Times New Roman"/>
          <w:b/>
          <w:bCs/>
          <w:kern w:val="16"/>
        </w:rPr>
        <w:t xml:space="preserve"> išvaizda ir kiekis pakuotėje</w:t>
      </w:r>
    </w:p>
    <w:p w14:paraId="09F4A2B6" w14:textId="57108363" w:rsidR="00214D61" w:rsidRPr="00214D61" w:rsidRDefault="00214D61" w:rsidP="00214D61">
      <w:pPr>
        <w:tabs>
          <w:tab w:val="left" w:pos="567"/>
        </w:tabs>
        <w:spacing w:after="0" w:line="240" w:lineRule="auto"/>
        <w:ind w:right="57"/>
        <w:rPr>
          <w:rFonts w:ascii="Times New Roman" w:eastAsia="Times New Roman" w:hAnsi="Times New Roman" w:cs="Times New Roman"/>
        </w:rPr>
      </w:pPr>
      <w:r w:rsidRPr="00214D61">
        <w:rPr>
          <w:rFonts w:ascii="Times New Roman" w:eastAsia="Times New Roman" w:hAnsi="Times New Roman" w:cs="Times New Roman"/>
        </w:rPr>
        <w:t>Injekcinis tirpalas yra skaidrus</w:t>
      </w:r>
      <w:r w:rsidR="00750C5C">
        <w:rPr>
          <w:rFonts w:ascii="Times New Roman" w:eastAsia="Times New Roman" w:hAnsi="Times New Roman" w:cs="Times New Roman"/>
        </w:rPr>
        <w:t xml:space="preserve"> ir </w:t>
      </w:r>
      <w:r w:rsidRPr="00214D61">
        <w:rPr>
          <w:rFonts w:ascii="Times New Roman" w:eastAsia="Times New Roman" w:hAnsi="Times New Roman" w:cs="Times New Roman"/>
        </w:rPr>
        <w:t>bespalvis</w:t>
      </w:r>
      <w:r w:rsidR="00750C5C">
        <w:rPr>
          <w:rFonts w:ascii="Times New Roman" w:eastAsia="Times New Roman" w:hAnsi="Times New Roman" w:cs="Times New Roman"/>
        </w:rPr>
        <w:t>, praktiškai be matomų nuosėdų</w:t>
      </w:r>
      <w:r w:rsidRPr="00214D61">
        <w:rPr>
          <w:rFonts w:ascii="Times New Roman" w:eastAsia="Times New Roman" w:hAnsi="Times New Roman" w:cs="Times New Roman"/>
        </w:rPr>
        <w:t>.</w:t>
      </w:r>
    </w:p>
    <w:p w14:paraId="0912D638" w14:textId="197A9880" w:rsidR="00214D61" w:rsidRPr="00214D61" w:rsidRDefault="00214D61" w:rsidP="00214D61">
      <w:pPr>
        <w:spacing w:after="0" w:line="240" w:lineRule="auto"/>
        <w:rPr>
          <w:rFonts w:ascii="Times New Roman" w:eastAsia="Times New Roman" w:hAnsi="Times New Roman" w:cs="Times New Roman"/>
          <w:bCs/>
          <w:kern w:val="16"/>
        </w:rPr>
      </w:pPr>
      <w:r w:rsidRPr="00214D61">
        <w:rPr>
          <w:rFonts w:ascii="Times New Roman" w:eastAsia="Times New Roman" w:hAnsi="Times New Roman" w:cs="Times New Roman"/>
          <w:bCs/>
          <w:kern w:val="16"/>
        </w:rPr>
        <w:t>Kartono dėžutėje yra 10</w:t>
      </w:r>
      <w:r w:rsidR="00750C5C">
        <w:rPr>
          <w:rFonts w:ascii="Times New Roman" w:eastAsia="Times New Roman" w:hAnsi="Times New Roman" w:cs="Times New Roman"/>
          <w:bCs/>
          <w:kern w:val="16"/>
        </w:rPr>
        <w:t xml:space="preserve"> ar 100 </w:t>
      </w:r>
      <w:r w:rsidRPr="00214D61">
        <w:rPr>
          <w:rFonts w:ascii="Times New Roman" w:eastAsia="Times New Roman" w:hAnsi="Times New Roman" w:cs="Times New Roman"/>
          <w:bCs/>
          <w:kern w:val="16"/>
        </w:rPr>
        <w:t>ampulių, kiekvienoje yra po 1 ml tirpalo.</w:t>
      </w:r>
    </w:p>
    <w:p w14:paraId="32B0DB5E" w14:textId="77777777" w:rsidR="00214D61" w:rsidRPr="00214D61" w:rsidRDefault="00214D61" w:rsidP="00214D61">
      <w:pPr>
        <w:spacing w:after="0" w:line="240" w:lineRule="auto"/>
        <w:rPr>
          <w:rFonts w:ascii="Times New Roman" w:eastAsia="Times New Roman" w:hAnsi="Times New Roman" w:cs="Times New Roman"/>
          <w:b/>
          <w:bCs/>
          <w:kern w:val="16"/>
        </w:rPr>
      </w:pPr>
    </w:p>
    <w:p w14:paraId="2B6EDBA6" w14:textId="77777777" w:rsidR="00750C5C" w:rsidRPr="00750C5C" w:rsidRDefault="00750C5C" w:rsidP="00750C5C">
      <w:pPr>
        <w:spacing w:after="0" w:line="240" w:lineRule="auto"/>
        <w:rPr>
          <w:rFonts w:ascii="Times New Roman" w:eastAsia="Times New Roman" w:hAnsi="Times New Roman" w:cs="Times New Roman"/>
          <w:b/>
          <w:bCs/>
        </w:rPr>
      </w:pPr>
      <w:r w:rsidRPr="00750C5C">
        <w:rPr>
          <w:rFonts w:ascii="Times New Roman" w:eastAsia="Times New Roman" w:hAnsi="Times New Roman" w:cs="Times New Roman"/>
          <w:b/>
          <w:bCs/>
        </w:rPr>
        <w:t>Registruotojas ir gamintojas eksportuojančioje valstybėje</w:t>
      </w:r>
    </w:p>
    <w:p w14:paraId="56ED3549"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SOPHARMA AD</w:t>
      </w:r>
    </w:p>
    <w:p w14:paraId="65222462"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16, Iliensko shosse str.</w:t>
      </w:r>
    </w:p>
    <w:p w14:paraId="69DAAEE6"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1220 Sofia</w:t>
      </w:r>
    </w:p>
    <w:p w14:paraId="05748B98"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Bulgaria</w:t>
      </w:r>
    </w:p>
    <w:p w14:paraId="631BF81F" w14:textId="77777777" w:rsidR="00750C5C" w:rsidRPr="00750C5C" w:rsidRDefault="00750C5C" w:rsidP="00750C5C">
      <w:pPr>
        <w:spacing w:after="0" w:line="240" w:lineRule="auto"/>
        <w:rPr>
          <w:rFonts w:ascii="Times New Roman" w:eastAsia="Times New Roman" w:hAnsi="Times New Roman" w:cs="Times New Roman"/>
        </w:rPr>
      </w:pPr>
    </w:p>
    <w:p w14:paraId="430A960D" w14:textId="77777777" w:rsidR="00750C5C" w:rsidRPr="00750C5C" w:rsidRDefault="00750C5C" w:rsidP="00750C5C">
      <w:pPr>
        <w:spacing w:after="0" w:line="240" w:lineRule="auto"/>
        <w:rPr>
          <w:rFonts w:ascii="Times New Roman" w:eastAsia="Times New Roman" w:hAnsi="Times New Roman" w:cs="Times New Roman"/>
          <w:b/>
          <w:bCs/>
        </w:rPr>
      </w:pPr>
      <w:r w:rsidRPr="00750C5C">
        <w:rPr>
          <w:rFonts w:ascii="Times New Roman" w:eastAsia="Times New Roman" w:hAnsi="Times New Roman" w:cs="Times New Roman"/>
          <w:b/>
          <w:bCs/>
        </w:rPr>
        <w:t>Lygiagretus importuotojas</w:t>
      </w:r>
    </w:p>
    <w:p w14:paraId="082B53EE"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UAB „TBS Pharma“</w:t>
      </w:r>
    </w:p>
    <w:p w14:paraId="013F97D3" w14:textId="0D4432D6"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 xml:space="preserve">Vytauto </w:t>
      </w:r>
      <w:r w:rsidR="0055758B">
        <w:rPr>
          <w:rFonts w:ascii="Times New Roman" w:eastAsia="Times New Roman" w:hAnsi="Times New Roman" w:cs="Times New Roman"/>
        </w:rPr>
        <w:t>g</w:t>
      </w:r>
      <w:r w:rsidRPr="00750C5C">
        <w:rPr>
          <w:rFonts w:ascii="Times New Roman" w:eastAsia="Times New Roman" w:hAnsi="Times New Roman" w:cs="Times New Roman"/>
        </w:rPr>
        <w:t>. 8-7A</w:t>
      </w:r>
    </w:p>
    <w:p w14:paraId="7FB01C44"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LT- 08118, Vilnius</w:t>
      </w:r>
    </w:p>
    <w:p w14:paraId="223959C3" w14:textId="77777777" w:rsidR="00750C5C" w:rsidRPr="00750C5C" w:rsidRDefault="00750C5C" w:rsidP="00750C5C">
      <w:pPr>
        <w:spacing w:after="0" w:line="240" w:lineRule="auto"/>
        <w:rPr>
          <w:rFonts w:ascii="Times New Roman" w:eastAsia="Times New Roman" w:hAnsi="Times New Roman" w:cs="Times New Roman"/>
        </w:rPr>
      </w:pPr>
      <w:r w:rsidRPr="00750C5C">
        <w:rPr>
          <w:rFonts w:ascii="Times New Roman" w:eastAsia="Times New Roman" w:hAnsi="Times New Roman" w:cs="Times New Roman"/>
        </w:rPr>
        <w:t>Lietuva</w:t>
      </w:r>
    </w:p>
    <w:p w14:paraId="0D355301" w14:textId="77777777" w:rsidR="00750C5C" w:rsidRPr="00750C5C" w:rsidRDefault="00750C5C" w:rsidP="00750C5C">
      <w:pPr>
        <w:spacing w:after="0" w:line="240" w:lineRule="auto"/>
        <w:rPr>
          <w:rFonts w:ascii="Times New Roman" w:eastAsia="Times New Roman" w:hAnsi="Times New Roman" w:cs="Times New Roman"/>
        </w:rPr>
      </w:pPr>
    </w:p>
    <w:p w14:paraId="4DF18F65" w14:textId="0E7E0593" w:rsidR="00750C5C" w:rsidRPr="00750C5C" w:rsidRDefault="00750C5C" w:rsidP="00750C5C">
      <w:pPr>
        <w:spacing w:after="0" w:line="240" w:lineRule="auto"/>
        <w:rPr>
          <w:rFonts w:ascii="Times New Roman" w:eastAsia="Times New Roman" w:hAnsi="Times New Roman" w:cs="Times New Roman"/>
          <w:i/>
          <w:iCs/>
        </w:rPr>
      </w:pPr>
      <w:r w:rsidRPr="00750C5C">
        <w:rPr>
          <w:rFonts w:ascii="Times New Roman" w:eastAsia="Times New Roman" w:hAnsi="Times New Roman" w:cs="Times New Roman"/>
          <w:i/>
          <w:iCs/>
        </w:rPr>
        <w:t>Lyg</w:t>
      </w:r>
      <w:r>
        <w:rPr>
          <w:rFonts w:ascii="Times New Roman" w:eastAsia="Times New Roman" w:hAnsi="Times New Roman" w:cs="Times New Roman"/>
          <w:i/>
          <w:iCs/>
        </w:rPr>
        <w:t>iagrečiai</w:t>
      </w:r>
      <w:r w:rsidRPr="00750C5C">
        <w:rPr>
          <w:rFonts w:ascii="Times New Roman" w:eastAsia="Times New Roman" w:hAnsi="Times New Roman" w:cs="Times New Roman"/>
          <w:i/>
          <w:iCs/>
        </w:rPr>
        <w:t xml:space="preserve"> imp</w:t>
      </w:r>
      <w:r>
        <w:rPr>
          <w:rFonts w:ascii="Times New Roman" w:eastAsia="Times New Roman" w:hAnsi="Times New Roman" w:cs="Times New Roman"/>
          <w:i/>
          <w:iCs/>
        </w:rPr>
        <w:t>ortuojamas</w:t>
      </w:r>
      <w:r w:rsidRPr="00750C5C">
        <w:rPr>
          <w:rFonts w:ascii="Times New Roman" w:eastAsia="Times New Roman" w:hAnsi="Times New Roman" w:cs="Times New Roman"/>
          <w:i/>
          <w:iCs/>
        </w:rPr>
        <w:t xml:space="preserve"> vaistas nuo referencinio skiriasi pagalbinėmis medžiagomis: lyg</w:t>
      </w:r>
      <w:r>
        <w:rPr>
          <w:rFonts w:ascii="Times New Roman" w:eastAsia="Times New Roman" w:hAnsi="Times New Roman" w:cs="Times New Roman"/>
          <w:i/>
          <w:iCs/>
        </w:rPr>
        <w:t>iagrečiai</w:t>
      </w:r>
      <w:r w:rsidRPr="00750C5C">
        <w:rPr>
          <w:rFonts w:ascii="Times New Roman" w:eastAsia="Times New Roman" w:hAnsi="Times New Roman" w:cs="Times New Roman"/>
          <w:i/>
          <w:iCs/>
        </w:rPr>
        <w:t xml:space="preserve"> imp</w:t>
      </w:r>
      <w:r>
        <w:rPr>
          <w:rFonts w:ascii="Times New Roman" w:eastAsia="Times New Roman" w:hAnsi="Times New Roman" w:cs="Times New Roman"/>
          <w:i/>
          <w:iCs/>
        </w:rPr>
        <w:t>ortuojamame</w:t>
      </w:r>
      <w:r w:rsidRPr="00750C5C">
        <w:rPr>
          <w:rFonts w:ascii="Times New Roman" w:eastAsia="Times New Roman" w:hAnsi="Times New Roman" w:cs="Times New Roman"/>
          <w:i/>
          <w:iCs/>
        </w:rPr>
        <w:t xml:space="preserve"> papildomai yra – vandenilio chlorido rūgšties, ref</w:t>
      </w:r>
      <w:r>
        <w:rPr>
          <w:rFonts w:ascii="Times New Roman" w:eastAsia="Times New Roman" w:hAnsi="Times New Roman" w:cs="Times New Roman"/>
          <w:i/>
          <w:iCs/>
        </w:rPr>
        <w:t>erenciniame</w:t>
      </w:r>
      <w:r w:rsidRPr="00750C5C">
        <w:rPr>
          <w:rFonts w:ascii="Times New Roman" w:eastAsia="Times New Roman" w:hAnsi="Times New Roman" w:cs="Times New Roman"/>
          <w:i/>
          <w:iCs/>
        </w:rPr>
        <w:t xml:space="preserve"> – natrio chlorido, dinatrio edetato;</w:t>
      </w:r>
      <w:r w:rsidR="00D87DF0">
        <w:rPr>
          <w:rFonts w:ascii="Times New Roman" w:eastAsia="Times New Roman" w:hAnsi="Times New Roman" w:cs="Times New Roman"/>
          <w:i/>
          <w:iCs/>
        </w:rPr>
        <w:t xml:space="preserve"> </w:t>
      </w:r>
      <w:r w:rsidR="00026CDF">
        <w:rPr>
          <w:rFonts w:ascii="Times New Roman" w:eastAsia="Times New Roman" w:hAnsi="Times New Roman" w:cs="Times New Roman"/>
          <w:i/>
          <w:iCs/>
        </w:rPr>
        <w:t xml:space="preserve">išvaizda: </w:t>
      </w:r>
      <w:r w:rsidR="00026CDF" w:rsidRPr="00750C5C">
        <w:rPr>
          <w:rFonts w:ascii="Times New Roman" w:eastAsia="Times New Roman" w:hAnsi="Times New Roman" w:cs="Times New Roman"/>
          <w:i/>
          <w:iCs/>
        </w:rPr>
        <w:t>lyg</w:t>
      </w:r>
      <w:r w:rsidR="00026CDF">
        <w:rPr>
          <w:rFonts w:ascii="Times New Roman" w:eastAsia="Times New Roman" w:hAnsi="Times New Roman" w:cs="Times New Roman"/>
          <w:i/>
          <w:iCs/>
        </w:rPr>
        <w:t>iagrečiai</w:t>
      </w:r>
      <w:r w:rsidR="00026CDF" w:rsidRPr="00750C5C">
        <w:rPr>
          <w:rFonts w:ascii="Times New Roman" w:eastAsia="Times New Roman" w:hAnsi="Times New Roman" w:cs="Times New Roman"/>
          <w:i/>
          <w:iCs/>
        </w:rPr>
        <w:t xml:space="preserve"> imp</w:t>
      </w:r>
      <w:r w:rsidR="00026CDF">
        <w:rPr>
          <w:rFonts w:ascii="Times New Roman" w:eastAsia="Times New Roman" w:hAnsi="Times New Roman" w:cs="Times New Roman"/>
          <w:i/>
          <w:iCs/>
        </w:rPr>
        <w:t>ortuojamame</w:t>
      </w:r>
      <w:r w:rsidR="00026CDF" w:rsidRPr="00750C5C">
        <w:rPr>
          <w:rFonts w:ascii="Times New Roman" w:eastAsia="Times New Roman" w:hAnsi="Times New Roman" w:cs="Times New Roman"/>
          <w:i/>
          <w:iCs/>
        </w:rPr>
        <w:t xml:space="preserve"> papildomai </w:t>
      </w:r>
      <w:r w:rsidR="00026CDF">
        <w:rPr>
          <w:rFonts w:ascii="Times New Roman" w:eastAsia="Times New Roman" w:hAnsi="Times New Roman" w:cs="Times New Roman"/>
          <w:i/>
          <w:iCs/>
        </w:rPr>
        <w:t xml:space="preserve">nurodoma – be matomų nuosėdų; </w:t>
      </w:r>
      <w:r w:rsidRPr="00750C5C">
        <w:rPr>
          <w:rFonts w:ascii="Times New Roman" w:eastAsia="Times New Roman" w:hAnsi="Times New Roman" w:cs="Times New Roman"/>
          <w:i/>
          <w:iCs/>
        </w:rPr>
        <w:t xml:space="preserve"> dozuočių skaičiumi pakuotėje: lyg</w:t>
      </w:r>
      <w:r>
        <w:rPr>
          <w:rFonts w:ascii="Times New Roman" w:eastAsia="Times New Roman" w:hAnsi="Times New Roman" w:cs="Times New Roman"/>
          <w:i/>
          <w:iCs/>
        </w:rPr>
        <w:t>iagrečiai</w:t>
      </w:r>
      <w:r w:rsidRPr="00750C5C">
        <w:rPr>
          <w:rFonts w:ascii="Times New Roman" w:eastAsia="Times New Roman" w:hAnsi="Times New Roman" w:cs="Times New Roman"/>
          <w:i/>
          <w:iCs/>
        </w:rPr>
        <w:t xml:space="preserve"> imp</w:t>
      </w:r>
      <w:r>
        <w:rPr>
          <w:rFonts w:ascii="Times New Roman" w:eastAsia="Times New Roman" w:hAnsi="Times New Roman" w:cs="Times New Roman"/>
          <w:i/>
          <w:iCs/>
        </w:rPr>
        <w:t>ortuojam</w:t>
      </w:r>
      <w:r w:rsidR="00026CDF">
        <w:rPr>
          <w:rFonts w:ascii="Times New Roman" w:eastAsia="Times New Roman" w:hAnsi="Times New Roman" w:cs="Times New Roman"/>
          <w:i/>
          <w:iCs/>
        </w:rPr>
        <w:t>o</w:t>
      </w:r>
      <w:r w:rsidRPr="00750C5C">
        <w:rPr>
          <w:rFonts w:ascii="Times New Roman" w:eastAsia="Times New Roman" w:hAnsi="Times New Roman" w:cs="Times New Roman"/>
          <w:i/>
          <w:iCs/>
        </w:rPr>
        <w:t xml:space="preserve"> – </w:t>
      </w:r>
      <w:r w:rsidR="00026CDF">
        <w:rPr>
          <w:rFonts w:ascii="Times New Roman" w:eastAsia="Times New Roman" w:hAnsi="Times New Roman" w:cs="Times New Roman"/>
          <w:i/>
          <w:iCs/>
        </w:rPr>
        <w:t xml:space="preserve">papildomai tiekiama </w:t>
      </w:r>
      <w:r>
        <w:rPr>
          <w:rFonts w:ascii="Times New Roman" w:eastAsia="Times New Roman" w:hAnsi="Times New Roman" w:cs="Times New Roman"/>
          <w:i/>
          <w:iCs/>
        </w:rPr>
        <w:t>100 </w:t>
      </w:r>
      <w:r w:rsidRPr="00750C5C">
        <w:rPr>
          <w:rFonts w:ascii="Times New Roman" w:eastAsia="Times New Roman" w:hAnsi="Times New Roman" w:cs="Times New Roman"/>
          <w:i/>
          <w:iCs/>
        </w:rPr>
        <w:t>ampul</w:t>
      </w:r>
      <w:r>
        <w:rPr>
          <w:rFonts w:ascii="Times New Roman" w:eastAsia="Times New Roman" w:hAnsi="Times New Roman" w:cs="Times New Roman"/>
          <w:i/>
          <w:iCs/>
        </w:rPr>
        <w:t>ių</w:t>
      </w:r>
      <w:r w:rsidR="00026CDF">
        <w:rPr>
          <w:rFonts w:ascii="Times New Roman" w:eastAsia="Times New Roman" w:hAnsi="Times New Roman" w:cs="Times New Roman"/>
          <w:i/>
          <w:iCs/>
        </w:rPr>
        <w:t xml:space="preserve"> pakuotė</w:t>
      </w:r>
      <w:r w:rsidR="00D87DF0">
        <w:rPr>
          <w:rFonts w:ascii="Times New Roman" w:eastAsia="Times New Roman" w:hAnsi="Times New Roman" w:cs="Times New Roman"/>
          <w:i/>
          <w:iCs/>
        </w:rPr>
        <w:t>.</w:t>
      </w:r>
    </w:p>
    <w:p w14:paraId="760A6BBD" w14:textId="585FCA03" w:rsidR="00750C5C" w:rsidRDefault="00750C5C" w:rsidP="00214D61">
      <w:pPr>
        <w:spacing w:after="0" w:line="240" w:lineRule="auto"/>
        <w:rPr>
          <w:rFonts w:ascii="Times New Roman" w:eastAsia="Times New Roman" w:hAnsi="Times New Roman" w:cs="Times New Roman"/>
          <w:lang w:val="x-none" w:eastAsia="x-none"/>
        </w:rPr>
      </w:pPr>
    </w:p>
    <w:p w14:paraId="6DD5C8ED" w14:textId="77777777" w:rsidR="00750C5C" w:rsidRPr="00214D61" w:rsidRDefault="00750C5C" w:rsidP="00214D61">
      <w:pPr>
        <w:spacing w:after="0" w:line="240" w:lineRule="auto"/>
        <w:rPr>
          <w:rFonts w:ascii="Times New Roman" w:eastAsia="Times New Roman" w:hAnsi="Times New Roman" w:cs="Times New Roman"/>
          <w:lang w:val="x-none" w:eastAsia="x-none"/>
        </w:rPr>
      </w:pPr>
    </w:p>
    <w:p w14:paraId="44BCB76F" w14:textId="53CF212E" w:rsidR="00214D61" w:rsidRPr="00214D61" w:rsidRDefault="00214D61" w:rsidP="00214D61">
      <w:pPr>
        <w:spacing w:after="0" w:line="240" w:lineRule="auto"/>
        <w:rPr>
          <w:rFonts w:ascii="Times New Roman" w:eastAsia="Times New Roman" w:hAnsi="Times New Roman" w:cs="Times New Roman"/>
        </w:rPr>
      </w:pPr>
      <w:r w:rsidRPr="00214D61">
        <w:rPr>
          <w:rFonts w:ascii="Times New Roman" w:eastAsia="Times New Roman" w:hAnsi="Times New Roman" w:cs="Times New Roman"/>
          <w:b/>
          <w:bCs/>
          <w:lang w:val="x-none" w:eastAsia="x-none"/>
        </w:rPr>
        <w:t>Šis pakuotės lapelis</w:t>
      </w:r>
      <w:r w:rsidRPr="00214D61">
        <w:rPr>
          <w:rFonts w:ascii="Times New Roman" w:eastAsia="Times New Roman" w:hAnsi="Times New Roman" w:cs="Times New Roman"/>
          <w:b/>
          <w:lang w:val="x-none" w:eastAsia="x-none"/>
        </w:rPr>
        <w:t xml:space="preserve"> paskutinį kartą </w:t>
      </w:r>
      <w:r w:rsidRPr="00214D61">
        <w:rPr>
          <w:rFonts w:ascii="Times New Roman" w:eastAsia="Times New Roman" w:hAnsi="Times New Roman" w:cs="Times New Roman"/>
          <w:b/>
          <w:lang w:eastAsia="x-none"/>
        </w:rPr>
        <w:t xml:space="preserve">peržiūrėtas </w:t>
      </w:r>
      <w:r w:rsidR="00D87DF0">
        <w:rPr>
          <w:rFonts w:ascii="Times New Roman" w:eastAsia="Times New Roman" w:hAnsi="Times New Roman" w:cs="Times New Roman"/>
          <w:b/>
          <w:lang w:eastAsia="x-none"/>
        </w:rPr>
        <w:t>2021-05-</w:t>
      </w:r>
      <w:r w:rsidR="00DF1F88">
        <w:rPr>
          <w:rFonts w:ascii="Times New Roman" w:eastAsia="Times New Roman" w:hAnsi="Times New Roman" w:cs="Times New Roman"/>
          <w:b/>
          <w:lang w:eastAsia="x-none"/>
        </w:rPr>
        <w:t>31</w:t>
      </w:r>
      <w:bookmarkStart w:id="2" w:name="_GoBack"/>
      <w:bookmarkEnd w:id="2"/>
    </w:p>
    <w:p w14:paraId="16D5F538" w14:textId="77777777" w:rsidR="00214D61" w:rsidRPr="00214D61" w:rsidRDefault="00214D61" w:rsidP="00214D61">
      <w:pPr>
        <w:spacing w:after="0" w:line="240" w:lineRule="auto"/>
        <w:rPr>
          <w:rFonts w:ascii="Times New Roman" w:eastAsia="Times New Roman" w:hAnsi="Times New Roman" w:cs="Times New Roman"/>
        </w:rPr>
      </w:pPr>
    </w:p>
    <w:p w14:paraId="292D1B4B" w14:textId="77777777" w:rsidR="00214D61" w:rsidRPr="00214D61" w:rsidRDefault="00214D61" w:rsidP="00214D61">
      <w:pPr>
        <w:spacing w:after="0" w:line="240" w:lineRule="auto"/>
        <w:rPr>
          <w:rFonts w:ascii="Times New Roman" w:eastAsia="Times New Roman" w:hAnsi="Times New Roman" w:cs="Times New Roman"/>
        </w:rPr>
      </w:pPr>
    </w:p>
    <w:p w14:paraId="427CDDB1" w14:textId="77777777" w:rsidR="00214D61" w:rsidRPr="00214D61" w:rsidRDefault="00214D61" w:rsidP="00214D61">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214D61">
        <w:rPr>
          <w:rFonts w:ascii="Times New Roman" w:eastAsia="Times New Roman" w:hAnsi="Times New Roman" w:cs="Times New Roman"/>
          <w:snapToGrid w:val="0"/>
          <w:szCs w:val="20"/>
        </w:rPr>
        <w:t xml:space="preserve">Išsami informacija apie šį </w:t>
      </w:r>
      <w:r w:rsidRPr="00214D61">
        <w:rPr>
          <w:rFonts w:ascii="Times New Roman" w:eastAsia="Times New Roman" w:hAnsi="Times New Roman" w:cs="Times New Roman"/>
          <w:snapToGrid w:val="0"/>
          <w:szCs w:val="24"/>
        </w:rPr>
        <w:t>vaistą</w:t>
      </w:r>
      <w:r w:rsidRPr="00214D61">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214D61">
        <w:rPr>
          <w:rFonts w:ascii="Times New Roman" w:eastAsia="Times New Roman" w:hAnsi="Times New Roman" w:cs="Times New Roman"/>
          <w:i/>
          <w:snapToGrid w:val="0"/>
          <w:szCs w:val="24"/>
        </w:rPr>
        <w:t xml:space="preserve"> </w:t>
      </w:r>
      <w:hyperlink r:id="rId11" w:history="1">
        <w:r w:rsidRPr="00214D61">
          <w:rPr>
            <w:rFonts w:ascii="Times New Roman" w:eastAsia="SimSun" w:hAnsi="Times New Roman" w:cs="Times New Roman"/>
            <w:snapToGrid w:val="0"/>
            <w:color w:val="0000FF"/>
            <w:szCs w:val="20"/>
            <w:u w:val="single"/>
          </w:rPr>
          <w:t>http://www.vvkt.lt/</w:t>
        </w:r>
      </w:hyperlink>
      <w:r w:rsidRPr="00214D61">
        <w:rPr>
          <w:rFonts w:ascii="Times New Roman" w:eastAsia="Times New Roman" w:hAnsi="Times New Roman" w:cs="Times New Roman"/>
          <w:snapToGrid w:val="0"/>
          <w:szCs w:val="20"/>
        </w:rPr>
        <w:t>.</w:t>
      </w:r>
    </w:p>
    <w:p w14:paraId="4B51BA26" w14:textId="77777777" w:rsidR="00214D61" w:rsidRPr="00214D61" w:rsidRDefault="00214D61" w:rsidP="00214D61">
      <w:pPr>
        <w:spacing w:after="0" w:line="240" w:lineRule="auto"/>
        <w:rPr>
          <w:rFonts w:ascii="Times New Roman" w:eastAsia="Times New Roman" w:hAnsi="Times New Roman" w:cs="Times New Roman"/>
          <w:lang w:val="x-none"/>
        </w:rPr>
      </w:pPr>
    </w:p>
    <w:sectPr w:rsidR="00214D61" w:rsidRPr="00214D61" w:rsidSect="005B08EA">
      <w:footerReference w:type="even" r:id="rId12"/>
      <w:footerReference w:type="default" r:id="rId13"/>
      <w:pgSz w:w="11906" w:h="16838" w:code="9"/>
      <w:pgMar w:top="1134" w:right="1418" w:bottom="1134" w:left="1418" w:header="851" w:footer="1134"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E266" w14:textId="77777777" w:rsidR="003F0BEC" w:rsidRDefault="003F0BEC">
      <w:pPr>
        <w:spacing w:after="0" w:line="240" w:lineRule="auto"/>
      </w:pPr>
      <w:r>
        <w:separator/>
      </w:r>
    </w:p>
  </w:endnote>
  <w:endnote w:type="continuationSeparator" w:id="0">
    <w:p w14:paraId="5C852708" w14:textId="77777777" w:rsidR="003F0BEC" w:rsidRDefault="003F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D9EC" w14:textId="77777777" w:rsidR="001D36F9" w:rsidRDefault="00750C5C" w:rsidP="0047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542EF7" w14:textId="77777777" w:rsidR="001D36F9" w:rsidRDefault="003F0BEC" w:rsidP="0047299F">
    <w:pPr>
      <w:pStyle w:val="Footer"/>
      <w:ind w:right="360"/>
    </w:pPr>
  </w:p>
  <w:p w14:paraId="0FEEC8D9" w14:textId="77777777" w:rsidR="00F92671" w:rsidRDefault="00F926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8EDA" w14:textId="77777777" w:rsidR="001D36F9" w:rsidRPr="000A581B" w:rsidRDefault="00750C5C" w:rsidP="0047299F">
    <w:pPr>
      <w:pStyle w:val="Footer"/>
      <w:framePr w:wrap="around" w:vAnchor="text" w:hAnchor="margin" w:xAlign="right" w:y="1"/>
      <w:rPr>
        <w:rStyle w:val="PageNumber"/>
      </w:rPr>
    </w:pPr>
    <w:r w:rsidRPr="000A581B">
      <w:rPr>
        <w:rStyle w:val="PageNumber"/>
      </w:rPr>
      <w:fldChar w:fldCharType="begin"/>
    </w:r>
    <w:r w:rsidRPr="000A581B">
      <w:rPr>
        <w:rStyle w:val="PageNumber"/>
      </w:rPr>
      <w:instrText xml:space="preserve">PAGE  </w:instrText>
    </w:r>
    <w:r w:rsidRPr="000A581B">
      <w:rPr>
        <w:rStyle w:val="PageNumber"/>
      </w:rPr>
      <w:fldChar w:fldCharType="separate"/>
    </w:r>
    <w:r w:rsidR="00DF1F88">
      <w:rPr>
        <w:rStyle w:val="PageNumber"/>
        <w:noProof/>
      </w:rPr>
      <w:t>9</w:t>
    </w:r>
    <w:r w:rsidRPr="000A581B">
      <w:rPr>
        <w:rStyle w:val="PageNumber"/>
      </w:rPr>
      <w:fldChar w:fldCharType="end"/>
    </w:r>
  </w:p>
  <w:p w14:paraId="5A2DF352" w14:textId="77777777" w:rsidR="001D36F9" w:rsidRDefault="003F0BEC" w:rsidP="0047299F">
    <w:pPr>
      <w:pStyle w:val="Footer"/>
      <w:ind w:right="360"/>
    </w:pPr>
  </w:p>
  <w:p w14:paraId="145633A6" w14:textId="77777777" w:rsidR="00F92671" w:rsidRDefault="00F926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8D29" w14:textId="77777777" w:rsidR="003F0BEC" w:rsidRDefault="003F0BEC">
      <w:pPr>
        <w:spacing w:after="0" w:line="240" w:lineRule="auto"/>
      </w:pPr>
      <w:r>
        <w:separator/>
      </w:r>
    </w:p>
  </w:footnote>
  <w:footnote w:type="continuationSeparator" w:id="0">
    <w:p w14:paraId="47E6BCCB" w14:textId="77777777" w:rsidR="003F0BEC" w:rsidRDefault="003F0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61"/>
    <w:rsid w:val="00026CDF"/>
    <w:rsid w:val="00087DA6"/>
    <w:rsid w:val="000B3FBA"/>
    <w:rsid w:val="0012694E"/>
    <w:rsid w:val="001B4B19"/>
    <w:rsid w:val="00214D61"/>
    <w:rsid w:val="00243087"/>
    <w:rsid w:val="00256F8B"/>
    <w:rsid w:val="00296609"/>
    <w:rsid w:val="003F0BEC"/>
    <w:rsid w:val="0055758B"/>
    <w:rsid w:val="005C0FDE"/>
    <w:rsid w:val="006D4BE6"/>
    <w:rsid w:val="00750C5C"/>
    <w:rsid w:val="00847D5B"/>
    <w:rsid w:val="008A370B"/>
    <w:rsid w:val="00A857A1"/>
    <w:rsid w:val="00B10B84"/>
    <w:rsid w:val="00CB2989"/>
    <w:rsid w:val="00D87DF0"/>
    <w:rsid w:val="00DF1F88"/>
    <w:rsid w:val="00F92671"/>
    <w:rsid w:val="00FC62FE"/>
    <w:rsid w:val="00FD79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6C03"/>
  <w15:chartTrackingRefBased/>
  <w15:docId w15:val="{654C1D79-71A9-4C56-A382-F7115D93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4D6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4D61"/>
  </w:style>
  <w:style w:type="character" w:styleId="PageNumber">
    <w:name w:val="page number"/>
    <w:basedOn w:val="DefaultParagraphFont"/>
    <w:rsid w:val="0021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E8C2-0C7C-47AD-B611-40174B0E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8891</Words>
  <Characters>5068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Stanislovas Kasparavicius</dc:creator>
  <cp:keywords/>
  <dc:description/>
  <cp:lastModifiedBy>Renata Tomaševič</cp:lastModifiedBy>
  <cp:revision>16</cp:revision>
  <dcterms:created xsi:type="dcterms:W3CDTF">2021-05-25T10:43:00Z</dcterms:created>
  <dcterms:modified xsi:type="dcterms:W3CDTF">2021-05-31T09:46:00Z</dcterms:modified>
</cp:coreProperties>
</file>