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2402" w:rsidRPr="009D6728" w:rsidRDefault="00732402" w:rsidP="00732402">
      <w:pPr>
        <w:tabs>
          <w:tab w:val="left" w:pos="567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Pakuotės lapelis: informacija vartotojui</w:t>
      </w:r>
    </w:p>
    <w:p w:rsidR="00732402" w:rsidRPr="009D6728" w:rsidRDefault="00732402" w:rsidP="00732402">
      <w:pPr>
        <w:tabs>
          <w:tab w:val="left" w:pos="567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tabs>
          <w:tab w:val="left" w:pos="567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 xml:space="preserve">Diclac </w:t>
      </w:r>
      <w:r w:rsidRPr="009D6728">
        <w:rPr>
          <w:rFonts w:ascii="Times New Roman" w:eastAsia="Times New Roman" w:hAnsi="Times New Roman" w:cs="Times New Roman"/>
          <w:b/>
          <w:bCs/>
        </w:rPr>
        <w:t>1 %</w:t>
      </w:r>
      <w:r w:rsidRPr="009D6728">
        <w:rPr>
          <w:rFonts w:ascii="Times New Roman" w:eastAsia="Times New Roman" w:hAnsi="Times New Roman" w:cs="Times New Roman"/>
          <w:b/>
        </w:rPr>
        <w:t xml:space="preserve"> gelis</w:t>
      </w:r>
    </w:p>
    <w:p w:rsidR="00732402" w:rsidRPr="009D6728" w:rsidRDefault="00732402" w:rsidP="00732402">
      <w:pPr>
        <w:tabs>
          <w:tab w:val="left" w:pos="567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9D6728">
        <w:rPr>
          <w:rFonts w:ascii="Times New Roman" w:eastAsia="Times New Roman" w:hAnsi="Times New Roman" w:cs="Times New Roman"/>
        </w:rPr>
        <w:t>iklofenako natrio druska</w:t>
      </w:r>
    </w:p>
    <w:p w:rsidR="00732402" w:rsidRPr="009D6728" w:rsidRDefault="00732402" w:rsidP="00732402">
      <w:pPr>
        <w:tabs>
          <w:tab w:val="left" w:pos="567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Atidžiai perskaitykite visą šį lapelį, prieš pradėdami vartoti šį vaistą, nes jame pateikiama Jums svarbi informacija.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Visada vartokite šį vaistą tiksliai kaip aprašyta šiame lapelyje arba kaip nurodė gydytojas arba vaistininkas.</w:t>
      </w:r>
    </w:p>
    <w:p w:rsidR="00732402" w:rsidRPr="009D6728" w:rsidRDefault="00732402" w:rsidP="0073240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-</w:t>
      </w:r>
      <w:r w:rsidRPr="009D6728">
        <w:rPr>
          <w:rFonts w:ascii="Times New Roman" w:eastAsia="Times New Roman" w:hAnsi="Times New Roman" w:cs="Times New Roman"/>
        </w:rPr>
        <w:tab/>
        <w:t>Neišmeskite šio lapelio, nes vėl gali prireikti jį perskaityti.</w:t>
      </w:r>
    </w:p>
    <w:p w:rsidR="00732402" w:rsidRPr="009D6728" w:rsidRDefault="00732402" w:rsidP="0073240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-</w:t>
      </w:r>
      <w:r w:rsidRPr="009D6728">
        <w:rPr>
          <w:rFonts w:ascii="Times New Roman" w:eastAsia="Times New Roman" w:hAnsi="Times New Roman" w:cs="Times New Roman"/>
        </w:rPr>
        <w:tab/>
        <w:t>Jeigu norite sužinoti daugiau arba pasitarti, kreipkitės į vaistininką.</w:t>
      </w:r>
    </w:p>
    <w:p w:rsidR="00732402" w:rsidRPr="009D6728" w:rsidRDefault="00732402" w:rsidP="0073240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-</w:t>
      </w:r>
      <w:r w:rsidRPr="009D6728">
        <w:rPr>
          <w:rFonts w:ascii="Times New Roman" w:eastAsia="Times New Roman" w:hAnsi="Times New Roman" w:cs="Times New Roman"/>
        </w:rPr>
        <w:tab/>
        <w:t xml:space="preserve">Jeigu pasireiškė šalutinis poveikis (net jeigu jis šiame lapelyje nenurodytas), kreipkitės į gydytoją arba vaistininką. </w:t>
      </w:r>
      <w:r w:rsidRPr="009D6728">
        <w:rPr>
          <w:rFonts w:ascii="Times New Roman" w:eastAsia="Times New Roman" w:hAnsi="Times New Roman" w:cs="Times New Roman"/>
          <w:noProof/>
        </w:rPr>
        <w:t>Žr. 4 skyrių.</w:t>
      </w:r>
    </w:p>
    <w:p w:rsidR="00732402" w:rsidRPr="009D6728" w:rsidRDefault="00732402" w:rsidP="00732402">
      <w:pPr>
        <w:tabs>
          <w:tab w:val="left" w:pos="567"/>
          <w:tab w:val="center" w:pos="4153"/>
          <w:tab w:val="right" w:pos="830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-</w:t>
      </w:r>
      <w:r w:rsidRPr="009D6728">
        <w:rPr>
          <w:rFonts w:ascii="Times New Roman" w:eastAsia="Times New Roman" w:hAnsi="Times New Roman" w:cs="Times New Roman"/>
        </w:rPr>
        <w:tab/>
      </w:r>
      <w:r w:rsidRPr="009D6728">
        <w:rPr>
          <w:rFonts w:ascii="Times New Roman" w:eastAsia="Times New Roman" w:hAnsi="Times New Roman" w:cs="Times New Roman"/>
        </w:rPr>
        <w:tab/>
        <w:t>Jeigu per 7 dienas Jūsų savijauta nepagerėjo arba net pablogėjo, kreipkitės į gydytoją.</w:t>
      </w:r>
    </w:p>
    <w:p w:rsidR="00732402" w:rsidRPr="009D6728" w:rsidRDefault="00732402" w:rsidP="00732402">
      <w:pPr>
        <w:tabs>
          <w:tab w:val="left" w:pos="567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tabs>
          <w:tab w:val="left" w:pos="567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Apie ką rašoma šiame lapelyje?</w:t>
      </w:r>
    </w:p>
    <w:p w:rsidR="00732402" w:rsidRPr="009D6728" w:rsidRDefault="00732402" w:rsidP="00732402">
      <w:pPr>
        <w:tabs>
          <w:tab w:val="left" w:pos="567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tabs>
          <w:tab w:val="left" w:pos="720"/>
          <w:tab w:val="center" w:pos="4153"/>
          <w:tab w:val="right" w:pos="830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1.</w:t>
      </w:r>
      <w:r w:rsidRPr="009D6728">
        <w:rPr>
          <w:rFonts w:ascii="Times New Roman" w:eastAsia="Times New Roman" w:hAnsi="Times New Roman" w:cs="Times New Roman"/>
        </w:rPr>
        <w:tab/>
        <w:t>Kas yra Diclac ir kam jis vartojamas</w:t>
      </w:r>
    </w:p>
    <w:p w:rsidR="00732402" w:rsidRDefault="00732402" w:rsidP="00732402">
      <w:pPr>
        <w:tabs>
          <w:tab w:val="left" w:pos="720"/>
          <w:tab w:val="center" w:pos="4153"/>
          <w:tab w:val="right" w:pos="830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2.</w:t>
      </w:r>
      <w:r w:rsidRPr="009D6728">
        <w:rPr>
          <w:rFonts w:ascii="Times New Roman" w:eastAsia="Times New Roman" w:hAnsi="Times New Roman" w:cs="Times New Roman"/>
        </w:rPr>
        <w:tab/>
        <w:t>Kas žinotina prieš vartojant Diclac</w:t>
      </w:r>
    </w:p>
    <w:p w:rsidR="00732402" w:rsidRDefault="00732402" w:rsidP="00732402">
      <w:pPr>
        <w:tabs>
          <w:tab w:val="left" w:pos="720"/>
          <w:tab w:val="center" w:pos="4153"/>
          <w:tab w:val="right" w:pos="830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3.</w:t>
      </w:r>
      <w:r w:rsidRPr="009D6728">
        <w:rPr>
          <w:rFonts w:ascii="Times New Roman" w:eastAsia="Times New Roman" w:hAnsi="Times New Roman" w:cs="Times New Roman"/>
        </w:rPr>
        <w:tab/>
        <w:t>Kaip vartoti Diclac</w:t>
      </w:r>
    </w:p>
    <w:p w:rsidR="00732402" w:rsidRPr="009D6728" w:rsidRDefault="00732402" w:rsidP="00732402">
      <w:pPr>
        <w:tabs>
          <w:tab w:val="left" w:pos="720"/>
          <w:tab w:val="center" w:pos="4153"/>
          <w:tab w:val="right" w:pos="830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4.</w:t>
      </w:r>
      <w:r w:rsidRPr="009D6728">
        <w:rPr>
          <w:rFonts w:ascii="Times New Roman" w:eastAsia="Times New Roman" w:hAnsi="Times New Roman" w:cs="Times New Roman"/>
        </w:rPr>
        <w:tab/>
        <w:t>Galimas šalutinis poveikis</w:t>
      </w:r>
    </w:p>
    <w:p w:rsidR="00732402" w:rsidRDefault="00732402" w:rsidP="00732402">
      <w:pPr>
        <w:tabs>
          <w:tab w:val="left" w:pos="720"/>
          <w:tab w:val="center" w:pos="4153"/>
          <w:tab w:val="right" w:pos="830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5.</w:t>
      </w:r>
      <w:r w:rsidRPr="009D6728">
        <w:rPr>
          <w:rFonts w:ascii="Times New Roman" w:eastAsia="Times New Roman" w:hAnsi="Times New Roman" w:cs="Times New Roman"/>
        </w:rPr>
        <w:tab/>
        <w:t>Kaip laikyti Diclac</w:t>
      </w:r>
    </w:p>
    <w:p w:rsidR="00732402" w:rsidRPr="009D6728" w:rsidRDefault="00732402" w:rsidP="00732402">
      <w:pPr>
        <w:tabs>
          <w:tab w:val="left" w:pos="720"/>
          <w:tab w:val="center" w:pos="4153"/>
          <w:tab w:val="right" w:pos="8306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6.</w:t>
      </w:r>
      <w:r w:rsidRPr="009D6728">
        <w:rPr>
          <w:rFonts w:ascii="Times New Roman" w:eastAsia="Times New Roman" w:hAnsi="Times New Roman" w:cs="Times New Roman"/>
        </w:rPr>
        <w:tab/>
        <w:t>Pakuotės turinys ir kita informacija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1.</w:t>
      </w:r>
      <w:r w:rsidRPr="009D6728">
        <w:rPr>
          <w:rFonts w:ascii="Times New Roman" w:eastAsia="Times New Roman" w:hAnsi="Times New Roman" w:cs="Times New Roman"/>
          <w:b/>
        </w:rPr>
        <w:tab/>
        <w:t>Kas yra Diclac ir kam jis vartojamas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2402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Diclac yra liposomų emulsijos gelis.</w:t>
      </w:r>
    </w:p>
    <w:p w:rsidR="00732402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Diclac sudėtyje yra diklofenako natrio - veikliosios medžiagos, kuri priklauso nesteroidinių vaistų nuo uždegimo ir skausmo grupei.</w:t>
      </w:r>
    </w:p>
    <w:p w:rsidR="00732402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Diclac  yra išoriškai vartojamas skausmui malšinti, uždegimui slopinti bei patinimui mažinti, kai yra:</w:t>
      </w:r>
    </w:p>
    <w:p w:rsidR="00732402" w:rsidRPr="00B9439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94398">
        <w:rPr>
          <w:rFonts w:ascii="Times New Roman" w:eastAsia="Times New Roman" w:hAnsi="Times New Roman" w:cs="Times New Roman"/>
          <w:i/>
        </w:rPr>
        <w:t>Suaugusieji ir paaugliai nuo 14 metų</w:t>
      </w:r>
    </w:p>
    <w:p w:rsidR="00732402" w:rsidRPr="009D6728" w:rsidRDefault="00732402" w:rsidP="007324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-</w:t>
      </w:r>
      <w:r w:rsidRPr="009D6728">
        <w:rPr>
          <w:rFonts w:ascii="Times New Roman" w:eastAsia="Times New Roman" w:hAnsi="Times New Roman" w:cs="Times New Roman"/>
        </w:rPr>
        <w:tab/>
        <w:t>traumos sukelti sausgyslių, raiščių, sąnarių, raumenų pažeidimai (patempimai, sumušimai);</w:t>
      </w:r>
    </w:p>
    <w:p w:rsidR="00732402" w:rsidRDefault="00732402" w:rsidP="007324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-</w:t>
      </w:r>
      <w:r w:rsidRPr="009D6728">
        <w:rPr>
          <w:rFonts w:ascii="Times New Roman" w:eastAsia="Times New Roman" w:hAnsi="Times New Roman" w:cs="Times New Roman"/>
        </w:rPr>
        <w:tab/>
        <w:t>reumatinių ligų sukeltas minkštųjų audinių pažeidimas</w:t>
      </w:r>
      <w:r>
        <w:rPr>
          <w:rFonts w:ascii="Times New Roman" w:eastAsia="Times New Roman" w:hAnsi="Times New Roman" w:cs="Times New Roman"/>
        </w:rPr>
        <w:t>.</w:t>
      </w:r>
    </w:p>
    <w:p w:rsidR="00732402" w:rsidRPr="00AD3332" w:rsidRDefault="00732402" w:rsidP="007324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</w:rPr>
      </w:pPr>
      <w:r w:rsidRPr="00AD3332">
        <w:rPr>
          <w:rFonts w:ascii="Times New Roman" w:eastAsia="Times New Roman" w:hAnsi="Times New Roman" w:cs="Times New Roman"/>
          <w:i/>
        </w:rPr>
        <w:t>Tik suaugusiesiems (nuo 18 metų)</w:t>
      </w:r>
    </w:p>
    <w:p w:rsidR="00732402" w:rsidRPr="009D6728" w:rsidRDefault="00732402" w:rsidP="007324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-</w:t>
      </w:r>
      <w:r w:rsidRPr="009D6728">
        <w:rPr>
          <w:rFonts w:ascii="Times New Roman" w:eastAsia="Times New Roman" w:hAnsi="Times New Roman" w:cs="Times New Roman"/>
        </w:rPr>
        <w:tab/>
        <w:t>degeneracinė sąnarių liga (kelio ar smulkesnių sąnarių artrozė)</w:t>
      </w:r>
      <w:r>
        <w:rPr>
          <w:rFonts w:ascii="Times New Roman" w:eastAsia="Times New Roman" w:hAnsi="Times New Roman" w:cs="Times New Roman"/>
        </w:rPr>
        <w:t>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Jeigu per 7 dienas Jūsų savijauta nepagerėjo arba net pablogėjo, kreipkitės į gydytoją.</w:t>
      </w:r>
    </w:p>
    <w:p w:rsidR="00732402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Default="00732402" w:rsidP="0073240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2.</w:t>
      </w:r>
      <w:r w:rsidRPr="009D6728">
        <w:rPr>
          <w:rFonts w:ascii="Times New Roman" w:eastAsia="Times New Roman" w:hAnsi="Times New Roman" w:cs="Times New Roman"/>
          <w:b/>
        </w:rPr>
        <w:tab/>
        <w:t>Kas žinotina prieš vartojant Diclac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tabs>
          <w:tab w:val="left" w:pos="5910"/>
        </w:tabs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  <w:b/>
        </w:rPr>
        <w:t>Diclac vartoti negalima:</w:t>
      </w:r>
      <w:r w:rsidRPr="009D6728">
        <w:rPr>
          <w:rFonts w:ascii="Times New Roman" w:eastAsia="Times New Roman" w:hAnsi="Times New Roman" w:cs="Times New Roman"/>
        </w:rPr>
        <w:tab/>
      </w:r>
    </w:p>
    <w:p w:rsidR="00732402" w:rsidRPr="009D6728" w:rsidRDefault="00732402" w:rsidP="00732402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jeigu yra alergija veikliajai medžiagai arba bet kuriai pagalbinei šio vaisto medžiagai (jos išvardytos 6 skyriuje);</w:t>
      </w:r>
    </w:p>
    <w:p w:rsidR="00732402" w:rsidRPr="009D6728" w:rsidRDefault="00732402" w:rsidP="00732402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jeigu Jums praeityje pavartojus aspirino ar kito vaisto nuo skausmo (nesteroidinio vaisto nuo uždegimo (NVNU)) buvo pasireiškęs astmos priepuolis, netikėtas nosies gleivinės paburkimas ar odos reakcija (dilgėlinė);</w:t>
      </w:r>
    </w:p>
    <w:p w:rsidR="00732402" w:rsidRPr="009D6728" w:rsidRDefault="00732402" w:rsidP="00732402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jeigu yra 3 paskutiniai nėštumo mėnesiai (žr. skyrių „Nėštumas ir žindymo laikotarpis“);</w:t>
      </w:r>
    </w:p>
    <w:p w:rsidR="00732402" w:rsidRPr="009D6728" w:rsidRDefault="00732402" w:rsidP="00732402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vaikams, jaunesniems nei 1</w:t>
      </w:r>
      <w:r>
        <w:rPr>
          <w:rFonts w:ascii="Times New Roman" w:eastAsia="Times New Roman" w:hAnsi="Times New Roman" w:cs="Times New Roman"/>
        </w:rPr>
        <w:t>4</w:t>
      </w:r>
      <w:r w:rsidRPr="009D6728">
        <w:rPr>
          <w:rFonts w:ascii="Times New Roman" w:eastAsia="Times New Roman" w:hAnsi="Times New Roman" w:cs="Times New Roman"/>
        </w:rPr>
        <w:t xml:space="preserve"> metų.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Įspėjimai ir atsargumo priemonės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Pasitarkite su gydytoju arba vaistininku, prieš pradėdami vartoti Diclac.</w:t>
      </w:r>
    </w:p>
    <w:p w:rsidR="00732402" w:rsidRPr="009D6728" w:rsidRDefault="00732402" w:rsidP="00732402">
      <w:pPr>
        <w:spacing w:after="0" w:line="240" w:lineRule="auto"/>
        <w:rPr>
          <w:lang w:val="pt-BR"/>
        </w:rPr>
      </w:pPr>
    </w:p>
    <w:p w:rsidR="00732402" w:rsidRDefault="00732402" w:rsidP="00732402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9D6728">
        <w:rPr>
          <w:rFonts w:ascii="Times New Roman" w:hAnsi="Times New Roman" w:cs="Times New Roman"/>
          <w:lang w:val="pt-BR"/>
        </w:rPr>
        <w:t>Diclac galima tepti tik ant odos.</w:t>
      </w:r>
    </w:p>
    <w:p w:rsidR="00732402" w:rsidRPr="009D6728" w:rsidRDefault="00732402" w:rsidP="00732402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9D6728">
        <w:rPr>
          <w:rFonts w:ascii="Times New Roman" w:hAnsi="Times New Roman" w:cs="Times New Roman"/>
          <w:lang w:val="pt-BR"/>
        </w:rPr>
        <w:t>Diclac negalima tepti ant pažeistos odos, atviros žaizdos, odos išbėrimo ar egzemos vietos. Jeigu pasitepus geliu pasireiškia bėrimas, gydymą nutraukite.</w:t>
      </w:r>
    </w:p>
    <w:p w:rsidR="00732402" w:rsidRPr="009D6728" w:rsidRDefault="00732402" w:rsidP="00732402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9D6728">
        <w:rPr>
          <w:rFonts w:ascii="Times New Roman" w:hAnsi="Times New Roman" w:cs="Times New Roman"/>
          <w:lang w:val="pt-BR"/>
        </w:rPr>
        <w:t xml:space="preserve">Šiuo vaistu negalima tepti burnos. Draudžiama vaisto nuryti. </w:t>
      </w:r>
      <w:r w:rsidRPr="004856FF">
        <w:rPr>
          <w:rFonts w:ascii="Times New Roman" w:hAnsi="Times New Roman" w:cs="Times New Roman"/>
          <w:lang w:val="pt-BR"/>
        </w:rPr>
        <w:t xml:space="preserve">Po </w:t>
      </w:r>
      <w:r>
        <w:rPr>
          <w:rFonts w:ascii="Times New Roman" w:hAnsi="Times New Roman" w:cs="Times New Roman"/>
          <w:lang w:val="pt-BR"/>
        </w:rPr>
        <w:t>vart</w:t>
      </w:r>
      <w:r w:rsidRPr="004856FF">
        <w:rPr>
          <w:rFonts w:ascii="Times New Roman" w:hAnsi="Times New Roman" w:cs="Times New Roman"/>
          <w:lang w:val="pt-BR"/>
        </w:rPr>
        <w:t>ojimo nusiplauti rankas</w:t>
      </w:r>
      <w:r>
        <w:rPr>
          <w:rFonts w:ascii="Times New Roman" w:hAnsi="Times New Roman" w:cs="Times New Roman"/>
          <w:lang w:val="pt-BR"/>
        </w:rPr>
        <w:t>.</w:t>
      </w:r>
    </w:p>
    <w:p w:rsidR="00732402" w:rsidRPr="009D6728" w:rsidRDefault="00732402" w:rsidP="00732402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9D6728">
        <w:rPr>
          <w:rFonts w:ascii="Times New Roman" w:hAnsi="Times New Roman" w:cs="Times New Roman"/>
          <w:lang w:val="pt-BR"/>
        </w:rPr>
        <w:t>Saugokitės, kad gelio nepatektų į akis. Jeigu taip atsitiktų, akis skalaukite švariu vandeniu. Jeigu nemalonus pojūtis akyse nepraeina, kreipkitės į gydytoją arba vaistininką.</w:t>
      </w:r>
    </w:p>
    <w:p w:rsidR="00732402" w:rsidRPr="009D6728" w:rsidRDefault="00732402" w:rsidP="00732402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9D6728">
        <w:rPr>
          <w:rFonts w:ascii="Times New Roman" w:hAnsi="Times New Roman" w:cs="Times New Roman"/>
          <w:lang w:val="pt-BR"/>
        </w:rPr>
        <w:t>Diclac galima naudoti kartu su  orui pralaidžiais įtvarais, pvz., naudojamais patempimų gydymui. Negalima naudoti su oro nepraleidžiančiais (plastikiniais) tvarsčiais.</w:t>
      </w:r>
    </w:p>
    <w:p w:rsidR="00732402" w:rsidRPr="009D6728" w:rsidRDefault="00732402" w:rsidP="0073240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732402" w:rsidRPr="00AD3332" w:rsidRDefault="00732402" w:rsidP="0073240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Vaikams</w:t>
      </w:r>
      <w:r>
        <w:rPr>
          <w:rFonts w:ascii="Times New Roman" w:eastAsia="Times New Roman" w:hAnsi="Times New Roman" w:cs="Times New Roman"/>
          <w:b/>
        </w:rPr>
        <w:t xml:space="preserve"> ir paaugliams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 xml:space="preserve">Diclac </w:t>
      </w:r>
      <w:r w:rsidRPr="00AD3332">
        <w:rPr>
          <w:rFonts w:ascii="Times New Roman" w:hAnsi="Times New Roman" w:cs="Times New Roman"/>
          <w:lang w:val="pt-BR"/>
        </w:rPr>
        <w:t>jaunesniems kaip 14 metų vaikams</w:t>
      </w:r>
      <w:r w:rsidRPr="009D6728">
        <w:rPr>
          <w:rFonts w:ascii="Times New Roman" w:eastAsia="Times New Roman" w:hAnsi="Times New Roman" w:cs="Times New Roman"/>
        </w:rPr>
        <w:t xml:space="preserve"> vartoti nerekomenduojama, nes duomenų apie vaisto dozavimą ir vartojimo indikacijas šiems ligoniams nėra. </w:t>
      </w:r>
      <w:r w:rsidRPr="004945F5">
        <w:t xml:space="preserve"> </w:t>
      </w:r>
      <w:r w:rsidRPr="00C43C69">
        <w:rPr>
          <w:rFonts w:ascii="Times New Roman" w:eastAsia="Times New Roman" w:hAnsi="Times New Roman" w:cs="Times New Roman"/>
        </w:rPr>
        <w:t xml:space="preserve">Jei šio vaisto reikia </w:t>
      </w:r>
      <w:r>
        <w:rPr>
          <w:rFonts w:ascii="Times New Roman" w:eastAsia="Times New Roman" w:hAnsi="Times New Roman" w:cs="Times New Roman"/>
        </w:rPr>
        <w:t xml:space="preserve">vartoti </w:t>
      </w:r>
      <w:r w:rsidRPr="00C43C69">
        <w:rPr>
          <w:rFonts w:ascii="Times New Roman" w:eastAsia="Times New Roman" w:hAnsi="Times New Roman" w:cs="Times New Roman"/>
        </w:rPr>
        <w:t>vyresniems nei 14 metų vaikams ilgiau nei 7 dienas, norint palengvinti skausmą, arba jei simptoma</w:t>
      </w:r>
      <w:r>
        <w:rPr>
          <w:rFonts w:ascii="Times New Roman" w:eastAsia="Times New Roman" w:hAnsi="Times New Roman" w:cs="Times New Roman"/>
        </w:rPr>
        <w:t>i blogėja, pacientai / paauglių</w:t>
      </w:r>
      <w:r w:rsidRPr="00C43C69">
        <w:rPr>
          <w:rFonts w:ascii="Times New Roman" w:eastAsia="Times New Roman" w:hAnsi="Times New Roman" w:cs="Times New Roman"/>
        </w:rPr>
        <w:t xml:space="preserve"> tėvai turėtų kreiptis į gydytoją.</w:t>
      </w:r>
    </w:p>
    <w:p w:rsidR="00732402" w:rsidRPr="009D6728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</w:rPr>
      </w:pPr>
    </w:p>
    <w:p w:rsidR="00732402" w:rsidRPr="00AD3332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  <w:b/>
        </w:rPr>
      </w:pPr>
      <w:r w:rsidRPr="00AD3332">
        <w:rPr>
          <w:rFonts w:ascii="Times New Roman" w:eastAsia="Times New Roman" w:hAnsi="Times New Roman" w:cs="Times New Roman"/>
          <w:b/>
        </w:rPr>
        <w:t>Senyvi ligoniai</w:t>
      </w:r>
    </w:p>
    <w:p w:rsidR="00732402" w:rsidRPr="009D6728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Senyvi ligoniai Diclac turi vartoti tik nuolat prižiūrint gydytojui.</w:t>
      </w:r>
    </w:p>
    <w:p w:rsidR="00732402" w:rsidRPr="009D6728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Kiti vaistai ir Diclac</w:t>
      </w:r>
    </w:p>
    <w:p w:rsidR="00732402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Jeigu vartojate ar neseniai vartojote kitų vaistų arba dėl to nesate tikri, apie tai pasakykite gydytojui arba vaistininkui.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Iki šiol sąveikos su kitais vaistais nenustatyta, Diclac vartojant taip, kaip numatyta.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Nėštumas ir žindymo laikotarpis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Jeigu esate nėščia, žindote kūdikį, manote, kad galbūt esate nėščia arba planuojate pastoti, tai prieš vartodama šį vaistą pasitarkite su gydytoju arba vaistininku.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AD3332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D3332">
        <w:rPr>
          <w:rFonts w:ascii="Times New Roman" w:eastAsia="Times New Roman" w:hAnsi="Times New Roman" w:cs="Times New Roman"/>
          <w:u w:val="single"/>
        </w:rPr>
        <w:t>Nėštumas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Diclac</w:t>
      </w:r>
      <w:r w:rsidRPr="004856FF">
        <w:rPr>
          <w:rFonts w:ascii="Times New Roman" w:eastAsia="Times New Roman" w:hAnsi="Times New Roman" w:cs="Times New Roman"/>
        </w:rPr>
        <w:t xml:space="preserve"> draudžiama vartoti paskutinius tris nėštumo mėnesius, kadangi tai gali</w:t>
      </w:r>
      <w:r>
        <w:rPr>
          <w:rFonts w:ascii="Times New Roman" w:eastAsia="Times New Roman" w:hAnsi="Times New Roman" w:cs="Times New Roman"/>
        </w:rPr>
        <w:t xml:space="preserve"> </w:t>
      </w:r>
      <w:r w:rsidRPr="004856FF">
        <w:rPr>
          <w:rFonts w:ascii="Times New Roman" w:eastAsia="Times New Roman" w:hAnsi="Times New Roman" w:cs="Times New Roman"/>
        </w:rPr>
        <w:t xml:space="preserve">pakenkti negimusiam kūdikiui arba sukelti problemų gimdymo metu. </w:t>
      </w:r>
      <w:r>
        <w:rPr>
          <w:rFonts w:ascii="Times New Roman" w:eastAsia="Times New Roman" w:hAnsi="Times New Roman" w:cs="Times New Roman"/>
        </w:rPr>
        <w:t>Diclac</w:t>
      </w:r>
      <w:r w:rsidRPr="004856FF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 </w:t>
      </w:r>
      <w:r w:rsidRPr="004856FF">
        <w:rPr>
          <w:rFonts w:ascii="Times New Roman" w:eastAsia="Times New Roman" w:hAnsi="Times New Roman" w:cs="Times New Roman"/>
        </w:rPr>
        <w:t>% gelis</w:t>
      </w:r>
      <w:r>
        <w:rPr>
          <w:rFonts w:ascii="Times New Roman" w:eastAsia="Times New Roman" w:hAnsi="Times New Roman" w:cs="Times New Roman"/>
        </w:rPr>
        <w:t xml:space="preserve"> </w:t>
      </w:r>
      <w:r w:rsidRPr="004856FF">
        <w:rPr>
          <w:rFonts w:ascii="Times New Roman" w:eastAsia="Times New Roman" w:hAnsi="Times New Roman" w:cs="Times New Roman"/>
        </w:rPr>
        <w:t xml:space="preserve">gali būti vartojamas </w:t>
      </w:r>
      <w:r w:rsidRPr="00964126">
        <w:rPr>
          <w:rFonts w:ascii="Times New Roman" w:eastAsia="Times New Roman" w:hAnsi="Times New Roman" w:cs="Times New Roman"/>
        </w:rPr>
        <w:t>pirmuosius 6</w:t>
      </w:r>
      <w:r w:rsidRPr="004856FF">
        <w:rPr>
          <w:rFonts w:ascii="Times New Roman" w:eastAsia="Times New Roman" w:hAnsi="Times New Roman" w:cs="Times New Roman"/>
        </w:rPr>
        <w:t xml:space="preserve"> nėštumo mėnesius tik su gydytojo priežiūra, turi būti vartojama</w:t>
      </w:r>
      <w:r>
        <w:rPr>
          <w:rFonts w:ascii="Times New Roman" w:eastAsia="Times New Roman" w:hAnsi="Times New Roman" w:cs="Times New Roman"/>
        </w:rPr>
        <w:t xml:space="preserve"> </w:t>
      </w:r>
      <w:r w:rsidRPr="004856FF">
        <w:rPr>
          <w:rFonts w:ascii="Times New Roman" w:eastAsia="Times New Roman" w:hAnsi="Times New Roman" w:cs="Times New Roman"/>
        </w:rPr>
        <w:t>mažiausia galima vaisto dozė ir gydymo trukmė turi būti kiek įmanoma trumpesnė.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AD3332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D3332">
        <w:rPr>
          <w:rFonts w:ascii="Times New Roman" w:eastAsia="Times New Roman" w:hAnsi="Times New Roman" w:cs="Times New Roman"/>
          <w:u w:val="single"/>
        </w:rPr>
        <w:t>Žindymas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Diclac</w:t>
      </w:r>
      <w:r w:rsidRPr="004856FF">
        <w:rPr>
          <w:rFonts w:ascii="Times New Roman" w:eastAsia="Times New Roman" w:hAnsi="Times New Roman" w:cs="Times New Roman"/>
        </w:rPr>
        <w:t xml:space="preserve"> o žindymo laikotarpiu galima vartoti tik gydytojui leidus, kadangi</w:t>
      </w:r>
      <w:r>
        <w:rPr>
          <w:rFonts w:ascii="Times New Roman" w:eastAsia="Times New Roman" w:hAnsi="Times New Roman" w:cs="Times New Roman"/>
        </w:rPr>
        <w:t xml:space="preserve"> </w:t>
      </w:r>
      <w:r w:rsidRPr="004856FF">
        <w:rPr>
          <w:rFonts w:ascii="Times New Roman" w:eastAsia="Times New Roman" w:hAnsi="Times New Roman" w:cs="Times New Roman"/>
        </w:rPr>
        <w:t>nedidelis diklofenako kiekis patenka į motinos pieną</w:t>
      </w:r>
      <w:r>
        <w:rPr>
          <w:rFonts w:ascii="Times New Roman" w:eastAsia="Times New Roman" w:hAnsi="Times New Roman" w:cs="Times New Roman"/>
        </w:rPr>
        <w:t>.</w:t>
      </w:r>
      <w:r w:rsidRPr="009D6728">
        <w:rPr>
          <w:rFonts w:ascii="Times New Roman" w:eastAsia="Times New Roman" w:hAnsi="Times New Roman" w:cs="Times New Roman"/>
        </w:rPr>
        <w:t xml:space="preserve"> Jeigu gydymas Diclac  yra būtinas, juo negalima tepti krūtų ir didelių odos plotų, taip pat negalima vaisto vartoti ilgai.</w:t>
      </w:r>
    </w:p>
    <w:p w:rsidR="00732402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732402" w:rsidRPr="001862B4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/>
          <w:lang w:val="lv-LV"/>
        </w:rPr>
      </w:pPr>
      <w:r w:rsidRPr="001862B4">
        <w:rPr>
          <w:rFonts w:ascii="Times New Roman" w:eastAsia="Times New Roman" w:hAnsi="Times New Roman" w:cs="Times New Roman"/>
          <w:b/>
          <w:lang w:val="lv-LV"/>
        </w:rPr>
        <w:t>Vairavimas ir mechanizmų valdymas</w:t>
      </w:r>
    </w:p>
    <w:p w:rsidR="00732402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4856FF">
        <w:rPr>
          <w:rFonts w:ascii="Times New Roman" w:eastAsia="Times New Roman" w:hAnsi="Times New Roman" w:cs="Times New Roman"/>
          <w:lang w:val="lv-LV"/>
        </w:rPr>
        <w:t xml:space="preserve">Ant odos tepamas </w:t>
      </w:r>
      <w:r>
        <w:rPr>
          <w:rFonts w:ascii="Times New Roman" w:eastAsia="Times New Roman" w:hAnsi="Times New Roman" w:cs="Times New Roman"/>
          <w:lang w:val="lv-LV"/>
        </w:rPr>
        <w:t>Diclac</w:t>
      </w:r>
      <w:r w:rsidRPr="004856FF">
        <w:rPr>
          <w:rFonts w:ascii="Times New Roman" w:eastAsia="Times New Roman" w:hAnsi="Times New Roman" w:cs="Times New Roman"/>
          <w:lang w:val="lv-LV"/>
        </w:rPr>
        <w:t xml:space="preserve"> 1</w:t>
      </w:r>
      <w:r>
        <w:rPr>
          <w:rFonts w:ascii="Times New Roman" w:eastAsia="Times New Roman" w:hAnsi="Times New Roman" w:cs="Times New Roman"/>
          <w:lang w:val="lv-LV"/>
        </w:rPr>
        <w:t> </w:t>
      </w:r>
      <w:r w:rsidRPr="004856FF">
        <w:rPr>
          <w:rFonts w:ascii="Times New Roman" w:eastAsia="Times New Roman" w:hAnsi="Times New Roman" w:cs="Times New Roman"/>
          <w:lang w:val="lv-LV"/>
        </w:rPr>
        <w:t>% gelis gebėjimo vairuoti ir valdyti mechanizmus neveikia.</w:t>
      </w:r>
    </w:p>
    <w:p w:rsidR="00732402" w:rsidRPr="006A0A9E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732402" w:rsidRPr="00AD3332" w:rsidRDefault="00732402" w:rsidP="00732402">
      <w:pPr>
        <w:spacing w:after="0"/>
        <w:rPr>
          <w:rFonts w:ascii="Times New Roman" w:hAnsi="Times New Roman" w:cs="Times New Roman"/>
          <w:b/>
        </w:rPr>
      </w:pPr>
      <w:r w:rsidRPr="00AD3332">
        <w:rPr>
          <w:rFonts w:ascii="Times New Roman" w:hAnsi="Times New Roman" w:cs="Times New Roman"/>
          <w:b/>
        </w:rPr>
        <w:t>Diclac 1% gelyje yra kvapiųjų medžiagų su alergenu benzilbenzoatu</w:t>
      </w:r>
    </w:p>
    <w:p w:rsidR="00732402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C43C69">
        <w:rPr>
          <w:rFonts w:ascii="Times New Roman" w:hAnsi="Times New Roman" w:cs="Times New Roman"/>
        </w:rPr>
        <w:t>Alergenas g</w:t>
      </w:r>
      <w:r>
        <w:rPr>
          <w:rFonts w:ascii="Times New Roman" w:hAnsi="Times New Roman" w:cs="Times New Roman"/>
        </w:rPr>
        <w:t>ali sukelti alergines reakcijas</w:t>
      </w:r>
      <w:r w:rsidRPr="00C43C69">
        <w:rPr>
          <w:rFonts w:ascii="Times New Roman" w:hAnsi="Times New Roman" w:cs="Times New Roman"/>
        </w:rPr>
        <w:t>.</w:t>
      </w:r>
    </w:p>
    <w:p w:rsidR="00732402" w:rsidRPr="006A0A9E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732402" w:rsidRDefault="00732402" w:rsidP="00732402">
      <w:pPr>
        <w:keepNext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3.</w:t>
      </w:r>
      <w:r w:rsidRPr="009D6728">
        <w:rPr>
          <w:rFonts w:ascii="Times New Roman" w:eastAsia="Times New Roman" w:hAnsi="Times New Roman" w:cs="Times New Roman"/>
          <w:b/>
        </w:rPr>
        <w:tab/>
        <w:t>Kaip vartoti Diclac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Visada vartokite šį vaistą tiksliai kaip aprašyta šiame lapelyje arba kaip nurodė gydytojas arba vaistininkas. Jeigu abejojate, kreipkitės į gydytoją arba vaistininką.</w:t>
      </w:r>
    </w:p>
    <w:p w:rsidR="00732402" w:rsidRPr="009D6728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</w:rPr>
      </w:pPr>
    </w:p>
    <w:p w:rsidR="00732402" w:rsidRDefault="00732402" w:rsidP="00732402">
      <w:pPr>
        <w:spacing w:after="0" w:line="240" w:lineRule="auto"/>
        <w:ind w:left="1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Jeigu gydytojas nepaskyrė kitaip, laikykitės šių dozavimo rekomendacijų:</w:t>
      </w:r>
    </w:p>
    <w:p w:rsidR="00732402" w:rsidRDefault="00732402" w:rsidP="00732402">
      <w:pPr>
        <w:spacing w:after="0" w:line="240" w:lineRule="auto"/>
        <w:ind w:left="1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Pažeistą kūno sritį tepkite Diclac 3 – 4 kartus per parą.</w:t>
      </w:r>
    </w:p>
    <w:p w:rsidR="00732402" w:rsidRDefault="00732402" w:rsidP="00732402">
      <w:pPr>
        <w:spacing w:after="0" w:line="240" w:lineRule="auto"/>
        <w:ind w:left="1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Priklausomai nuo skaudamos vietos ploto, yra reikalingas vyšnios ar graikinio riešuto dydžio gelio kiekis, atitinkantis 2 – 4 g gelio (20-40</w:t>
      </w:r>
      <w:r>
        <w:rPr>
          <w:rFonts w:ascii="Times New Roman" w:eastAsia="Times New Roman" w:hAnsi="Times New Roman" w:cs="Times New Roman"/>
        </w:rPr>
        <w:t> </w:t>
      </w:r>
      <w:r w:rsidRPr="009D6728">
        <w:rPr>
          <w:rFonts w:ascii="Times New Roman" w:eastAsia="Times New Roman" w:hAnsi="Times New Roman" w:cs="Times New Roman"/>
        </w:rPr>
        <w:t>mg diklofenako), kurio pakanka 400-800 cm</w:t>
      </w:r>
      <w:r w:rsidRPr="009D6728">
        <w:rPr>
          <w:rFonts w:ascii="Times New Roman" w:eastAsia="Times New Roman" w:hAnsi="Times New Roman" w:cs="Times New Roman"/>
          <w:vertAlign w:val="superscript"/>
        </w:rPr>
        <w:t>2</w:t>
      </w:r>
      <w:r w:rsidRPr="009D6728">
        <w:rPr>
          <w:rFonts w:ascii="Times New Roman" w:eastAsia="Times New Roman" w:hAnsi="Times New Roman" w:cs="Times New Roman"/>
        </w:rPr>
        <w:t xml:space="preserve"> plotui įtrinti.</w:t>
      </w:r>
    </w:p>
    <w:p w:rsidR="00732402" w:rsidRPr="009D6728" w:rsidRDefault="00732402" w:rsidP="00732402">
      <w:pPr>
        <w:spacing w:after="0" w:line="240" w:lineRule="auto"/>
        <w:ind w:left="1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Senyvi ligoniai</w:t>
      </w:r>
    </w:p>
    <w:p w:rsidR="00732402" w:rsidRPr="009D6728" w:rsidRDefault="00732402" w:rsidP="00732402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Senyvo amžiaus ligoniams galima vartoti įprastą vaisto dozę.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Ligoniams, kuriems inkstų ar kepenų funkcija yra sutrikusi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Ligoniams, kurių inkstų ar kepenų veikla sutrikusi, dozės mažinti nereikia.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Vartojimas vaikams</w:t>
      </w:r>
    </w:p>
    <w:p w:rsidR="00732402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 xml:space="preserve">Diclac </w:t>
      </w:r>
      <w:r w:rsidRPr="00B36B81">
        <w:rPr>
          <w:rFonts w:ascii="Times New Roman" w:hAnsi="Times New Roman" w:cs="Times New Roman"/>
          <w:lang w:val="pt-BR"/>
        </w:rPr>
        <w:t xml:space="preserve">jaunesniems kaip 14 metų </w:t>
      </w:r>
      <w:r w:rsidRPr="009D6728">
        <w:rPr>
          <w:rFonts w:ascii="Times New Roman" w:eastAsia="Times New Roman" w:hAnsi="Times New Roman" w:cs="Times New Roman"/>
        </w:rPr>
        <w:t>vaikams vartoti nerekomenduojama, nes duomenų apie vaisto dozavimą ir vartojimo indikacijas šiems ligoniams nėra.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Vartojimo metodas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Vartoti ant odos. Nuryti draudžiama!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Ant pakenktų kūno dalių užtepkite ploną Diclac sluoksnį ir po to jį švelniai įtrinkite. Po to nusiplaukite rankas, nebent būtų gydomos pačios rankos.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Diclac galima vartoti tik ant sveikos odos. Vaisto neturi patekti ant atvirų žaizdų, uždegimo ar infekcijos pažeistos odos, taip pat į akis ir ant gleivinės. Reikia stengtis rankomis neliesti Diclac  įtrintų odos vietų. Ypač svarbu, kad to nedarytų vaikai.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Prieš apsirengiant ar naudojant tvarstį, reikia kelias minutes palaukti, kol Diclac išdžius. Vaisto vartoti po sandarinamuoju tvarsčiu nerekomenduojama.</w:t>
      </w:r>
    </w:p>
    <w:p w:rsidR="00732402" w:rsidRPr="009D6728" w:rsidRDefault="00732402" w:rsidP="007324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D6728">
        <w:rPr>
          <w:rFonts w:ascii="Times New Roman" w:eastAsia="Times New Roman" w:hAnsi="Times New Roman" w:cs="Times New Roman"/>
        </w:rPr>
        <w:t>Vartojimo trukmė</w:t>
      </w:r>
    </w:p>
    <w:p w:rsidR="00732402" w:rsidRDefault="00732402" w:rsidP="00732402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Gydymo trukmė priklauso nuo gydomos ligos ir vaisto poveikio. Jeigu per 7 dienas Jūsų savijauta nepagerėjo arba net pablogėjo, kreipkitės į gydytoją.</w:t>
      </w:r>
    </w:p>
    <w:p w:rsidR="00732402" w:rsidRPr="009D6728" w:rsidRDefault="00732402" w:rsidP="00732402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Gydytojas, atsižvelgdamas į Jūsų ligos simptomus, nuspręs, kiek laiko reikia vartoti šio vaisto. Diclac  negalima gydyti ilgiau kaip 14 dienų.</w:t>
      </w:r>
    </w:p>
    <w:p w:rsidR="00732402" w:rsidRPr="009D6728" w:rsidRDefault="00732402" w:rsidP="00732402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Jeigu manote, kad Diclac sukeliamas poveikis yra per stiprus ar per silpnas, pasitarkite su savo gydytoju ar vaistininku.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Ką daryti pavartojus per didelę Diclac dozę?</w:t>
      </w:r>
    </w:p>
    <w:p w:rsidR="00732402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Pavartojus didesnį gelio kiekį ar visą Diclac tūbelės turinį ant didelio kūno ploto ar viso kūno, toksinio poveikio neturėtų pasireikšti, bet gelį reikia pašalinti ir odą nuplauti vandeniu.</w:t>
      </w:r>
    </w:p>
    <w:p w:rsidR="00732402" w:rsidRPr="009D6728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</w:rPr>
      </w:pPr>
    </w:p>
    <w:p w:rsidR="00732402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Jeigu Jūs netyčia nurijote Diclac</w:t>
      </w:r>
    </w:p>
    <w:p w:rsidR="00732402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Gali atsirasti šių perdozavimo simptomų: galvos svaigimas, galvos skausmas, pykinimas, vėmimas, pilvo skausmas, kepenų ir inkstų veiklos sutrikimas, vaikams gali prasidėti traukuliai.</w:t>
      </w:r>
    </w:p>
    <w:p w:rsidR="00732402" w:rsidRPr="009D6728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Jeigu netyčia nurijote Diclac , nedelsiant praneškite savo gydytojui.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Pamiršus pavartoti Diclac</w:t>
      </w:r>
    </w:p>
    <w:p w:rsidR="00732402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Jeigu pamiršote pasitepti vieną kartą, kitą kartą nevartokite didesnio nei rekomenduojama gelio kiekio.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Jei kiltų daugiau klausimų dėl šio vaisto vartojimo, kreipkitės į gydytoją arba vaistininką.</w:t>
      </w:r>
    </w:p>
    <w:p w:rsidR="00732402" w:rsidRPr="009D6728" w:rsidRDefault="00732402" w:rsidP="00732402">
      <w:pPr>
        <w:spacing w:after="0" w:line="240" w:lineRule="auto"/>
        <w:ind w:right="-55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keepNext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4.</w:t>
      </w:r>
      <w:r w:rsidRPr="009D6728">
        <w:rPr>
          <w:rFonts w:ascii="Times New Roman" w:eastAsia="Times New Roman" w:hAnsi="Times New Roman" w:cs="Times New Roman"/>
          <w:b/>
        </w:rPr>
        <w:tab/>
        <w:t>Galimas šalutinis poveikis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Šis vaistas, kaip ir visi kiti, gali sukelti šalutinį poveikį, nors jis pasireiškia ne visiems žmonėms.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Jeigu Jums pasireiškė bet kokie iš toliau išvardintų šalutinių poveikių, pasitarkite su gydytoju dėl tolimesnių veiksmų.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Šalutinis poveikis pasireiškia lengvomis laikinomis odos reakcijomis vaisto tepimo vietoje. Labai retais atvejais gali pasireikšti alerginės reakcijos.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D6728">
        <w:rPr>
          <w:rFonts w:ascii="Times New Roman" w:eastAsia="Times New Roman" w:hAnsi="Times New Roman" w:cs="Times New Roman"/>
          <w:bCs/>
        </w:rPr>
        <w:t>Galimi šalutiniai poveikiai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9D6728">
        <w:rPr>
          <w:rFonts w:ascii="Times New Roman" w:eastAsia="Times New Roman" w:hAnsi="Times New Roman" w:cs="Times New Roman"/>
          <w:bCs/>
          <w:i/>
          <w:iCs/>
        </w:rPr>
        <w:t>Dažni (gali pasireikšti ne daugiau kaip 1 iš 10 žmonių):</w:t>
      </w:r>
    </w:p>
    <w:p w:rsidR="00732402" w:rsidRPr="009D6728" w:rsidRDefault="00732402" w:rsidP="007324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odos bėrimas, egzema, paraudimas, uždegiminis odos bėrimas (kontaktinis dermatitas), niežulys.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hAnsi="Times New Roman" w:cs="Times New Roman"/>
        </w:rPr>
      </w:pPr>
      <w:r w:rsidRPr="009D6728">
        <w:rPr>
          <w:rFonts w:ascii="Times New Roman" w:hAnsi="Times New Roman" w:cs="Times New Roman"/>
          <w:i/>
        </w:rPr>
        <w:t>Reti</w:t>
      </w:r>
      <w:r w:rsidRPr="009D6728">
        <w:rPr>
          <w:rFonts w:ascii="Times New Roman" w:hAnsi="Times New Roman" w:cs="Times New Roman"/>
        </w:rPr>
        <w:t xml:space="preserve"> </w:t>
      </w:r>
      <w:r w:rsidRPr="009D6728">
        <w:rPr>
          <w:rFonts w:ascii="Times New Roman" w:hAnsi="Times New Roman" w:cs="Times New Roman"/>
          <w:i/>
        </w:rPr>
        <w:t>(gali pasireikšti ne daugiau kaip 1 iš 1000 žmonių):</w:t>
      </w:r>
    </w:p>
    <w:p w:rsidR="00732402" w:rsidRPr="009D6728" w:rsidRDefault="00732402" w:rsidP="007324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D6728">
        <w:rPr>
          <w:rFonts w:ascii="Times New Roman" w:hAnsi="Times New Roman" w:cs="Times New Roman"/>
        </w:rPr>
        <w:t>pūslinis odos išbėrimas.</w:t>
      </w:r>
    </w:p>
    <w:p w:rsidR="00732402" w:rsidRPr="009D6728" w:rsidRDefault="00732402" w:rsidP="00732402">
      <w:pPr>
        <w:spacing w:after="0" w:line="240" w:lineRule="auto"/>
        <w:rPr>
          <w:rFonts w:ascii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hAnsi="Times New Roman" w:cs="Times New Roman"/>
          <w:i/>
        </w:rPr>
      </w:pPr>
      <w:r w:rsidRPr="009D6728">
        <w:rPr>
          <w:rFonts w:ascii="Times New Roman" w:hAnsi="Times New Roman" w:cs="Times New Roman"/>
          <w:i/>
        </w:rPr>
        <w:t>Labai reti</w:t>
      </w:r>
      <w:r w:rsidRPr="009D6728">
        <w:rPr>
          <w:rFonts w:ascii="Times New Roman" w:hAnsi="Times New Roman" w:cs="Times New Roman"/>
        </w:rPr>
        <w:t xml:space="preserve"> </w:t>
      </w:r>
      <w:r w:rsidRPr="009D6728">
        <w:rPr>
          <w:rFonts w:ascii="Times New Roman" w:hAnsi="Times New Roman" w:cs="Times New Roman"/>
          <w:i/>
        </w:rPr>
        <w:t>(gali pasireikšti ne daugiau kaip 1 iš 10000 žmonių):</w:t>
      </w:r>
    </w:p>
    <w:p w:rsidR="00732402" w:rsidRPr="009D6728" w:rsidRDefault="00732402" w:rsidP="007324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padidėjęs jautrumas šviesai (odos reakcijos, pasireiškiančios dėl šviesos poveikio), į pūlinėlius panašus odos bėrimas.</w:t>
      </w:r>
    </w:p>
    <w:p w:rsidR="00732402" w:rsidRPr="009D6728" w:rsidRDefault="00732402" w:rsidP="007324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D6728">
        <w:rPr>
          <w:rFonts w:ascii="Times New Roman" w:eastAsia="Times New Roman" w:hAnsi="Times New Roman" w:cs="Times New Roman"/>
        </w:rPr>
        <w:t>padidėjusio jautrumo reakcijos, staigus odos patinimas (angioneuro</w:t>
      </w:r>
      <w:r>
        <w:rPr>
          <w:rFonts w:ascii="Times New Roman" w:eastAsia="Times New Roman" w:hAnsi="Times New Roman" w:cs="Times New Roman"/>
        </w:rPr>
        <w:t>z</w:t>
      </w:r>
      <w:r w:rsidRPr="009D6728">
        <w:rPr>
          <w:rFonts w:ascii="Times New Roman" w:eastAsia="Times New Roman" w:hAnsi="Times New Roman" w:cs="Times New Roman"/>
        </w:rPr>
        <w:t>inė edema).</w:t>
      </w:r>
    </w:p>
    <w:p w:rsidR="00732402" w:rsidRPr="00155468" w:rsidRDefault="00732402" w:rsidP="00732402">
      <w:pPr>
        <w:tabs>
          <w:tab w:val="left" w:pos="0"/>
        </w:tabs>
        <w:spacing w:after="0" w:line="240" w:lineRule="auto"/>
        <w:jc w:val="both"/>
        <w:rPr>
          <w:i/>
        </w:rPr>
      </w:pPr>
      <w:r w:rsidRPr="006A0A9E">
        <w:rPr>
          <w:rFonts w:ascii="Times New Roman" w:eastAsia="Times New Roman" w:hAnsi="Times New Roman" w:cs="Times New Roman"/>
        </w:rPr>
        <w:t>astma.</w:t>
      </w:r>
      <w:r w:rsidRPr="001F4A6E">
        <w:rPr>
          <w:rFonts w:ascii="Times New Roman" w:hAnsi="Times New Roman" w:cs="Times New Roman"/>
          <w:i/>
        </w:rPr>
        <w:t xml:space="preserve">Dažnis nežinomas ( </w:t>
      </w:r>
      <w:r w:rsidRPr="001F4A6E">
        <w:rPr>
          <w:rFonts w:ascii="Times New Roman" w:hAnsi="Times New Roman" w:cs="Times New Roman"/>
          <w:bCs/>
          <w:i/>
          <w:iCs/>
        </w:rPr>
        <w:t>negali būti apskaičiuotas pagal turimus duomenis)</w:t>
      </w:r>
      <w:r>
        <w:rPr>
          <w:rFonts w:ascii="Times New Roman" w:hAnsi="Times New Roman" w:cs="Times New Roman"/>
          <w:bCs/>
          <w:i/>
          <w:iCs/>
        </w:rPr>
        <w:t>:</w:t>
      </w:r>
    </w:p>
    <w:p w:rsidR="00732402" w:rsidRPr="001F4A6E" w:rsidRDefault="00732402" w:rsidP="00732402">
      <w:pPr>
        <w:pStyle w:val="Default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d</w:t>
      </w:r>
      <w:r w:rsidRPr="001F4A6E">
        <w:rPr>
          <w:rFonts w:ascii="Times New Roman" w:hAnsi="Times New Roman" w:cs="Times New Roman"/>
          <w:sz w:val="22"/>
          <w:szCs w:val="22"/>
          <w:lang w:val="lt-LT"/>
        </w:rPr>
        <w:t>eginimo pojūtis vartojimo vietoje, sausa oda</w:t>
      </w:r>
      <w:r>
        <w:rPr>
          <w:rFonts w:ascii="Times New Roman" w:hAnsi="Times New Roman" w:cs="Times New Roman"/>
          <w:sz w:val="22"/>
          <w:szCs w:val="22"/>
          <w:lang w:val="lt-LT"/>
        </w:rPr>
        <w:t>.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32402" w:rsidRPr="009D6728" w:rsidRDefault="00732402" w:rsidP="0073240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4"/>
        </w:rPr>
      </w:pPr>
      <w:r w:rsidRPr="009D6728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Pranešimas apie šalutinį poveikį</w:t>
      </w:r>
    </w:p>
    <w:p w:rsidR="00732402" w:rsidRPr="009D6728" w:rsidRDefault="00732402" w:rsidP="00732402">
      <w:pPr>
        <w:tabs>
          <w:tab w:val="left" w:pos="567"/>
        </w:tabs>
        <w:spacing w:after="0" w:line="260" w:lineRule="exact"/>
        <w:ind w:right="-449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9D6728">
        <w:rPr>
          <w:rFonts w:ascii="Times New Roman" w:eastAsia="Times New Roman" w:hAnsi="Times New Roman" w:cs="Times New Roman"/>
          <w:noProof/>
          <w:snapToGrid w:val="0"/>
          <w:szCs w:val="24"/>
        </w:rPr>
        <w:t>Jeigu pasireiškė šalutinis poveikis, įskaitant šiame lapelyje nenurodytą, pasakykite gydytojui arba vaistininkui</w:t>
      </w:r>
      <w:r w:rsidRPr="009D6728">
        <w:rPr>
          <w:rFonts w:ascii="Times New Roman" w:eastAsia="Times New Roman" w:hAnsi="Times New Roman" w:cs="Times New Roman"/>
          <w:snapToGrid w:val="0"/>
        </w:rPr>
        <w:t>.</w:t>
      </w:r>
      <w:r w:rsidRPr="009D67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6728">
        <w:rPr>
          <w:rFonts w:ascii="Times New Roman" w:eastAsia="Times New Roman" w:hAnsi="Times New Roman" w:cs="Times New Roman"/>
        </w:rPr>
        <w:t>Apie šalutinį poveikį taip pat galite pranešti Valstybinei vaistų kontrolės tarnybai prie Lietuvos Respublikos sveikatos apsaugos ministerijos nemokamu t</w:t>
      </w:r>
      <w:r w:rsidRPr="009D6728">
        <w:rPr>
          <w:rFonts w:ascii="Times New Roman" w:eastAsia="Times New Roman" w:hAnsi="Times New Roman" w:cs="Times New Roman"/>
          <w:lang w:eastAsia="zh-CN"/>
        </w:rPr>
        <w:t>elefonu 8 800 73568</w:t>
      </w:r>
      <w:r w:rsidRPr="009D6728">
        <w:rPr>
          <w:rFonts w:ascii="Times New Roman" w:eastAsia="Times New Roman" w:hAnsi="Times New Roman" w:cs="Times New Roman"/>
        </w:rPr>
        <w:t xml:space="preserve"> arba užpildyti interneto svetainėje </w:t>
      </w:r>
      <w:hyperlink r:id="rId5" w:history="1">
        <w:r w:rsidRPr="009D6728">
          <w:rPr>
            <w:rFonts w:ascii="Times New Roman" w:eastAsia="SimSun" w:hAnsi="Times New Roman" w:cs="Times New Roman"/>
            <w:color w:val="0000FF"/>
            <w:u w:val="single"/>
          </w:rPr>
          <w:t>www.vvkt.lt</w:t>
        </w:r>
      </w:hyperlink>
      <w:r w:rsidRPr="009D6728">
        <w:rPr>
          <w:rFonts w:ascii="Times New Roman" w:eastAsia="Times New Roman" w:hAnsi="Times New Roman" w:cs="Times New Roman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9D6728">
        <w:rPr>
          <w:rFonts w:ascii="Times New Roman" w:eastAsia="Times New Roman" w:hAnsi="Times New Roman" w:cs="Times New Roman"/>
          <w:lang w:eastAsia="zh-CN"/>
        </w:rPr>
        <w:t xml:space="preserve">nemokamu </w:t>
      </w:r>
      <w:r w:rsidRPr="009D6728">
        <w:rPr>
          <w:rFonts w:ascii="Times New Roman" w:eastAsia="Times New Roman" w:hAnsi="Times New Roman" w:cs="Times New Roman"/>
        </w:rPr>
        <w:t>fakso numeriu 8 800 20131</w:t>
      </w:r>
      <w:r w:rsidRPr="009D672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9D6728">
        <w:rPr>
          <w:rFonts w:ascii="Times New Roman" w:eastAsia="Times New Roman" w:hAnsi="Times New Roman" w:cs="Times New Roman"/>
        </w:rPr>
        <w:t xml:space="preserve">el. paštu </w:t>
      </w:r>
      <w:hyperlink r:id="rId6" w:history="1">
        <w:r w:rsidRPr="009D6728">
          <w:rPr>
            <w:rFonts w:ascii="Times New Roman" w:eastAsia="SimSun" w:hAnsi="Times New Roman" w:cs="Times New Roman"/>
            <w:color w:val="0000FF"/>
            <w:u w:val="single"/>
          </w:rPr>
          <w:t>NepageidaujamaR@vvkt.lt</w:t>
        </w:r>
      </w:hyperlink>
      <w:r w:rsidRPr="009D6728">
        <w:rPr>
          <w:rFonts w:ascii="Times New Roman" w:eastAsia="Times New Roman" w:hAnsi="Times New Roman" w:cs="Times New Roman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9D6728">
          <w:rPr>
            <w:rFonts w:ascii="Times New Roman" w:eastAsia="SimSun" w:hAnsi="Times New Roman" w:cs="Times New Roman"/>
            <w:color w:val="0000FF"/>
            <w:u w:val="single"/>
          </w:rPr>
          <w:t>http://www.vvkt.lt</w:t>
        </w:r>
      </w:hyperlink>
      <w:r w:rsidRPr="009D6728">
        <w:rPr>
          <w:rFonts w:ascii="Times New Roman" w:eastAsia="Times New Roman" w:hAnsi="Times New Roman" w:cs="Times New Roman"/>
        </w:rPr>
        <w:t>). Pranešdami apie šalutinį poveikį galite mums padėti gauti daugiau informacijos apie šio vaisto saugumą.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keepNext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5.</w:t>
      </w:r>
      <w:r w:rsidRPr="009D6728">
        <w:rPr>
          <w:rFonts w:ascii="Times New Roman" w:eastAsia="Times New Roman" w:hAnsi="Times New Roman" w:cs="Times New Roman"/>
          <w:b/>
        </w:rPr>
        <w:tab/>
        <w:t xml:space="preserve"> Kaip laikyti Diclac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Šį vaistą laikykite vaikams nepastebimoje ir nepasiekiamoje vietoje.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Laikyti ne aukštesnėje kaip 25 </w:t>
      </w:r>
      <w:r w:rsidRPr="009D6728">
        <w:rPr>
          <w:rFonts w:ascii="Times New Roman" w:eastAsia="Times New Roman" w:hAnsi="Times New Roman" w:cs="Times New Roman"/>
        </w:rPr>
        <w:sym w:font="Symbol" w:char="F0B0"/>
      </w:r>
      <w:r w:rsidRPr="009D6728">
        <w:rPr>
          <w:rFonts w:ascii="Times New Roman" w:eastAsia="Times New Roman" w:hAnsi="Times New Roman" w:cs="Times New Roman"/>
        </w:rPr>
        <w:t>C temperatūroje.</w:t>
      </w:r>
    </w:p>
    <w:p w:rsidR="00732402" w:rsidRPr="009D6728" w:rsidRDefault="00732402" w:rsidP="0073240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Tinkamumo laikas po pirmojo tūbelės atidarymo – 9 mėnesiai.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Ant dėžutės ir tūbelės po „</w:t>
      </w:r>
      <w:r>
        <w:rPr>
          <w:rFonts w:ascii="Times New Roman" w:eastAsia="Times New Roman" w:hAnsi="Times New Roman" w:cs="Times New Roman"/>
        </w:rPr>
        <w:t>EXP</w:t>
      </w:r>
      <w:r w:rsidRPr="009D6728">
        <w:rPr>
          <w:rFonts w:ascii="Times New Roman" w:eastAsia="Times New Roman" w:hAnsi="Times New Roman" w:cs="Times New Roman"/>
        </w:rPr>
        <w:t>“ nurodytam tinkamumo laikui pasibaigus, šio vaisto vartoti negalima. Vaistas tinkamas vartoti iki paskutinės nurodyto mėnesio dienos.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Vaistų negalima išmesti į kanalizaciją arba su buitinėmis atliekomis. Kaip išmesti nereikalingus vaistus, klauskite vaistininko. Šios priemonės padės apsaugoti aplinką.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keepNext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6.</w:t>
      </w:r>
      <w:r w:rsidRPr="009D6728">
        <w:rPr>
          <w:rFonts w:ascii="Times New Roman" w:eastAsia="Times New Roman" w:hAnsi="Times New Roman" w:cs="Times New Roman"/>
          <w:b/>
        </w:rPr>
        <w:tab/>
        <w:t>Pakuotės turinys ir kita informacija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Diclac sudėtis</w:t>
      </w:r>
    </w:p>
    <w:p w:rsidR="00732402" w:rsidRDefault="00732402" w:rsidP="00732402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-</w:t>
      </w:r>
      <w:r w:rsidRPr="009D6728">
        <w:rPr>
          <w:rFonts w:ascii="Times New Roman" w:eastAsia="Times New Roman" w:hAnsi="Times New Roman" w:cs="Times New Roman"/>
        </w:rPr>
        <w:tab/>
        <w:t>Veiklioji medžiaga yra diklofenako natrio druska. 1 g gelio jos yra 10 mg.</w:t>
      </w:r>
    </w:p>
    <w:p w:rsidR="00732402" w:rsidRPr="009D6728" w:rsidRDefault="00732402" w:rsidP="00732402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  <w:b/>
        </w:rPr>
        <w:t>-</w:t>
      </w:r>
      <w:r w:rsidRPr="009D6728">
        <w:rPr>
          <w:rFonts w:ascii="Times New Roman" w:eastAsia="Times New Roman" w:hAnsi="Times New Roman" w:cs="Times New Roman"/>
        </w:rPr>
        <w:tab/>
        <w:t>Pagalbinės medžiagos yra: 10 % amoniako tirpalas, karbomeras, decilo oleatas, dinatrio edetatas, oktildodekanolis, lecitinas, izopropilo alkoholis, RRR-alfa-tokoferolis, kvapusis aliejus</w:t>
      </w:r>
      <w:r>
        <w:rPr>
          <w:rFonts w:ascii="Times New Roman" w:eastAsia="Times New Roman" w:hAnsi="Times New Roman" w:cs="Times New Roman"/>
        </w:rPr>
        <w:t xml:space="preserve"> (sudėtyje yra benzilbenzoato)</w:t>
      </w:r>
      <w:r w:rsidRPr="009D6728">
        <w:rPr>
          <w:rFonts w:ascii="Times New Roman" w:eastAsia="Times New Roman" w:hAnsi="Times New Roman" w:cs="Times New Roman"/>
        </w:rPr>
        <w:t>, išgrynintas vanduo.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Diclac išvaizda ir kiekis pakuotėje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Gelis yra vienalytė gelsva emulsija, turinti specifinį izopropilo alkoholio kvapą.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Aliuminio tūbelė, kurioje yra 25 g, 50 g arba 100 g gelio, užsukta plastikiniu dangteliu.</w:t>
      </w:r>
    </w:p>
    <w:p w:rsidR="00732402" w:rsidRPr="009D6728" w:rsidRDefault="00732402" w:rsidP="0073240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Kartono dėžutėje yra viena tūbelė.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9D6728">
        <w:rPr>
          <w:rFonts w:ascii="Times New Roman" w:eastAsia="Times New Roman" w:hAnsi="Times New Roman" w:cs="Times New Roman"/>
          <w:noProof/>
        </w:rPr>
        <w:t>Gali būti tiekiamos ne visų dydžių pakuotės.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Registruotojas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Sandoz d.d.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Verovškova 57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SI-</w:t>
      </w:r>
      <w:r w:rsidRPr="009D6728">
        <w:rPr>
          <w:rFonts w:ascii="Times New Roman" w:eastAsia="Times New Roman" w:hAnsi="Times New Roman" w:cs="Times New Roman"/>
        </w:rPr>
        <w:t>1000 Ljubljana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Slovėnija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Gamintojas</w:t>
      </w:r>
    </w:p>
    <w:p w:rsidR="00732402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Salutas Pharma GmbH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Otto-von-Guericke-Al</w:t>
      </w:r>
      <w:r>
        <w:rPr>
          <w:rFonts w:ascii="Times New Roman" w:eastAsia="Times New Roman" w:hAnsi="Times New Roman" w:cs="Times New Roman"/>
        </w:rPr>
        <w:t>l</w:t>
      </w:r>
      <w:r w:rsidRPr="009D6728">
        <w:rPr>
          <w:rFonts w:ascii="Times New Roman" w:eastAsia="Times New Roman" w:hAnsi="Times New Roman" w:cs="Times New Roman"/>
        </w:rPr>
        <w:t>ee 1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D-39179 Barleben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Vokietija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arba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32402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Salutas Pharma GmbH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Lange Göhren 3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39171 Osterweddingen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Vokietija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Jeigu apie šį vaistą norite sužinoti daugiau, kreipkitės į vietinį registruotojo atstovą.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 w:rsidR="00732402" w:rsidRPr="009D6728" w:rsidTr="00133652">
        <w:tc>
          <w:tcPr>
            <w:tcW w:w="4678" w:type="dxa"/>
            <w:hideMark/>
          </w:tcPr>
          <w:p w:rsidR="00732402" w:rsidRPr="009D6728" w:rsidRDefault="00732402" w:rsidP="001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728">
              <w:rPr>
                <w:rFonts w:ascii="Times New Roman" w:eastAsia="Times New Roman" w:hAnsi="Times New Roman" w:cs="Times New Roman"/>
              </w:rPr>
              <w:t>Sandoz Pharmaceuticals d.d. filialas</w:t>
            </w:r>
          </w:p>
          <w:p w:rsidR="00732402" w:rsidRDefault="00732402" w:rsidP="001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728">
              <w:rPr>
                <w:rFonts w:ascii="Times New Roman" w:eastAsia="Times New Roman" w:hAnsi="Times New Roman" w:cs="Times New Roman"/>
              </w:rPr>
              <w:t>Šeimyniškių g. 3 A</w:t>
            </w:r>
          </w:p>
          <w:p w:rsidR="00732402" w:rsidRDefault="00732402" w:rsidP="001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728">
              <w:rPr>
                <w:rFonts w:ascii="Times New Roman" w:eastAsia="Times New Roman" w:hAnsi="Times New Roman" w:cs="Times New Roman"/>
              </w:rPr>
              <w:t>LT-09312, Vilnius, Lietuva</w:t>
            </w:r>
          </w:p>
          <w:p w:rsidR="00732402" w:rsidRPr="009D6728" w:rsidRDefault="00732402" w:rsidP="001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6728">
              <w:rPr>
                <w:rFonts w:ascii="Times New Roman" w:eastAsia="Times New Roman" w:hAnsi="Times New Roman" w:cs="Times New Roman"/>
              </w:rPr>
              <w:t>Telefonas +370 5 2636037</w:t>
            </w:r>
          </w:p>
        </w:tc>
      </w:tr>
    </w:tbl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 xml:space="preserve">Faksas </w:t>
      </w:r>
      <w:r w:rsidRPr="009D6728">
        <w:rPr>
          <w:rFonts w:ascii="Times New Roman" w:eastAsia="Times New Roman" w:hAnsi="Times New Roman" w:cs="Times New Roman"/>
          <w:lang w:val="en-GB"/>
        </w:rPr>
        <w:t>+370 5 2636036</w:t>
      </w: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728">
        <w:rPr>
          <w:rFonts w:ascii="Times New Roman" w:eastAsia="Times New Roman" w:hAnsi="Times New Roman" w:cs="Times New Roman"/>
        </w:rPr>
        <w:t>El.paštas info.lithuania</w:t>
      </w:r>
      <w:r w:rsidRPr="009D6728">
        <w:rPr>
          <w:rFonts w:ascii="Times New Roman" w:eastAsia="Times New Roman" w:hAnsi="Times New Roman" w:cs="Times New Roman"/>
          <w:lang w:val="es-ES"/>
        </w:rPr>
        <w:t>@</w:t>
      </w:r>
      <w:r w:rsidRPr="009D6728">
        <w:rPr>
          <w:rFonts w:ascii="Times New Roman" w:eastAsia="Times New Roman" w:hAnsi="Times New Roman" w:cs="Times New Roman"/>
        </w:rPr>
        <w:t>sandoz.com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</w:rPr>
        <w:t>Nemokama linija pacientams +370 800 00877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2402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D6728">
        <w:rPr>
          <w:rFonts w:ascii="Times New Roman" w:eastAsia="Times New Roman" w:hAnsi="Times New Roman" w:cs="Times New Roman"/>
          <w:b/>
        </w:rPr>
        <w:t>Šis pakuotės lapelis paskutinį kartą peržiūrėtas</w:t>
      </w:r>
      <w:r>
        <w:rPr>
          <w:rFonts w:ascii="Times New Roman" w:eastAsia="Times New Roman" w:hAnsi="Times New Roman" w:cs="Times New Roman"/>
          <w:b/>
        </w:rPr>
        <w:t xml:space="preserve"> 2021-01-27.</w:t>
      </w:r>
    </w:p>
    <w:p w:rsidR="00732402" w:rsidRPr="009D6728" w:rsidRDefault="00732402" w:rsidP="0073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2402" w:rsidRPr="009D6728" w:rsidRDefault="00732402" w:rsidP="0073240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D6728">
        <w:rPr>
          <w:rFonts w:ascii="Times New Roman" w:eastAsia="Times New Roman" w:hAnsi="Times New Roman" w:cs="Times New Roman"/>
          <w:bCs/>
        </w:rPr>
        <w:t xml:space="preserve">Išsami informacija apie šį vaistą pateikiama Valstybinės vaistų kontrolės tarnybos prie Lietuvos Respublikos sveikatos apsaugos ministerijos tinklalapyje </w:t>
      </w:r>
      <w:hyperlink r:id="rId8" w:history="1">
        <w:r w:rsidRPr="009D6728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http://www.vvkt.lt/</w:t>
        </w:r>
      </w:hyperlink>
      <w:r>
        <w:rPr>
          <w:rFonts w:ascii="Times New Roman" w:eastAsia="Times New Roman" w:hAnsi="Times New Roman" w:cs="Times New Roman"/>
          <w:bCs/>
          <w:color w:val="0000FF"/>
          <w:u w:val="single"/>
        </w:rPr>
        <w:t>.</w:t>
      </w:r>
    </w:p>
    <w:p w:rsidR="00732402" w:rsidRDefault="00732402"/>
    <w:sectPr w:rsidR="00732402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7A3A"/>
    <w:multiLevelType w:val="hybridMultilevel"/>
    <w:tmpl w:val="B7386298"/>
    <w:lvl w:ilvl="0" w:tplc="C2EA185E">
      <w:start w:val="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F469A"/>
    <w:multiLevelType w:val="hybridMultilevel"/>
    <w:tmpl w:val="A57AAF0A"/>
    <w:lvl w:ilvl="0" w:tplc="10584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33EDD"/>
    <w:multiLevelType w:val="hybridMultilevel"/>
    <w:tmpl w:val="46B28BF4"/>
    <w:lvl w:ilvl="0" w:tplc="42562B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02"/>
    <w:rsid w:val="007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C7675-4E4A-421F-BCB3-25F6260A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4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1699</Words>
  <Characters>9687</Characters>
  <Application>Microsoft Office Word</Application>
  <DocSecurity>0</DocSecurity>
  <Lines>80</Lines>
  <Paragraphs>22</Paragraphs>
  <ScaleCrop>false</ScaleCrop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2021-04-19T07:58:00Z</dcterms:created>
  <dcterms:modified xsi:type="dcterms:W3CDTF">2021-04-19T07:58:00Z</dcterms:modified>
</cp:coreProperties>
</file>