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9" w:rsidRDefault="00A30A39" w:rsidP="00A30A39">
      <w:r>
        <w:t>Pakuotės lapelis: informacija vartotojui</w:t>
      </w:r>
    </w:p>
    <w:p w:rsidR="00A30A39" w:rsidRDefault="00A30A39" w:rsidP="00A30A39">
      <w:bookmarkStart w:id="0" w:name="_GoBack"/>
      <w:r>
        <w:t>Cinryze</w:t>
      </w:r>
      <w:bookmarkEnd w:id="0"/>
      <w:r>
        <w:t xml:space="preserve"> 500 TV milteliai ir tirpiklis injekciniam tirpalui</w:t>
      </w:r>
    </w:p>
    <w:p w:rsidR="00A30A39" w:rsidRDefault="00A30A39" w:rsidP="00A30A39">
      <w:r>
        <w:t>C1 inhibitorius (žmogaus)</w:t>
      </w:r>
    </w:p>
    <w:p w:rsidR="00A30A39" w:rsidRDefault="00A30A39" w:rsidP="00A30A39">
      <w:r>
        <w:t>Vykdoma papildoma šio vaisto stebėsena. Tai padės greitai nustatyti naują saugumo informaciją.</w:t>
      </w:r>
    </w:p>
    <w:p w:rsidR="00A30A39" w:rsidRDefault="00A30A39" w:rsidP="00A30A39">
      <w:r>
        <w:t>Mums galite padėti pranešdami apie bet kokį Jums pasireiškiantį šalutinį poveikį. Apie tai, kaip</w:t>
      </w:r>
    </w:p>
    <w:p w:rsidR="00A30A39" w:rsidRDefault="00A30A39" w:rsidP="00A30A39">
      <w:r>
        <w:t>pranešti apie šalutinį poveikį, žr. 4 skyriaus pabaigoje.</w:t>
      </w:r>
    </w:p>
    <w:p w:rsidR="00A30A39" w:rsidRDefault="00A30A39" w:rsidP="00A30A39">
      <w:r>
        <w:t>Atidžiai perskaitykite visą šį lapelį, prieš pradėdami vartoti vaistą.</w:t>
      </w:r>
    </w:p>
    <w:p w:rsidR="00A30A39" w:rsidRDefault="00A30A39" w:rsidP="00A30A39">
      <w:r>
        <w:t>• Neišmeskite šio lapelio, nes vėl gali prireikti jį perskaityti.</w:t>
      </w:r>
    </w:p>
    <w:p w:rsidR="00A30A39" w:rsidRDefault="00A30A39" w:rsidP="00A30A39">
      <w:r>
        <w:t>• Jeigu kiltų daugiau klausimų, kreipkitės į gydytoją arba vaistininką.</w:t>
      </w:r>
    </w:p>
    <w:p w:rsidR="00A30A39" w:rsidRDefault="00A30A39" w:rsidP="00A30A39">
      <w:r>
        <w:t>• Šis vaistas skirtas tik Jums, todėl kitiems žmonėms jo duoti negalima. Vaistas gali jiems</w:t>
      </w:r>
    </w:p>
    <w:p w:rsidR="00A30A39" w:rsidRDefault="00A30A39" w:rsidP="00A30A39">
      <w:r>
        <w:t>pakenkti (net tiems, kurių ligos požymiai yra tokie patys kaip Jūsų).</w:t>
      </w:r>
    </w:p>
    <w:p w:rsidR="00A30A39" w:rsidRDefault="00A30A39" w:rsidP="00A30A39">
      <w:r>
        <w:t>• Jeigu pasireiškė šalutinis poveikis (net jeigu jis šiame lapelyje nenurodytas), kreipkitės į</w:t>
      </w:r>
    </w:p>
    <w:p w:rsidR="00A30A39" w:rsidRDefault="00A30A39" w:rsidP="00A30A39">
      <w:r>
        <w:t>gydytoją arba vaistininką. Žr. 4 skyrių.</w:t>
      </w:r>
    </w:p>
    <w:p w:rsidR="00A30A39" w:rsidRDefault="00A30A39" w:rsidP="00A30A39">
      <w:r>
        <w:t>Apie ką rašoma šiame lapelyje?</w:t>
      </w:r>
    </w:p>
    <w:p w:rsidR="00A30A39" w:rsidRDefault="00A30A39" w:rsidP="00A30A39">
      <w:r>
        <w:t>1. Kas yra Cinryze ir kam jis vartojamas</w:t>
      </w:r>
    </w:p>
    <w:p w:rsidR="00A30A39" w:rsidRDefault="00A30A39" w:rsidP="00A30A39">
      <w:r>
        <w:t>2. Kas žinotina prieš vartojant Cinryze</w:t>
      </w:r>
    </w:p>
    <w:p w:rsidR="00A30A39" w:rsidRDefault="00A30A39" w:rsidP="00A30A39">
      <w:r>
        <w:t>3. Kaip vartoti Cinryze</w:t>
      </w:r>
    </w:p>
    <w:p w:rsidR="00A30A39" w:rsidRDefault="00A30A39" w:rsidP="00A30A39">
      <w:r>
        <w:t>4. Galimas šalutinis poveikis</w:t>
      </w:r>
    </w:p>
    <w:p w:rsidR="00A30A39" w:rsidRDefault="00A30A39" w:rsidP="00A30A39">
      <w:r>
        <w:t>5. Kaip laikyti Cinryze</w:t>
      </w:r>
    </w:p>
    <w:p w:rsidR="00A30A39" w:rsidRDefault="00A30A39" w:rsidP="00A30A39">
      <w:r>
        <w:t>6. Pakuotės turinys ir kita informacija</w:t>
      </w:r>
    </w:p>
    <w:p w:rsidR="00A30A39" w:rsidRDefault="00A30A39" w:rsidP="00A30A39">
      <w:r>
        <w:t>1. Kas yra Cinryze ir kam jis vartojamas</w:t>
      </w:r>
    </w:p>
    <w:p w:rsidR="00A30A39" w:rsidRDefault="00A30A39" w:rsidP="00A30A39">
      <w:r>
        <w:t>Cinryze sudėtyje yra žmogaus baltymo, vadinamo „C1 inhibitoriumi“ (veiklioji medžiaga).</w:t>
      </w:r>
    </w:p>
    <w:p w:rsidR="00A30A39" w:rsidRDefault="00A30A39" w:rsidP="00A30A39">
      <w:r>
        <w:t>C1 inhibitorius yra natūraliai susidarantis baltymas, kurio paprastai yra kraujyje. Jei Jūsų kraujyje yra</w:t>
      </w:r>
    </w:p>
    <w:p w:rsidR="00A30A39" w:rsidRDefault="00A30A39" w:rsidP="00A30A39">
      <w:r>
        <w:t>mažas C1 inhibitoriaus kiekis arba C1 inhibitorius veikia netinkamai, gali pasireikšti tinimo</w:t>
      </w:r>
    </w:p>
    <w:p w:rsidR="00A30A39" w:rsidRDefault="00A30A39" w:rsidP="00A30A39">
      <w:r>
        <w:t>priepuoliai (vadinami angioneurozine edema). Tarp simptomų gali būti skrandžio skausmai ir šių</w:t>
      </w:r>
    </w:p>
    <w:p w:rsidR="00A30A39" w:rsidRDefault="00A30A39" w:rsidP="00A30A39">
      <w:r>
        <w:lastRenderedPageBreak/>
        <w:t>organų patinimas:</w:t>
      </w:r>
    </w:p>
    <w:p w:rsidR="00A30A39" w:rsidRDefault="00A30A39" w:rsidP="00A30A39">
      <w:r>
        <w:t>• plaštakų ir pėdų;</w:t>
      </w:r>
    </w:p>
    <w:p w:rsidR="00A30A39" w:rsidRDefault="00A30A39" w:rsidP="00A30A39">
      <w:r>
        <w:t>• veido, akių vokų, lūpų arba liežuvio;</w:t>
      </w:r>
    </w:p>
    <w:p w:rsidR="00A30A39" w:rsidRDefault="00A30A39" w:rsidP="00A30A39">
      <w:r>
        <w:t>• balso aparato (gerklų), kuris gali apsunkinti kvėpavimą;</w:t>
      </w:r>
    </w:p>
    <w:p w:rsidR="00A30A39" w:rsidRDefault="00A30A39" w:rsidP="00A30A39">
      <w:r>
        <w:t>• lytinių organų.</w:t>
      </w:r>
    </w:p>
    <w:p w:rsidR="00A30A39" w:rsidRDefault="00A30A39" w:rsidP="00A30A39">
      <w:r>
        <w:t>Suaugusiesiems ir vaikams Cinryze gali padidinti C1 inhibitoriaus kiekį kraujyje ir padėti išvengti</w:t>
      </w:r>
    </w:p>
    <w:p w:rsidR="00A30A39" w:rsidRDefault="00A30A39" w:rsidP="00A30A39">
      <w:r>
        <w:t>(prieš atliekant medicinines ar dantų procedūras) šių tinimo priepuolių pasireiškimo arba sustabdyti</w:t>
      </w:r>
    </w:p>
    <w:p w:rsidR="00A30A39" w:rsidRDefault="00A30A39" w:rsidP="00A30A39">
      <w:r>
        <w:t>prasidėjusius priepuolius.</w:t>
      </w:r>
    </w:p>
    <w:p w:rsidR="00A30A39" w:rsidRDefault="00A30A39" w:rsidP="00A30A39">
      <w:r>
        <w:t>Suaugusiesiems, paaugliams ir vaikams (6 metų ir vyresniems) Cinryze gali padidinti C1 inhibitoriaus</w:t>
      </w:r>
    </w:p>
    <w:p w:rsidR="00A30A39" w:rsidRDefault="00A30A39" w:rsidP="00A30A39">
      <w:r>
        <w:t>kiekį kraujyje ir padėti įprastai išvengti atsirandančių tinimo priepuolių pasireiškimo.</w:t>
      </w:r>
    </w:p>
    <w:p w:rsidR="00A30A39" w:rsidRDefault="00A30A39" w:rsidP="00A30A39">
      <w:r>
        <w:t>2. Kas žinotina prieš vartojant Cinryze</w:t>
      </w:r>
    </w:p>
    <w:p w:rsidR="00A30A39" w:rsidRDefault="00A30A39" w:rsidP="00A30A39">
      <w:r>
        <w:t>Cinryze vartoti negalima</w:t>
      </w:r>
    </w:p>
    <w:p w:rsidR="00A30A39" w:rsidRDefault="00A30A39" w:rsidP="00A30A39">
      <w:r>
        <w:t>• Jeigu yra alergija C1 inhibitoriui arba bet kuriai pagalbinei Cinryze medžiagai (jos išvardytos 6</w:t>
      </w:r>
    </w:p>
    <w:p w:rsidR="00A30A39" w:rsidRDefault="00A30A39" w:rsidP="00A30A39">
      <w:r>
        <w:t>skyriuje). Jeigu manote, kad Jums kada nors buvo pasireiškusi alerginė reakcija į bet kurią</w:t>
      </w:r>
    </w:p>
    <w:p w:rsidR="00A30A39" w:rsidRDefault="00A30A39" w:rsidP="00A30A39">
      <w:r>
        <w:t>pagalbinę Cinryze medžiagą, svarbu pasakyti apie tai gydytojui.</w:t>
      </w:r>
    </w:p>
    <w:p w:rsidR="00A30A39" w:rsidRDefault="00A30A39" w:rsidP="00A30A39">
      <w:r>
        <w:t>26</w:t>
      </w:r>
    </w:p>
    <w:p w:rsidR="00A30A39" w:rsidRDefault="00A30A39" w:rsidP="00A30A39">
      <w:r>
        <w:t>Įspėjimai ir atsargumo priemonės</w:t>
      </w:r>
    </w:p>
    <w:p w:rsidR="00A30A39" w:rsidRDefault="00A30A39" w:rsidP="00A30A39">
      <w:r>
        <w:t>• Prieš pradedant gydymą Cinryze svarbu pasakyti gydytojui, jei Jums yra arba buvo kraujo</w:t>
      </w:r>
    </w:p>
    <w:p w:rsidR="00A30A39" w:rsidRDefault="00A30A39" w:rsidP="00A30A39">
      <w:r>
        <w:t>krešėjimo sutrikimų (trombozės reiškinių). Tokiu atveju Jus atidžiai stebės.</w:t>
      </w:r>
    </w:p>
    <w:p w:rsidR="00A30A39" w:rsidRDefault="00A30A39" w:rsidP="00A30A39">
      <w:r>
        <w:t>• Jeigu pavartojus Cinryze, Jums pasireiškė išbėrimas, krūtinės spaudimas, švokštimas arba</w:t>
      </w:r>
    </w:p>
    <w:p w:rsidR="00A30A39" w:rsidRDefault="00A30A39" w:rsidP="00A30A39">
      <w:r>
        <w:t>pagreitėjo širdies plakimas, turite nedelsdami pasakyti gydytojui. Žr. 4 skyrių.</w:t>
      </w:r>
    </w:p>
    <w:p w:rsidR="00A30A39" w:rsidRDefault="00A30A39" w:rsidP="00A30A39">
      <w:r>
        <w:t>• Jeigu vaistai yra pagaminti iš žmogaus kraujo arba plazmos, imamasi tam tikrų priemonių, kad</w:t>
      </w:r>
    </w:p>
    <w:p w:rsidR="00A30A39" w:rsidRDefault="00A30A39" w:rsidP="00A30A39">
      <w:r>
        <w:t>būtų išvengta infekcijų pernešimo pacientams. Viena iš tokių priemonių yra atidi kraujo ir</w:t>
      </w:r>
    </w:p>
    <w:p w:rsidR="00A30A39" w:rsidRDefault="00A30A39" w:rsidP="00A30A39">
      <w:r>
        <w:t>plazmos donorų atranka, užtikrinant, kad nebūtų atrinkti donorai, galintys pernešti infekcijas, ir</w:t>
      </w:r>
    </w:p>
    <w:p w:rsidR="00A30A39" w:rsidRDefault="00A30A39" w:rsidP="00A30A39">
      <w:r>
        <w:t>tikrinant kiekvieno donoro medžiagą bei sukauptą plazmą, ar nėra virusų ir (arba) infekcijų</w:t>
      </w:r>
    </w:p>
    <w:p w:rsidR="00A30A39" w:rsidRDefault="00A30A39" w:rsidP="00A30A39">
      <w:r>
        <w:lastRenderedPageBreak/>
        <w:t>požymių. Šių preparatų gamintojai taip pat taiko tam tikras priemones kraujo arba plazmos</w:t>
      </w:r>
    </w:p>
    <w:p w:rsidR="00A30A39" w:rsidRDefault="00A30A39" w:rsidP="00A30A39">
      <w:r>
        <w:t>apdorojimo metu, kuriomis galima nuslopinti arba pašalinti virusus. Nepaisant šių priemonių,</w:t>
      </w:r>
    </w:p>
    <w:p w:rsidR="00A30A39" w:rsidRDefault="00A30A39" w:rsidP="00A30A39">
      <w:r>
        <w:t>kai vartojami vaistai, pagaminti iš žmogaus kraujo arba plazmos, infekcijos pernešimo rizikos</w:t>
      </w:r>
    </w:p>
    <w:p w:rsidR="00A30A39" w:rsidRDefault="00A30A39" w:rsidP="00A30A39">
      <w:r>
        <w:t>negalima visiškai atmesti. Tai taikytina ir nežinomiems arba naujai atsiradusiems virusams ar</w:t>
      </w:r>
    </w:p>
    <w:p w:rsidR="00A30A39" w:rsidRDefault="00A30A39" w:rsidP="00A30A39">
      <w:r>
        <w:t>kitų tipų infekcijoms.</w:t>
      </w:r>
    </w:p>
    <w:p w:rsidR="00A30A39" w:rsidRDefault="00A30A39" w:rsidP="00A30A39">
      <w:r>
        <w:t>Manoma, kad taikomos priemonės veiksmingai veikia virusus su apvalkalu, pvz., žmogaus</w:t>
      </w:r>
    </w:p>
    <w:p w:rsidR="00A30A39" w:rsidRDefault="00A30A39" w:rsidP="00A30A39">
      <w:r>
        <w:t>imunodeficito virusą (ŽIV), hepatito B ir hepatito C virusus, taip pat hepatito A bei parvoviruso</w:t>
      </w:r>
    </w:p>
    <w:p w:rsidR="00A30A39" w:rsidRDefault="00A30A39" w:rsidP="00A30A39">
      <w:r>
        <w:t>B19 virusus be apvalkalo.</w:t>
      </w:r>
    </w:p>
    <w:p w:rsidR="00A30A39" w:rsidRDefault="00A30A39" w:rsidP="00A30A39">
      <w:r>
        <w:t>Jeigu reguliariai arba pakartotinai vartojate C1 inhibitoriaus preparatus, gautus iš žmogaus</w:t>
      </w:r>
    </w:p>
    <w:p w:rsidR="00A30A39" w:rsidRDefault="00A30A39" w:rsidP="00A30A39">
      <w:r>
        <w:t>plazmos, gydytojas gali rekomenduoti apsvarstyti galimybę pasiskiepyti nuo hepatito A ir B.</w:t>
      </w:r>
    </w:p>
    <w:p w:rsidR="00A30A39" w:rsidRDefault="00A30A39" w:rsidP="00A30A39">
      <w:r>
        <w:t>Labai rekomenduojama, kad kiekvieną kartą Jums vartojant Cinryze slaugė arba gydytojas</w:t>
      </w:r>
    </w:p>
    <w:p w:rsidR="00A30A39" w:rsidRDefault="00A30A39" w:rsidP="00A30A39">
      <w:r>
        <w:t>užrašytų preparato pavadinimą ir serijos numerį, kad būtų išsaugoma informacija apie naudotas</w:t>
      </w:r>
    </w:p>
    <w:p w:rsidR="00A30A39" w:rsidRDefault="00A30A39" w:rsidP="00A30A39">
      <w:r>
        <w:t>serijas.</w:t>
      </w:r>
    </w:p>
    <w:p w:rsidR="00A30A39" w:rsidRDefault="00A30A39" w:rsidP="00A30A39">
      <w:r>
        <w:t>Vaikams</w:t>
      </w:r>
    </w:p>
    <w:p w:rsidR="00A30A39" w:rsidRDefault="00A30A39" w:rsidP="00A30A39">
      <w:r>
        <w:t>Cinryze nėra skirtas vartoti jaunesniems nei 6 metų vaikams įprastai tinimo priepuolių profilaktikai.</w:t>
      </w:r>
    </w:p>
    <w:p w:rsidR="00A30A39" w:rsidRDefault="00A30A39" w:rsidP="00A30A39">
      <w:r>
        <w:t>Kiti vaistai ir Cinryze</w:t>
      </w:r>
    </w:p>
    <w:p w:rsidR="00A30A39" w:rsidRDefault="00A30A39" w:rsidP="00A30A39">
      <w:r>
        <w:t>Jeigu vartojate ar neseniai vartojote kitų vaistų arba dėl to nesate tikri, apie tai pasakykite gydytojui.</w:t>
      </w:r>
    </w:p>
    <w:p w:rsidR="00A30A39" w:rsidRDefault="00A30A39" w:rsidP="00A30A39">
      <w:r>
        <w:t>Nėštumas ir žindymo laikotarpis</w:t>
      </w:r>
    </w:p>
    <w:p w:rsidR="00A30A39" w:rsidRDefault="00A30A39" w:rsidP="00A30A39">
      <w:r>
        <w:t>Jeigu esate nėščia, žindote kūdikį, manote, kad galbūt esate nėščia arba planuojate pastoti, tai prieš</w:t>
      </w:r>
    </w:p>
    <w:p w:rsidR="00A30A39" w:rsidRDefault="00A30A39" w:rsidP="00A30A39">
      <w:r>
        <w:t>vartodama Cinryze pasitarkite su gydytoju. Informacijos apie Cinryze vartojimo nėštumo ir žindymo</w:t>
      </w:r>
    </w:p>
    <w:p w:rsidR="00A30A39" w:rsidRDefault="00A30A39" w:rsidP="00A30A39">
      <w:r>
        <w:t>laikotarpiu saugumą nėra daug. Gydytojas aptars su Jumis šio vaisto vartojimo riziką ir naudą.</w:t>
      </w:r>
    </w:p>
    <w:p w:rsidR="00A30A39" w:rsidRDefault="00A30A39" w:rsidP="00A30A39">
      <w:r>
        <w:t>Vairavimas ir mechanizmų valdymas</w:t>
      </w:r>
    </w:p>
    <w:p w:rsidR="00A30A39" w:rsidRDefault="00A30A39" w:rsidP="00A30A39">
      <w:r>
        <w:t>Cinryze gebėjimą vairuoti ir valdyti mechanizmus veikia silpnai.</w:t>
      </w:r>
    </w:p>
    <w:p w:rsidR="00A30A39" w:rsidRDefault="00A30A39" w:rsidP="00A30A39">
      <w:r>
        <w:t>Cinryze sudėtyje yra natrio</w:t>
      </w:r>
    </w:p>
    <w:p w:rsidR="00A30A39" w:rsidRDefault="00A30A39" w:rsidP="00A30A39">
      <w:r>
        <w:t>Kiekviename Cinryze flakone yra maždaug 11,5 mg natrio. Būtina atsižvelgti, jei kontroliuojamas</w:t>
      </w:r>
    </w:p>
    <w:p w:rsidR="00A30A39" w:rsidRDefault="00A30A39" w:rsidP="00A30A39">
      <w:r>
        <w:lastRenderedPageBreak/>
        <w:t>natrio kiekis maiste.</w:t>
      </w:r>
    </w:p>
    <w:p w:rsidR="00A30A39" w:rsidRDefault="00A30A39" w:rsidP="00A30A39">
      <w:r>
        <w:t>3. Kaip vartoti Cinryze</w:t>
      </w:r>
    </w:p>
    <w:p w:rsidR="00A30A39" w:rsidRDefault="00A30A39" w:rsidP="00A30A39">
      <w:r>
        <w:t>Jūsų gydymą pradės ir jam vadovaus gydytojas, turintis patirties gydant pacientus, segančius</w:t>
      </w:r>
    </w:p>
    <w:p w:rsidR="00A30A39" w:rsidRDefault="00A30A39" w:rsidP="00A30A39">
      <w:r>
        <w:t>paveldima angioneurozine edema (PAE).</w:t>
      </w:r>
    </w:p>
    <w:p w:rsidR="00A30A39" w:rsidRDefault="00A30A39" w:rsidP="00A30A39">
      <w:r>
        <w:t>27</w:t>
      </w:r>
    </w:p>
    <w:p w:rsidR="00A30A39" w:rsidRDefault="00A30A39" w:rsidP="00A30A39">
      <w:r>
        <w:t>Cinryze Jums gali paruošti ir suleisti gydytojas arba slaugė. Jeigu gydytojas nuspręs, kad galite vaisto</w:t>
      </w:r>
    </w:p>
    <w:p w:rsidR="00A30A39" w:rsidRDefault="00A30A39" w:rsidP="00A30A39">
      <w:r>
        <w:t>leistis patys, gydytojas arba slaugytoja apmokys Jus arba Jūsų šeimos narį paruošti ir suleisti Cinryze.</w:t>
      </w:r>
    </w:p>
    <w:p w:rsidR="00A30A39" w:rsidRDefault="00A30A39" w:rsidP="00A30A39">
      <w:r>
        <w:t>Gydytojas su Jumis arba Jūsų šeimos nariu ar prižiūrinčiu asmeniu reguliariai tikrins ruošimo ir</w:t>
      </w:r>
    </w:p>
    <w:p w:rsidR="00A30A39" w:rsidRDefault="00A30A39" w:rsidP="00A30A39">
      <w:r>
        <w:t>leidimo metodiką.</w:t>
      </w:r>
    </w:p>
    <w:p w:rsidR="00A30A39" w:rsidRDefault="00A30A39" w:rsidP="00A30A39">
      <w:r>
        <w:t>Rekomenduojama Cinryze dozė suaugusiesiems, paaugliams, vaikams, senyviems žmonėms arba</w:t>
      </w:r>
    </w:p>
    <w:p w:rsidR="00A30A39" w:rsidRDefault="00A30A39" w:rsidP="00A30A39">
      <w:r>
        <w:t>pacientams, kuriems yra inkstų arba kepenų sutrikimų, nurodyta toliau.</w:t>
      </w:r>
    </w:p>
    <w:p w:rsidR="00A30A39" w:rsidRDefault="00A30A39" w:rsidP="00A30A39">
      <w:r>
        <w:t>Suaugusieji ir paaugliai (12 metų ir vyresni)</w:t>
      </w:r>
    </w:p>
    <w:p w:rsidR="00A30A39" w:rsidRDefault="00A30A39" w:rsidP="00A30A39">
      <w:r>
        <w:t>Tinimo priepuolių gydymas</w:t>
      </w:r>
    </w:p>
    <w:p w:rsidR="00A30A39" w:rsidRDefault="00A30A39" w:rsidP="00A30A39">
      <w:r>
        <w:t>• 1 000 TV (dviejų flakonų) Cinryze dozę reikia suleisti, pastebėjus pirmąjį tinimo priepuolio</w:t>
      </w:r>
    </w:p>
    <w:p w:rsidR="00A30A39" w:rsidRDefault="00A30A39" w:rsidP="00A30A39">
      <w:r>
        <w:t>požymį.</w:t>
      </w:r>
    </w:p>
    <w:p w:rsidR="00A30A39" w:rsidRDefault="00A30A39" w:rsidP="00A30A39">
      <w:r>
        <w:t>• Antrąją 1 000 TV dozę galima suleisti, jei po 60 minučių simptomai nesusilpnėjo.</w:t>
      </w:r>
    </w:p>
    <w:p w:rsidR="00A30A39" w:rsidRDefault="00A30A39" w:rsidP="00A30A39">
      <w:r>
        <w:t>• Jeigu Jums pasireiškė sunkus priepuolis, ypač balso aparato (gerklų) patinimas, arba jeigu</w:t>
      </w:r>
    </w:p>
    <w:p w:rsidR="00A30A39" w:rsidRDefault="00A30A39" w:rsidP="00A30A39">
      <w:r>
        <w:t>gydymas atidedamas, gali reikėti antrąją 1 000 TV dozę vartoti anksčiau nei praėjus 60 minučių</w:t>
      </w:r>
    </w:p>
    <w:p w:rsidR="00A30A39" w:rsidRDefault="00A30A39" w:rsidP="00A30A39">
      <w:r>
        <w:t>po pirmosios dozės, priklausomai nuo Jūsų klinikinio atsako.</w:t>
      </w:r>
    </w:p>
    <w:p w:rsidR="00A30A39" w:rsidRDefault="00A30A39" w:rsidP="00A30A39">
      <w:r>
        <w:t>• Cinryze reikia leisti į veną.</w:t>
      </w:r>
    </w:p>
    <w:p w:rsidR="00A30A39" w:rsidRDefault="00A30A39" w:rsidP="00A30A39">
      <w:r>
        <w:t>Įprasta tinimo priepuolių profilaktika</w:t>
      </w:r>
    </w:p>
    <w:p w:rsidR="00A30A39" w:rsidRDefault="00A30A39" w:rsidP="00A30A39">
      <w:r>
        <w:t>• Taikant įprastą tinimo priepuolių profilaktiką, 1 000 TV (dviejų flakonų) Cinryze dozę reikia</w:t>
      </w:r>
    </w:p>
    <w:p w:rsidR="00A30A39" w:rsidRDefault="00A30A39" w:rsidP="00A30A39">
      <w:r>
        <w:t>leisti kas 3 arba 4 dienas.</w:t>
      </w:r>
    </w:p>
    <w:p w:rsidR="00A30A39" w:rsidRDefault="00A30A39" w:rsidP="00A30A39">
      <w:r>
        <w:t>• Dozavimo intervalą gydytojas gali koreguoti, priklausomai nuo Jūsų atsako į Cinryze.</w:t>
      </w:r>
    </w:p>
    <w:p w:rsidR="00A30A39" w:rsidRDefault="00A30A39" w:rsidP="00A30A39">
      <w:r>
        <w:t>• Cinryze reikia leisti į veną.</w:t>
      </w:r>
    </w:p>
    <w:p w:rsidR="00A30A39" w:rsidRDefault="00A30A39" w:rsidP="00A30A39">
      <w:r>
        <w:lastRenderedPageBreak/>
        <w:t>Tinimo priepuolių profilaktika prieš operaciją</w:t>
      </w:r>
    </w:p>
    <w:p w:rsidR="00A30A39" w:rsidRDefault="00A30A39" w:rsidP="00A30A39">
      <w:r>
        <w:t>• 1 000 TV (dviejų flakonų) Cinryze dozę reikia suleisti likus ne daugiau kaip 24 valandoms iki</w:t>
      </w:r>
    </w:p>
    <w:p w:rsidR="00A30A39" w:rsidRDefault="00A30A39" w:rsidP="00A30A39">
      <w:r>
        <w:t>medicininės, dantų arba chirurginės procedūros.</w:t>
      </w:r>
    </w:p>
    <w:p w:rsidR="00A30A39" w:rsidRDefault="00A30A39" w:rsidP="00A30A39">
      <w:r>
        <w:t>• Cinryze reikia leisti į veną.</w:t>
      </w:r>
    </w:p>
    <w:p w:rsidR="00A30A39" w:rsidRDefault="00A30A39" w:rsidP="00A30A39">
      <w:r>
        <w:t>Vaikai</w:t>
      </w:r>
    </w:p>
    <w:p w:rsidR="00A30A39" w:rsidRDefault="00A30A39" w:rsidP="00A30A39">
      <w:r>
        <w:t>Tinimo priepuolių gydymas Tinimo priepuolių</w:t>
      </w:r>
    </w:p>
    <w:p w:rsidR="00A30A39" w:rsidRDefault="00A30A39" w:rsidP="00A30A39">
      <w:r>
        <w:t>profilaktika prieš</w:t>
      </w:r>
    </w:p>
    <w:p w:rsidR="00A30A39" w:rsidRDefault="00A30A39" w:rsidP="00A30A39">
      <w:r>
        <w:t>operaciją</w:t>
      </w:r>
    </w:p>
    <w:p w:rsidR="00A30A39" w:rsidRDefault="00A30A39" w:rsidP="00A30A39">
      <w:r>
        <w:t>Įprasta tinimo priepuolių</w:t>
      </w:r>
    </w:p>
    <w:p w:rsidR="00A30A39" w:rsidRDefault="00A30A39" w:rsidP="00A30A39">
      <w:r>
        <w:t>profilaktika</w:t>
      </w:r>
    </w:p>
    <w:p w:rsidR="00A30A39" w:rsidRDefault="00A30A39" w:rsidP="00A30A39">
      <w:r>
        <w:t>Nuo 2 iki 11 metų vaikai, sveriantys</w:t>
      </w:r>
    </w:p>
    <w:p w:rsidR="00A30A39" w:rsidRDefault="00A30A39" w:rsidP="00A30A39">
      <w:r>
        <w:t>&gt;25 kg</w:t>
      </w:r>
    </w:p>
    <w:p w:rsidR="00A30A39" w:rsidRDefault="00A30A39" w:rsidP="00A30A39">
      <w:r>
        <w:t>1 000 TV (dviejų flakonų) Cinryze</w:t>
      </w:r>
    </w:p>
    <w:p w:rsidR="00A30A39" w:rsidRDefault="00A30A39" w:rsidP="00A30A39">
      <w:r>
        <w:t>dozę reikia suleisti pastebėjus pirmąjį</w:t>
      </w:r>
    </w:p>
    <w:p w:rsidR="00A30A39" w:rsidRDefault="00A30A39" w:rsidP="00A30A39">
      <w:r>
        <w:t>tinimo priepuolio požymį.</w:t>
      </w:r>
    </w:p>
    <w:p w:rsidR="00A30A39" w:rsidRDefault="00A30A39" w:rsidP="00A30A39">
      <w:r>
        <w:t>Antrąją 1 000 TV dozę galima suleisti,</w:t>
      </w:r>
    </w:p>
    <w:p w:rsidR="00A30A39" w:rsidRDefault="00A30A39" w:rsidP="00A30A39">
      <w:r>
        <w:t>jei po 60 minučių simptomai</w:t>
      </w:r>
    </w:p>
    <w:p w:rsidR="00A30A39" w:rsidRDefault="00A30A39" w:rsidP="00A30A39">
      <w:r>
        <w:t>nesusilpnėjo.</w:t>
      </w:r>
    </w:p>
    <w:p w:rsidR="00A30A39" w:rsidRDefault="00A30A39" w:rsidP="00A30A39">
      <w:r>
        <w:t>Nuo 2 iki 11 metų vaikai, sveriantys</w:t>
      </w:r>
    </w:p>
    <w:p w:rsidR="00A30A39" w:rsidRDefault="00A30A39" w:rsidP="00A30A39">
      <w:r>
        <w:t>10–25 kg</w:t>
      </w:r>
    </w:p>
    <w:p w:rsidR="00A30A39" w:rsidRDefault="00A30A39" w:rsidP="00A30A39">
      <w:r>
        <w:t>500 TV (vieno flakono) Cinryze dozę</w:t>
      </w:r>
    </w:p>
    <w:p w:rsidR="00A30A39" w:rsidRDefault="00A30A39" w:rsidP="00A30A39">
      <w:r>
        <w:t>reikia suleisti pastebėjus pirmąjį</w:t>
      </w:r>
    </w:p>
    <w:p w:rsidR="00A30A39" w:rsidRDefault="00A30A39" w:rsidP="00A30A39">
      <w:r>
        <w:t>tinimo priepuolio požymį.</w:t>
      </w:r>
    </w:p>
    <w:p w:rsidR="00A30A39" w:rsidRDefault="00A30A39" w:rsidP="00A30A39">
      <w:r>
        <w:t>Antrąją 500 TV dozę galima suleisti,</w:t>
      </w:r>
    </w:p>
    <w:p w:rsidR="00A30A39" w:rsidRDefault="00A30A39" w:rsidP="00A30A39">
      <w:r>
        <w:t>jei po 60 minučių simptomai</w:t>
      </w:r>
    </w:p>
    <w:p w:rsidR="00A30A39" w:rsidRDefault="00A30A39" w:rsidP="00A30A39">
      <w:r>
        <w:lastRenderedPageBreak/>
        <w:t>nesusilpnėjo.</w:t>
      </w:r>
    </w:p>
    <w:p w:rsidR="00A30A39" w:rsidRDefault="00A30A39" w:rsidP="00A30A39">
      <w:r>
        <w:t>Nuo 2 iki 11 metų vaikai,</w:t>
      </w:r>
    </w:p>
    <w:p w:rsidR="00A30A39" w:rsidRDefault="00A30A39" w:rsidP="00A30A39">
      <w:r>
        <w:t>sveriantys &gt;25 kg</w:t>
      </w:r>
    </w:p>
    <w:p w:rsidR="00A30A39" w:rsidRDefault="00A30A39" w:rsidP="00A30A39">
      <w:r>
        <w:t>1 000 TV (dviejų flakonų)</w:t>
      </w:r>
    </w:p>
    <w:p w:rsidR="00A30A39" w:rsidRDefault="00A30A39" w:rsidP="00A30A39">
      <w:r>
        <w:t>Cinryze dozę reikia</w:t>
      </w:r>
    </w:p>
    <w:p w:rsidR="00A30A39" w:rsidRDefault="00A30A39" w:rsidP="00A30A39">
      <w:r>
        <w:t>suleisti likus ne daugiau</w:t>
      </w:r>
    </w:p>
    <w:p w:rsidR="00A30A39" w:rsidRDefault="00A30A39" w:rsidP="00A30A39">
      <w:r>
        <w:t>kaip 24 valandoms iki</w:t>
      </w:r>
    </w:p>
    <w:p w:rsidR="00A30A39" w:rsidRDefault="00A30A39" w:rsidP="00A30A39">
      <w:r>
        <w:t>medicininės, dantų arba</w:t>
      </w:r>
    </w:p>
    <w:p w:rsidR="00A30A39" w:rsidRDefault="00A30A39" w:rsidP="00A30A39">
      <w:r>
        <w:t>chirurginės procedūros.</w:t>
      </w:r>
    </w:p>
    <w:p w:rsidR="00A30A39" w:rsidRDefault="00A30A39" w:rsidP="00A30A39">
      <w:r>
        <w:t>Nuo 2 iki 11 metų vaikai,</w:t>
      </w:r>
    </w:p>
    <w:p w:rsidR="00A30A39" w:rsidRDefault="00A30A39" w:rsidP="00A30A39">
      <w:r>
        <w:t>sveriantys 10–25 kg</w:t>
      </w:r>
    </w:p>
    <w:p w:rsidR="00A30A39" w:rsidRDefault="00A30A39" w:rsidP="00A30A39">
      <w:r>
        <w:t>500 TV (vieno flakono)</w:t>
      </w:r>
    </w:p>
    <w:p w:rsidR="00A30A39" w:rsidRDefault="00A30A39" w:rsidP="00A30A39">
      <w:r>
        <w:t>Cinryze dozę reikia</w:t>
      </w:r>
    </w:p>
    <w:p w:rsidR="00A30A39" w:rsidRDefault="00A30A39" w:rsidP="00A30A39">
      <w:r>
        <w:t>suleisti likus ne daugiau</w:t>
      </w:r>
    </w:p>
    <w:p w:rsidR="00A30A39" w:rsidRDefault="00A30A39" w:rsidP="00A30A39">
      <w:r>
        <w:t>kaip 24 valandoms iki</w:t>
      </w:r>
    </w:p>
    <w:p w:rsidR="00A30A39" w:rsidRDefault="00A30A39" w:rsidP="00A30A39">
      <w:r>
        <w:t>medicininės, dantų arba</w:t>
      </w:r>
    </w:p>
    <w:p w:rsidR="00A30A39" w:rsidRDefault="00A30A39" w:rsidP="00A30A39">
      <w:r>
        <w:t>chirurginės procedūros.</w:t>
      </w:r>
    </w:p>
    <w:p w:rsidR="00A30A39" w:rsidRDefault="00A30A39" w:rsidP="00A30A39">
      <w:r>
        <w:t>Nuo 6 iki 11 metų vaikai</w:t>
      </w:r>
    </w:p>
    <w:p w:rsidR="00A30A39" w:rsidRDefault="00A30A39" w:rsidP="00A30A39">
      <w:r>
        <w:t>Taikant įprastą tinimo</w:t>
      </w:r>
    </w:p>
    <w:p w:rsidR="00A30A39" w:rsidRDefault="00A30A39" w:rsidP="00A30A39">
      <w:r>
        <w:t>priepuolių profilaktiką,</w:t>
      </w:r>
    </w:p>
    <w:p w:rsidR="00A30A39" w:rsidRDefault="00A30A39" w:rsidP="00A30A39">
      <w:r>
        <w:t>500 TV (vieno flakono)</w:t>
      </w:r>
    </w:p>
    <w:p w:rsidR="00A30A39" w:rsidRDefault="00A30A39" w:rsidP="00A30A39">
      <w:r>
        <w:t>Cinryze dozę reikia leisti kas</w:t>
      </w:r>
    </w:p>
    <w:p w:rsidR="00A30A39" w:rsidRDefault="00A30A39" w:rsidP="00A30A39">
      <w:r>
        <w:t>3 arba 4 dienas.</w:t>
      </w:r>
    </w:p>
    <w:p w:rsidR="00A30A39" w:rsidRDefault="00A30A39" w:rsidP="00A30A39">
      <w:r>
        <w:t>Dozavimo intervalą</w:t>
      </w:r>
    </w:p>
    <w:p w:rsidR="00A30A39" w:rsidRDefault="00A30A39" w:rsidP="00A30A39">
      <w:r>
        <w:t>gydytojas gali koreguoti,</w:t>
      </w:r>
    </w:p>
    <w:p w:rsidR="00A30A39" w:rsidRDefault="00A30A39" w:rsidP="00A30A39">
      <w:r>
        <w:lastRenderedPageBreak/>
        <w:t>priklausomai nuo Jūsų atsako</w:t>
      </w:r>
    </w:p>
    <w:p w:rsidR="00A30A39" w:rsidRDefault="00A30A39" w:rsidP="00A30A39">
      <w:r>
        <w:t xml:space="preserve">į Cinryze. </w:t>
      </w:r>
    </w:p>
    <w:p w:rsidR="00A30A39" w:rsidRDefault="00A30A39" w:rsidP="00A30A39">
      <w:r>
        <w:t>28</w:t>
      </w:r>
    </w:p>
    <w:p w:rsidR="00A30A39" w:rsidRDefault="00A30A39" w:rsidP="00A30A39">
      <w:r>
        <w:t>Ruošimas ir vartojimo metodas</w:t>
      </w:r>
    </w:p>
    <w:p w:rsidR="00A30A39" w:rsidRDefault="00A30A39" w:rsidP="00A30A39">
      <w:r>
        <w:t>Cinryze paprastai suleidžia į veną gydytojas arba slaugė. Jūs arba Jūsų globėjas taip pat gali suleisti</w:t>
      </w:r>
    </w:p>
    <w:p w:rsidR="00A30A39" w:rsidRDefault="00A30A39" w:rsidP="00A30A39">
      <w:r>
        <w:t>Cinryze injekciją, tačiau tik po tinkamo apmokymo. Jeigu patys leidžiatės Cinryze, visada vartokite jį</w:t>
      </w:r>
    </w:p>
    <w:p w:rsidR="00A30A39" w:rsidRDefault="00A30A39" w:rsidP="00A30A39">
      <w:r>
        <w:t>tiksliai kaip nurodė gydytojas. Jeigu abejojate, kreipkitės į gydytoją. Jeigu gydytojas nusprendė, kad</w:t>
      </w:r>
    </w:p>
    <w:p w:rsidR="00A30A39" w:rsidRDefault="00A30A39" w:rsidP="00A30A39">
      <w:r>
        <w:t>esate tinkami tokiam gydymuisi namie, ji(s) pateiks Jums išsamius nurodymus. Jums reikės vesti</w:t>
      </w:r>
    </w:p>
    <w:p w:rsidR="00A30A39" w:rsidRDefault="00A30A39" w:rsidP="00A30A39">
      <w:r>
        <w:t>dienyną, kad būtų dokumentuojamas kiekvienas namie taikytas gydymas, ir atsinešti dienyną į</w:t>
      </w:r>
    </w:p>
    <w:p w:rsidR="00A30A39" w:rsidRDefault="00A30A39" w:rsidP="00A30A39">
      <w:r>
        <w:t>kiekvieną apsilankymą pas gydytoją. Siekiant užtikrinti tinkamą vartojimą, bus reguliariai peržiūrima</w:t>
      </w:r>
    </w:p>
    <w:p w:rsidR="00A30A39" w:rsidRDefault="00A30A39" w:rsidP="00A30A39">
      <w:r>
        <w:t>Jūsų ir (arba) Jūsų globėjo vaisto leidimo technika.</w:t>
      </w:r>
    </w:p>
    <w:p w:rsidR="00A30A39" w:rsidRDefault="00A30A39" w:rsidP="00A30A39">
      <w:r>
        <w:t>Jeigu kiltų daugiau klausimų dėl šio vaisto vartojimo, kreipkitės į gydytoją arba vaistininką.</w:t>
      </w:r>
    </w:p>
    <w:p w:rsidR="00A30A39" w:rsidRDefault="00A30A39" w:rsidP="00A30A39">
      <w:r>
        <w:t>4. Galimas šalutinis poveikis</w:t>
      </w:r>
    </w:p>
    <w:p w:rsidR="00A30A39" w:rsidRDefault="00A30A39" w:rsidP="00A30A39">
      <w:r>
        <w:t>Cinryze, kaip ir kiti vaistai, gali sukelti šalutinį poveikį, nors jis pasireiškia ne visiems žmonėms.</w:t>
      </w:r>
    </w:p>
    <w:p w:rsidR="00A30A39" w:rsidRDefault="00A30A39" w:rsidP="00A30A39">
      <w:r>
        <w:t>Tai gali apimti alerginio tipo reakcijas.</w:t>
      </w:r>
    </w:p>
    <w:p w:rsidR="00A30A39" w:rsidRDefault="00A30A39" w:rsidP="00A30A39">
      <w:r>
        <w:t>Jeigu pavartojus šį vaistą Jums pasireiškė bent vienas iš toliau išvardytų simptomų, nedelsdami</w:t>
      </w:r>
    </w:p>
    <w:p w:rsidR="00A30A39" w:rsidRDefault="00A30A39" w:rsidP="00A30A39">
      <w:r>
        <w:t>pasakykite gydytojui. Nors šie simptomai yra reti, jie gali būti sunkūs.</w:t>
      </w:r>
    </w:p>
    <w:p w:rsidR="00A30A39" w:rsidRDefault="00A30A39" w:rsidP="00A30A39">
      <w:r>
        <w:t>Staigus švokštimas, pasunkėjęs kvėpavimas, akių vokų, veido arba lūpų tinimas, išbėrimas arba</w:t>
      </w:r>
    </w:p>
    <w:p w:rsidR="00A30A39" w:rsidRDefault="00A30A39" w:rsidP="00A30A39">
      <w:r>
        <w:t>niežulys (ypač apimantis visą kūną).</w:t>
      </w:r>
    </w:p>
    <w:p w:rsidR="00A30A39" w:rsidRDefault="00A30A39" w:rsidP="00A30A39">
      <w:r>
        <w:t>Labai dažnas šalutinis poveikis (gali pasireikšti dažniau kaip 1 iš 10 žmonių): galvos skausmas,</w:t>
      </w:r>
    </w:p>
    <w:p w:rsidR="00A30A39" w:rsidRDefault="00A30A39" w:rsidP="00A30A39">
      <w:r>
        <w:t>pykinimas.</w:t>
      </w:r>
    </w:p>
    <w:p w:rsidR="00A30A39" w:rsidRDefault="00A30A39" w:rsidP="00A30A39">
      <w:r>
        <w:t>Dažnas šalutinis poveikis (gali pasireikšti rečiau kaip 1 iš 10 žmonių): padidėjęs jautrumas, svaigulys,</w:t>
      </w:r>
    </w:p>
    <w:p w:rsidR="00A30A39" w:rsidRDefault="00A30A39" w:rsidP="00A30A39">
      <w:r>
        <w:t>vėmimas, išbėrimas, niežulys arba paraudimas, išbėrimas arba skausmas injekcijos vietoje,</w:t>
      </w:r>
    </w:p>
    <w:p w:rsidR="00A30A39" w:rsidRDefault="00A30A39" w:rsidP="00A30A39">
      <w:r>
        <w:t>karščiavimas.</w:t>
      </w:r>
    </w:p>
    <w:p w:rsidR="00A30A39" w:rsidRDefault="00A30A39" w:rsidP="00A30A39">
      <w:r>
        <w:t>Nedažnas šalutinis poveikis (gali pasireikšti rečiau kaip 1 iš 100 žmonių): didelis cukraus kiekis</w:t>
      </w:r>
    </w:p>
    <w:p w:rsidR="00A30A39" w:rsidRDefault="00A30A39" w:rsidP="00A30A39">
      <w:r>
        <w:lastRenderedPageBreak/>
        <w:t>kraujyje, kraujo krešuliai, skausmingos venos, karščio pylimas, kosulys, skrandžio skausmas,</w:t>
      </w:r>
    </w:p>
    <w:p w:rsidR="00A30A39" w:rsidRDefault="00A30A39" w:rsidP="00A30A39">
      <w:r>
        <w:t>viduriavimas, odos lupimasis, sąnarių patinimas ir skausmas, raumenų skausmas ir diskomfortas</w:t>
      </w:r>
    </w:p>
    <w:p w:rsidR="00A30A39" w:rsidRDefault="00A30A39" w:rsidP="00A30A39">
      <w:r>
        <w:t>krūtinėje.</w:t>
      </w:r>
    </w:p>
    <w:p w:rsidR="00A30A39" w:rsidRDefault="00A30A39" w:rsidP="00A30A39">
      <w:r>
        <w:t>Tikėtina, kad šalutinis poveikis vaikams ir paaugliams bus panašus kaip suaugusiesiems.</w:t>
      </w:r>
    </w:p>
    <w:p w:rsidR="00A30A39" w:rsidRDefault="00A30A39" w:rsidP="00A30A39">
      <w:r>
        <w:t>Pranešimas apie šalutinį poveikį</w:t>
      </w:r>
    </w:p>
    <w:p w:rsidR="00A30A39" w:rsidRDefault="00A30A39" w:rsidP="00A30A39">
      <w:r>
        <w:t>Jeigu pasireiškė šalutinis poveikis, įskaitant šiame lapelyje nenurodytą, pasakykite gydytojui arba</w:t>
      </w:r>
    </w:p>
    <w:p w:rsidR="00A30A39" w:rsidRDefault="00A30A39" w:rsidP="00A30A39">
      <w:r>
        <w:t>slaugytojai. Apie šalutinį poveikį taip pat galite pranešti tiesiogiai naudodamiesi V priede nurodyta</w:t>
      </w:r>
    </w:p>
    <w:p w:rsidR="00A30A39" w:rsidRDefault="00A30A39" w:rsidP="00A30A39">
      <w:r>
        <w:t>nacionaline pranešimo sistema. Pranešdami apie šalutinį poveikį galite mums padėti gauti daugiau</w:t>
      </w:r>
    </w:p>
    <w:p w:rsidR="00A30A39" w:rsidRDefault="00A30A39" w:rsidP="00A30A39">
      <w:r>
        <w:t>informacijos apie šio vaisto saugumą.</w:t>
      </w:r>
    </w:p>
    <w:p w:rsidR="00A30A39" w:rsidRDefault="00A30A39" w:rsidP="00A30A39">
      <w:r>
        <w:t>5. Kaip laikyti Cinryze</w:t>
      </w:r>
    </w:p>
    <w:p w:rsidR="00A30A39" w:rsidRDefault="00A30A39" w:rsidP="00A30A39">
      <w:r>
        <w:t>Šį vaistą laikykite vaikams nepastebimoje ir nepasiekiamoje vietoje.</w:t>
      </w:r>
    </w:p>
    <w:p w:rsidR="00A30A39" w:rsidRDefault="00A30A39" w:rsidP="00A30A39">
      <w:r>
        <w:t>Ant dėžutės arba flakonų po „Tinka iki / EXP“ nurodytam tinkamumo laikui pasibaigus, Cinryze</w:t>
      </w:r>
    </w:p>
    <w:p w:rsidR="00A30A39" w:rsidRDefault="00A30A39" w:rsidP="00A30A39">
      <w:r>
        <w:t xml:space="preserve">vartoti negalima. Laikyti žemesnėje kaip 25 </w:t>
      </w:r>
      <w:r>
        <w:t>C temperatūroje. Negalima užšaldyti. Laikyti gamintojo</w:t>
      </w:r>
    </w:p>
    <w:p w:rsidR="00A30A39" w:rsidRDefault="00A30A39" w:rsidP="00A30A39">
      <w:r>
        <w:t>pakuotėje, kad vaistas būtų apsaugotas nuo šviesos.</w:t>
      </w:r>
    </w:p>
    <w:p w:rsidR="00A30A39" w:rsidRDefault="00A30A39" w:rsidP="00A30A39">
      <w:r>
        <w:t>Paruošus, Cinryze tirpalą reikia suvartoti nedelsiant.</w:t>
      </w:r>
    </w:p>
    <w:p w:rsidR="00A30A39" w:rsidRDefault="00A30A39" w:rsidP="00A30A39">
      <w:r>
        <w:t>29</w:t>
      </w:r>
    </w:p>
    <w:p w:rsidR="00A30A39" w:rsidRDefault="00A30A39" w:rsidP="00A30A39">
      <w:r>
        <w:t>Vaistų negalima išmesti į kanalizaciją arba su buitinėmis atliekomis. Kaip išmesti nereikalingus</w:t>
      </w:r>
    </w:p>
    <w:p w:rsidR="00A30A39" w:rsidRDefault="00A30A39" w:rsidP="00A30A39">
      <w:r>
        <w:t>vaistus, klauskite vaistininko. Šios priemonės padės apsaugoti aplinką.</w:t>
      </w:r>
    </w:p>
    <w:p w:rsidR="00A30A39" w:rsidRDefault="00A30A39" w:rsidP="00A30A39">
      <w:r>
        <w:t>6. Pakuotės turinys ir kita informacija</w:t>
      </w:r>
    </w:p>
    <w:p w:rsidR="00A30A39" w:rsidRDefault="00A30A39" w:rsidP="00A30A39">
      <w:r>
        <w:t>Cinryze sudėtis</w:t>
      </w:r>
    </w:p>
    <w:p w:rsidR="00A30A39" w:rsidRDefault="00A30A39" w:rsidP="00A30A39">
      <w:r>
        <w:t>Veiklioji medžiaga yra C1 inhibitorius (žmogaus), pagamintas iš žmonių donorų plazmos.</w:t>
      </w:r>
    </w:p>
    <w:p w:rsidR="00A30A39" w:rsidRDefault="00A30A39" w:rsidP="00A30A39">
      <w:r>
        <w:t>Kiekviename miltelių flakone yra 500 TV C1 inhibitoriaus. Paruošus, viename flakone yra 500 TV C1</w:t>
      </w:r>
    </w:p>
    <w:p w:rsidR="00A30A39" w:rsidRDefault="00A30A39" w:rsidP="00A30A39">
      <w:r>
        <w:t>inhibitoriaus (žmogaus) 5 ml, tai atitinka 100 TV/ml koncentraciją. Cinryze, paruošto naudojant dviejų</w:t>
      </w:r>
    </w:p>
    <w:p w:rsidR="00A30A39" w:rsidRDefault="00A30A39" w:rsidP="00A30A39">
      <w:r>
        <w:t>flakonų turinį, 10 ml tirpalo yra 1 000 TV C1 inhibitoriaus (žmogaus); tai atitinka 100 TV/ml</w:t>
      </w:r>
    </w:p>
    <w:p w:rsidR="00A30A39" w:rsidRDefault="00A30A39" w:rsidP="00A30A39">
      <w:r>
        <w:t>koncentraciją.</w:t>
      </w:r>
    </w:p>
    <w:p w:rsidR="00A30A39" w:rsidRDefault="00A30A39" w:rsidP="00A30A39">
      <w:r>
        <w:lastRenderedPageBreak/>
        <w:t>Bendras baltymo kiekis paruoštame tirpale yra 15 ± 5 mg/ml.</w:t>
      </w:r>
    </w:p>
    <w:p w:rsidR="00A30A39" w:rsidRDefault="00A30A39" w:rsidP="00A30A39">
      <w:r>
        <w:t>Vienas tarptautinis vienetas (TV) atitinka C1 inhibitoriaus kiekį, esantį 1 ml normalios žmogaus</w:t>
      </w:r>
    </w:p>
    <w:p w:rsidR="00A30A39" w:rsidRDefault="00A30A39" w:rsidP="00A30A39">
      <w:r>
        <w:t>plazmos.</w:t>
      </w:r>
    </w:p>
    <w:p w:rsidR="00A30A39" w:rsidRDefault="00A30A39" w:rsidP="00A30A39">
      <w:r>
        <w:t>Pagalbinės medžiagos yra</w:t>
      </w:r>
    </w:p>
    <w:p w:rsidR="00A30A39" w:rsidRDefault="00A30A39" w:rsidP="00A30A39">
      <w:r>
        <w:t>Miltelių flakonas: natrio chloridas, sacharozė, natrio citratas, L-valinas, L-alaninas, L-treoninas. Žr.</w:t>
      </w:r>
    </w:p>
    <w:p w:rsidR="00A30A39" w:rsidRDefault="00A30A39" w:rsidP="00A30A39">
      <w:r>
        <w:t>2 skyrių.</w:t>
      </w:r>
    </w:p>
    <w:p w:rsidR="00A30A39" w:rsidRDefault="00A30A39" w:rsidP="00A30A39">
      <w:r>
        <w:t>Tirpiklio flakonas: injekcinis vanduo</w:t>
      </w:r>
    </w:p>
    <w:p w:rsidR="00A30A39" w:rsidRDefault="00A30A39" w:rsidP="00A30A39">
      <w:r>
        <w:t>Cinryze išvaizda ir kiekis pakuotėje</w:t>
      </w:r>
    </w:p>
    <w:p w:rsidR="00A30A39" w:rsidRDefault="00A30A39" w:rsidP="00A30A39">
      <w:r>
        <w:t>Cinryze yra balti milteliai, tiekiami flakone.</w:t>
      </w:r>
    </w:p>
    <w:p w:rsidR="00A30A39" w:rsidRDefault="00A30A39" w:rsidP="00A30A39">
      <w:r>
        <w:t>Ištirpinus injekciniame vandenyje, tirpalas yra skaidrus ir bespalvis arba šiek tiek melsvas.</w:t>
      </w:r>
    </w:p>
    <w:p w:rsidR="00A30A39" w:rsidRDefault="00A30A39" w:rsidP="00A30A39">
      <w:r>
        <w:t>Kiekvienoje Cinryze pakuotėje yra</w:t>
      </w:r>
    </w:p>
    <w:p w:rsidR="00A30A39" w:rsidRDefault="00A30A39" w:rsidP="00A30A39">
      <w:r>
        <w:t>2 flakonai Cinryze 500 TV miltelių injekciniam tirpalui,</w:t>
      </w:r>
    </w:p>
    <w:p w:rsidR="00A30A39" w:rsidRDefault="00A30A39" w:rsidP="00A30A39">
      <w:r>
        <w:t>2 flakonai injekcinio vandens (kiekviename po 5 ml),</w:t>
      </w:r>
    </w:p>
    <w:p w:rsidR="00A30A39" w:rsidRDefault="00A30A39" w:rsidP="00A30A39">
      <w:r>
        <w:t>2 filtruojamieji perpylimo įtaisai,</w:t>
      </w:r>
    </w:p>
    <w:p w:rsidR="00A30A39" w:rsidRDefault="00A30A39" w:rsidP="00A30A39">
      <w:r>
        <w:t>2 vienkartiniai 10 ml švirkštai,</w:t>
      </w:r>
    </w:p>
    <w:p w:rsidR="00A30A39" w:rsidRDefault="00A30A39" w:rsidP="00A30A39">
      <w:r>
        <w:t>2 venos punkcijos rinkiniai,</w:t>
      </w:r>
    </w:p>
    <w:p w:rsidR="00A30A39" w:rsidRDefault="00A30A39" w:rsidP="00A30A39">
      <w:r>
        <w:t>2 apsauginiai paklotai.</w:t>
      </w:r>
    </w:p>
    <w:p w:rsidR="00A30A39" w:rsidRDefault="00A30A39" w:rsidP="00A30A39">
      <w:r>
        <w:t>Vaistui leisti naudokite tik švirkštą, kurio sudėtyje nėra silikono (pateiktą vaisto pakuotėje).</w:t>
      </w:r>
    </w:p>
    <w:p w:rsidR="00A30A39" w:rsidRDefault="00A30A39" w:rsidP="00A30A39">
      <w:r>
        <w:t>Registruotojas ir gamintojas</w:t>
      </w:r>
    </w:p>
    <w:p w:rsidR="00A30A39" w:rsidRDefault="00A30A39" w:rsidP="00A30A39">
      <w:r>
        <w:t>Registruotojas</w:t>
      </w:r>
    </w:p>
    <w:p w:rsidR="00A30A39" w:rsidRDefault="00A30A39" w:rsidP="00A30A39">
      <w:r>
        <w:t>Shire Services BVBA</w:t>
      </w:r>
    </w:p>
    <w:p w:rsidR="00A30A39" w:rsidRDefault="00A30A39" w:rsidP="00A30A39">
      <w:r>
        <w:t>Rue Montoyer 47</w:t>
      </w:r>
    </w:p>
    <w:p w:rsidR="00A30A39" w:rsidRDefault="00A30A39" w:rsidP="00A30A39">
      <w:r>
        <w:t>B - 1000 Brussels</w:t>
      </w:r>
    </w:p>
    <w:p w:rsidR="00A30A39" w:rsidRDefault="00A30A39" w:rsidP="00A30A39">
      <w:r>
        <w:t>Belgija</w:t>
      </w:r>
    </w:p>
    <w:p w:rsidR="00A30A39" w:rsidRDefault="00A30A39" w:rsidP="00A30A39">
      <w:r>
        <w:t>medinfoeuceemea@shire.com</w:t>
      </w:r>
    </w:p>
    <w:p w:rsidR="00A30A39" w:rsidRDefault="00A30A39" w:rsidP="00A30A39">
      <w:r>
        <w:lastRenderedPageBreak/>
        <w:t>Gamintojas</w:t>
      </w:r>
    </w:p>
    <w:p w:rsidR="00A30A39" w:rsidRDefault="00A30A39" w:rsidP="00A30A39">
      <w:r>
        <w:t>Shire International Licensing B.V.</w:t>
      </w:r>
    </w:p>
    <w:p w:rsidR="00A30A39" w:rsidRDefault="00A30A39" w:rsidP="00A30A39">
      <w:r>
        <w:t>Strawinskylaan 481</w:t>
      </w:r>
    </w:p>
    <w:p w:rsidR="00A30A39" w:rsidRDefault="00A30A39" w:rsidP="00A30A39">
      <w:r>
        <w:t>1077 XX Amsterdam</w:t>
      </w:r>
    </w:p>
    <w:p w:rsidR="00A30A39" w:rsidRDefault="00A30A39" w:rsidP="00A30A39">
      <w:r>
        <w:t>Nyderlandai</w:t>
      </w:r>
    </w:p>
    <w:p w:rsidR="00A30A39" w:rsidRDefault="00A30A39" w:rsidP="00A30A39">
      <w:r>
        <w:t>Šis pakuotės lapelis paskutinį kartą peržiūrėtas.</w:t>
      </w:r>
    </w:p>
    <w:p w:rsidR="00A30A39" w:rsidRDefault="00A30A39" w:rsidP="00A30A39">
      <w:r>
        <w:t>30</w:t>
      </w:r>
    </w:p>
    <w:p w:rsidR="00A30A39" w:rsidRDefault="00A30A39" w:rsidP="00A30A39">
      <w:r>
        <w:t>Kiti informacijos šaltiniai</w:t>
      </w:r>
    </w:p>
    <w:p w:rsidR="00A30A39" w:rsidRDefault="00A30A39" w:rsidP="00A30A39">
      <w:r>
        <w:t>Išsami informacija apie šį vaistą pateikiama Europos vaistų agentūros tinklalapyje</w:t>
      </w:r>
    </w:p>
    <w:p w:rsidR="00A30A39" w:rsidRDefault="00A30A39" w:rsidP="00A30A39">
      <w:r>
        <w:t>http://www.ema.europa.eu. Joje taip pat rasite nuorodas į kitus tinklalapius apie retas ligas ir jų</w:t>
      </w:r>
    </w:p>
    <w:p w:rsidR="00A30A39" w:rsidRDefault="00A30A39" w:rsidP="00A30A39">
      <w:r>
        <w:t>gydymą.</w:t>
      </w:r>
    </w:p>
    <w:p w:rsidR="00A30A39" w:rsidRDefault="00A30A39" w:rsidP="00A30A39">
      <w:r>
        <w:t>Toliau pateikta informacija skirta tik sveikatos priežiūros specialistams:</w:t>
      </w:r>
    </w:p>
    <w:p w:rsidR="00A30A39" w:rsidRDefault="00A30A39" w:rsidP="00A30A39">
      <w:r>
        <w:t>Cinryze ruošimas ir vartojimas</w:t>
      </w:r>
    </w:p>
    <w:p w:rsidR="00A30A39" w:rsidRDefault="00A30A39" w:rsidP="00A30A39">
      <w:r>
        <w:t>Ruošti, leisti preparatą ir naudoti leidimo sistemą bei adatas reikia atsargiai.</w:t>
      </w:r>
    </w:p>
    <w:p w:rsidR="00A30A39" w:rsidRDefault="00A30A39" w:rsidP="00A30A39">
      <w:r>
        <w:t>Naudokite su Cinryze pateiktą filtruojamąjį perpylimo įtaisą arba rinkoje esančią adatą dviem galais.</w:t>
      </w:r>
    </w:p>
    <w:p w:rsidR="00A30A39" w:rsidRDefault="00A30A39" w:rsidP="00A30A39">
      <w:r>
        <w:t>Preparatui leisti naudokite tik švirkštą, kurio sudėtyje nėra silikono (pateiktą pakuotėje).</w:t>
      </w:r>
    </w:p>
    <w:p w:rsidR="00A30A39" w:rsidRDefault="00A30A39" w:rsidP="00A30A39">
      <w:r>
        <w:t>Ruošimas ir naudojimas</w:t>
      </w:r>
    </w:p>
    <w:p w:rsidR="00A30A39" w:rsidRDefault="00A30A39" w:rsidP="00A30A39">
      <w:r>
        <w:t>Cinryze skirtas leisti į veną, praskiedus injekciniu vandeniu.</w:t>
      </w:r>
    </w:p>
    <w:p w:rsidR="00A30A39" w:rsidRDefault="00A30A39" w:rsidP="00A30A39">
      <w:r>
        <w:t>Cinryze flakonas skirtas tik vienkartiniam vartojimui.</w:t>
      </w:r>
    </w:p>
    <w:p w:rsidR="00A30A39" w:rsidRDefault="00A30A39" w:rsidP="00A30A39">
      <w:r>
        <w:t>Ruošimas</w:t>
      </w:r>
    </w:p>
    <w:p w:rsidR="00A30A39" w:rsidRDefault="00A30A39" w:rsidP="00A30A39">
      <w:r>
        <w:t>500 TV dozei reikalingas vienas miltelių flakonas, 1 tirpiklio flakonas, 1 filtruojamasis perpylimo</w:t>
      </w:r>
    </w:p>
    <w:p w:rsidR="00A30A39" w:rsidRDefault="00A30A39" w:rsidP="00A30A39">
      <w:r>
        <w:t>įtaisas, 1 vienkartinis 10 ml švirkštas, 1 venos punkcijos rinkinys ir 1 apsauginis paklotas. Likusį</w:t>
      </w:r>
    </w:p>
    <w:p w:rsidR="00A30A39" w:rsidRDefault="00A30A39" w:rsidP="00A30A39">
      <w:r>
        <w:t>flakoną ir leidimo įrangą pasilikite kitai dozei.</w:t>
      </w:r>
    </w:p>
    <w:p w:rsidR="00A30A39" w:rsidRDefault="00A30A39" w:rsidP="00A30A39">
      <w:r>
        <w:t>1 000 TV dozei: reikalingi du miltelių flakonai, 2 tirpiklio flakonai, 2 filtruojamieji perpylimo įtaisai,</w:t>
      </w:r>
    </w:p>
    <w:p w:rsidR="00A30A39" w:rsidRDefault="00A30A39" w:rsidP="00A30A39">
      <w:r>
        <w:t>1 vienkartinis 10 ml švirkštas, 1 venos punkcijos rinkinys ir 1 apsauginis paklotas.</w:t>
      </w:r>
    </w:p>
    <w:p w:rsidR="00A30A39" w:rsidRDefault="00A30A39" w:rsidP="00A30A39">
      <w:r>
        <w:lastRenderedPageBreak/>
        <w:t>Kiekvieno preparato flakono turinį reikia praskiesti 5 ml injekcinio vandens.</w:t>
      </w:r>
    </w:p>
    <w:p w:rsidR="00A30A39" w:rsidRDefault="00A30A39" w:rsidP="00A30A39">
      <w:r>
        <w:t>Vienas flakonas paruošto Cinryze atitinka 500 TV dozę. Todėl, jeigu reikalinga viena 500 TV dozė,</w:t>
      </w:r>
    </w:p>
    <w:p w:rsidR="00A30A39" w:rsidRDefault="00A30A39" w:rsidP="00A30A39">
      <w:r>
        <w:t>paruoškite tik vieną Cinryze flakoną.</w:t>
      </w:r>
    </w:p>
    <w:p w:rsidR="00A30A39" w:rsidRDefault="00A30A39" w:rsidP="00A30A39">
      <w:r>
        <w:t>Du flakonai paruošto Cinryze atitinka 1 000 TV dozę. Todėl du flakonai yra skirti vienai 1 000 TV</w:t>
      </w:r>
    </w:p>
    <w:p w:rsidR="00A30A39" w:rsidRDefault="00A30A39" w:rsidP="00A30A39">
      <w:r>
        <w:t>dozei.</w:t>
      </w:r>
    </w:p>
    <w:p w:rsidR="00A30A39" w:rsidRDefault="00A30A39" w:rsidP="00A30A39">
      <w:r>
        <w:t>1. Dirbkite ant pateikto pakloto; prieš vykdydami toliau nurodytas procedūras nusiplaukite rankas.</w:t>
      </w:r>
    </w:p>
    <w:p w:rsidR="00A30A39" w:rsidRDefault="00A30A39" w:rsidP="00A30A39">
      <w:r>
        <w:t>2. Ruošimo procedūros metu reikia laikytis aseptikos reikalavimų.</w:t>
      </w:r>
    </w:p>
    <w:p w:rsidR="00A30A39" w:rsidRDefault="00A30A39" w:rsidP="00A30A39">
      <w:r>
        <w:t>3. Užtikrinkite, kad miltelių flakonas ir tirpiklio flakonas būtų kambario temperatūros</w:t>
      </w:r>
    </w:p>
    <w:p w:rsidR="00A30A39" w:rsidRDefault="00A30A39" w:rsidP="00A30A39">
      <w:r>
        <w:t>(15 ºC - 25 ºC).</w:t>
      </w:r>
    </w:p>
    <w:p w:rsidR="00A30A39" w:rsidRDefault="00A30A39" w:rsidP="00A30A39">
      <w:r>
        <w:t>4. Atlaisvinkite miltelių flakono etiketę, nuplėšdami apverstu trikampiu pažymėtą perforuotą</w:t>
      </w:r>
    </w:p>
    <w:p w:rsidR="00A30A39" w:rsidRDefault="00A30A39" w:rsidP="00A30A39">
      <w:r>
        <w:t>juostelę.</w:t>
      </w:r>
    </w:p>
    <w:p w:rsidR="00A30A39" w:rsidRDefault="00A30A39" w:rsidP="00A30A39">
      <w:r>
        <w:t>5. Nuimkite nuo miltelių ir tirpiklio flakonų plastikinius dangtelius.</w:t>
      </w:r>
    </w:p>
    <w:p w:rsidR="00A30A39" w:rsidRDefault="00A30A39" w:rsidP="00A30A39">
      <w:r>
        <w:t>6. Nuvalykite kamščius dezinfekuojamuoju tamponu ir prieš naudodami palaukite, kol išdžius.</w:t>
      </w:r>
    </w:p>
    <w:p w:rsidR="00A30A39" w:rsidRDefault="00A30A39" w:rsidP="00A30A39">
      <w:r>
        <w:t xml:space="preserve">7. Nuimkite nuo perpylimo įtaiso pakuotės viršaus apsauginę dangą. Neišimkite įtaiso iš pakuotės. </w:t>
      </w:r>
    </w:p>
    <w:p w:rsidR="00A30A39" w:rsidRDefault="00A30A39" w:rsidP="00A30A39">
      <w:r>
        <w:t>31</w:t>
      </w:r>
    </w:p>
    <w:p w:rsidR="00A30A39" w:rsidRDefault="00A30A39" w:rsidP="00A30A39">
      <w:r>
        <w:t>8. Pastaba: perpylimo įtaisą reikia pritvirtinti prie tirpiklio flakono prieš pritvirtinant prie miltelių</w:t>
      </w:r>
    </w:p>
    <w:p w:rsidR="00A30A39" w:rsidRDefault="00A30A39" w:rsidP="00A30A39">
      <w:r>
        <w:t>flakono, kad miltelių flakone išliktų vakuumas. Padėkite tirpiklio flakoną ant lygaus paviršiaus</w:t>
      </w:r>
    </w:p>
    <w:p w:rsidR="00A30A39" w:rsidRDefault="00A30A39" w:rsidP="00A30A39">
      <w:r>
        <w:t>ir įkiškite mėlynąjį perpylimo įtaiso galą į tirpiklio flakoną, spausdami žemyn, kol smaigalys</w:t>
      </w:r>
    </w:p>
    <w:p w:rsidR="00A30A39" w:rsidRDefault="00A30A39" w:rsidP="00A30A39">
      <w:r>
        <w:t>pradurs tirpiklio flakono kamščio centrą ir įtaisas užsifiksuos reikiamoje vietoje. Prieš</w:t>
      </w:r>
    </w:p>
    <w:p w:rsidR="00A30A39" w:rsidRDefault="00A30A39" w:rsidP="00A30A39">
      <w:r>
        <w:t>praduriant kamščio uždorį perpylimo įtaisas turi būti vertikalioje padėtyje.</w:t>
      </w:r>
    </w:p>
    <w:p w:rsidR="00A30A39" w:rsidRDefault="00A30A39" w:rsidP="00A30A39">
      <w:r>
        <w:t>9. Nuimkite nuo perpylimo įtaiso plastikinę pakuotę ir ją išmeskite. Būkite atsargūs, kad</w:t>
      </w:r>
    </w:p>
    <w:p w:rsidR="00A30A39" w:rsidRDefault="00A30A39" w:rsidP="00A30A39">
      <w:r>
        <w:t>nepaliestumėte perpylimo įtaiso atvirojo galo.</w:t>
      </w:r>
    </w:p>
    <w:p w:rsidR="00A30A39" w:rsidRDefault="00A30A39" w:rsidP="00A30A39">
      <w:r>
        <w:t>10. Padėkite miltelių flakoną ant lygaus paviršiaus. Apverskite perpylimo įtaisą bei tirpiklio flakoną</w:t>
      </w:r>
    </w:p>
    <w:p w:rsidR="00A30A39" w:rsidRDefault="00A30A39" w:rsidP="00A30A39">
      <w:r>
        <w:t>su injekciniu vandeniu ir įkiškite permatomą perpylimo įtaiso galą į miltelių flakoną, spausdami</w:t>
      </w:r>
    </w:p>
    <w:p w:rsidR="00A30A39" w:rsidRDefault="00A30A39" w:rsidP="00A30A39">
      <w:r>
        <w:t>žemyn, kol smaigalys pradurs guminį kamštį ir perpylimo įtaisas užsifiksuos reikiamoje vietoje.</w:t>
      </w:r>
    </w:p>
    <w:p w:rsidR="00A30A39" w:rsidRDefault="00A30A39" w:rsidP="00A30A39">
      <w:r>
        <w:lastRenderedPageBreak/>
        <w:t>Prieš praduriant miltelių flakono kamščio uždorį perpylimo įtaisas turi būti vertikalioje</w:t>
      </w:r>
    </w:p>
    <w:p w:rsidR="00A30A39" w:rsidRDefault="00A30A39" w:rsidP="00A30A39">
      <w:r>
        <w:t>padėtyje. Miltelių flakone esantis vakuumas įtrauks tirpiklį. Jei flakone nėra vakuumo,</w:t>
      </w:r>
    </w:p>
    <w:p w:rsidR="00A30A39" w:rsidRDefault="00A30A39" w:rsidP="00A30A39">
      <w:r>
        <w:t>preparato nenaudokite.</w:t>
      </w:r>
    </w:p>
    <w:p w:rsidR="00A30A39" w:rsidRDefault="00A30A39" w:rsidP="00A30A39">
      <w:r>
        <w:t>11. Atsargiai pasukiokite miltelių flakoną, kol visi milteliai ištirps. Miltelių flakono nekratykite.</w:t>
      </w:r>
    </w:p>
    <w:p w:rsidR="00A30A39" w:rsidRDefault="00A30A39" w:rsidP="00A30A39">
      <w:r>
        <w:t>Įsitikinkite, kad visi milteliai ištirpo.</w:t>
      </w:r>
    </w:p>
    <w:p w:rsidR="00A30A39" w:rsidRDefault="00A30A39" w:rsidP="00A30A39">
      <w:r>
        <w:t>32</w:t>
      </w:r>
    </w:p>
    <w:p w:rsidR="00A30A39" w:rsidRDefault="00A30A39" w:rsidP="00A30A39">
      <w:r>
        <w:t>12. Atjunkite tirpiklio flakoną sukdami jį prieš laikrodžio rodyklę. Neištraukite perpylimo įtaiso</w:t>
      </w:r>
    </w:p>
    <w:p w:rsidR="00A30A39" w:rsidRDefault="00A30A39" w:rsidP="00A30A39">
      <w:r>
        <w:t>permatomo galo iš miltelių flakono.</w:t>
      </w:r>
    </w:p>
    <w:p w:rsidR="00A30A39" w:rsidRDefault="00A30A39" w:rsidP="00A30A39">
      <w:r>
        <w:t>Viename paruošto Cinryze flakone yra 500 TV C1 inhibitoriaus 5 ml; tai atitinka 100 TV/ml</w:t>
      </w:r>
    </w:p>
    <w:p w:rsidR="00A30A39" w:rsidRDefault="00A30A39" w:rsidP="00A30A39">
      <w:r>
        <w:t>koncentraciją. Jeigu pacientui skiriama 500 TV dozė, pradėkite leidimo procesą.</w:t>
      </w:r>
    </w:p>
    <w:p w:rsidR="00A30A39" w:rsidRDefault="00A30A39" w:rsidP="00A30A39">
      <w:r>
        <w:t>Du Cinryze miltelių flakonus reikia paruošti vienai dozei gauti (1 000 TV/10 ml). Todėl pakartokite</w:t>
      </w:r>
    </w:p>
    <w:p w:rsidR="00A30A39" w:rsidRDefault="00A30A39" w:rsidP="00A30A39">
      <w:r>
        <w:t>pirmiau nurodytus 1–12 veiksmus, naudodami papildomą pakuotę su perpylimo įtaisu, kad</w:t>
      </w:r>
    </w:p>
    <w:p w:rsidR="00A30A39" w:rsidRDefault="00A30A39" w:rsidP="00A30A39">
      <w:r>
        <w:t>paruoštumėte antrąjį iš dviejų miltelių flakonų. Perpylimo įtaiso nenaudokite pakartotinai. Paruošę abu</w:t>
      </w:r>
    </w:p>
    <w:p w:rsidR="00A30A39" w:rsidRDefault="00A30A39" w:rsidP="00A30A39">
      <w:r>
        <w:t>flakonus pradėkite 1 000 TV dozės leidimo procesą.</w:t>
      </w:r>
    </w:p>
    <w:p w:rsidR="00A30A39" w:rsidRDefault="00A30A39" w:rsidP="00A30A39">
      <w:r>
        <w:t>500 TV dozės leidimo procesas</w:t>
      </w:r>
    </w:p>
    <w:p w:rsidR="00A30A39" w:rsidRDefault="00A30A39" w:rsidP="00A30A39">
      <w:r>
        <w:t>1. Leidimo procedūros metu reikia laikytis aseptikos reikalavimų.</w:t>
      </w:r>
    </w:p>
    <w:p w:rsidR="00A30A39" w:rsidRDefault="00A30A39" w:rsidP="00A30A39">
      <w:r>
        <w:t>2. Paruošti Cinryze tirpalai yra bespalviai arba šiek tiek melsvi ir skaidrūs. Nenaudokite preparato,</w:t>
      </w:r>
    </w:p>
    <w:p w:rsidR="00A30A39" w:rsidRDefault="00A30A39" w:rsidP="00A30A39">
      <w:r>
        <w:t>jei tirpalai yra drumsti arba pakeitę spalvą.</w:t>
      </w:r>
    </w:p>
    <w:p w:rsidR="00A30A39" w:rsidRDefault="00A30A39" w:rsidP="00A30A39">
      <w:r>
        <w:t>3. Naudodami sterilų vienkartinį 10 ml švirkštą, atitraukite stūmoklį, kad į švirkštą įtrauktumėte</w:t>
      </w:r>
    </w:p>
    <w:p w:rsidR="00A30A39" w:rsidRDefault="00A30A39" w:rsidP="00A30A39">
      <w:r>
        <w:t>beveik 5 ml oro.</w:t>
      </w:r>
    </w:p>
    <w:p w:rsidR="00A30A39" w:rsidRDefault="00A30A39" w:rsidP="00A30A39">
      <w:r>
        <w:t>4. Sukdami pagal laikrodžio rodyklę, pritvirtinkite švirkštą prie perpylimo įtaiso permatomo galo</w:t>
      </w:r>
    </w:p>
    <w:p w:rsidR="00A30A39" w:rsidRDefault="00A30A39" w:rsidP="00A30A39">
      <w:r>
        <w:t>viršaus.</w:t>
      </w:r>
    </w:p>
    <w:p w:rsidR="00A30A39" w:rsidRDefault="00A30A39" w:rsidP="00A30A39">
      <w:r>
        <w:t>5. Švelniai apverskite flakoną ir suleiskite į tirpalą oro, tada iš lėto įtraukite į švirkštą paruoštą</w:t>
      </w:r>
    </w:p>
    <w:p w:rsidR="00A30A39" w:rsidRDefault="00A30A39" w:rsidP="00A30A39">
      <w:r>
        <w:t xml:space="preserve">Cinryze tirpalą. </w:t>
      </w:r>
    </w:p>
    <w:p w:rsidR="00A30A39" w:rsidRDefault="00A30A39" w:rsidP="00A30A39">
      <w:r>
        <w:t>33</w:t>
      </w:r>
    </w:p>
    <w:p w:rsidR="00A30A39" w:rsidRDefault="00A30A39" w:rsidP="00A30A39">
      <w:r>
        <w:lastRenderedPageBreak/>
        <w:t>6. Atjunkite švirkštą nuo flakono, sukdami jį prieš laikrodžio rodyklę ir atjungdami nuo perpylimo</w:t>
      </w:r>
    </w:p>
    <w:p w:rsidR="00A30A39" w:rsidRDefault="00A30A39" w:rsidP="00A30A39">
      <w:r>
        <w:t>įtaiso permatomo galo.</w:t>
      </w:r>
    </w:p>
    <w:p w:rsidR="00A30A39" w:rsidRDefault="00A30A39" w:rsidP="00A30A39">
      <w:r>
        <w:t>7. Prieš leisdami apžiūrėkite, ar paruoštame Cinryze tirpale nėra dalelių; pastebėję dalelių, tirpalo</w:t>
      </w:r>
    </w:p>
    <w:p w:rsidR="00A30A39" w:rsidRDefault="00A30A39" w:rsidP="00A30A39">
      <w:r>
        <w:t>nenaudokite.</w:t>
      </w:r>
    </w:p>
    <w:p w:rsidR="00A30A39" w:rsidRDefault="00A30A39" w:rsidP="00A30A39">
      <w:r>
        <w:t>8. Pritvirtinkite venos punkcijos rinkinį prie švirkšto su Cinryze tirpalu ir suleiskite pacientui į</w:t>
      </w:r>
    </w:p>
    <w:p w:rsidR="00A30A39" w:rsidRDefault="00A30A39" w:rsidP="00A30A39">
      <w:r>
        <w:t>veną. Per 5 minutes 1 ml per minutę greičiu suleiskite į veną 500 TV (praskiedę 5 ml injekcinio</w:t>
      </w:r>
    </w:p>
    <w:p w:rsidR="00A30A39" w:rsidRDefault="00A30A39" w:rsidP="00A30A39">
      <w:r>
        <w:t>vandens) Cinryze.</w:t>
      </w:r>
    </w:p>
    <w:p w:rsidR="00A30A39" w:rsidRDefault="00A30A39" w:rsidP="00A30A39">
      <w:r>
        <w:t>1 000 TV dozės leidimo procesas</w:t>
      </w:r>
    </w:p>
    <w:p w:rsidR="00A30A39" w:rsidRDefault="00A30A39" w:rsidP="00A30A39">
      <w:r>
        <w:t>1. Leidimo procedūros metu reikia laikytis aseptikos reikalavimų.</w:t>
      </w:r>
    </w:p>
    <w:p w:rsidR="00A30A39" w:rsidRDefault="00A30A39" w:rsidP="00A30A39">
      <w:r>
        <w:t>2. Paruošus, Cinryze tirpalai yra bespalviai arba šiek tiek melsvi ir skaidrūs. Nenaudokite</w:t>
      </w:r>
    </w:p>
    <w:p w:rsidR="00A30A39" w:rsidRDefault="00A30A39" w:rsidP="00A30A39">
      <w:r>
        <w:t>preparato, jei tirpalai yra drumsti arba pakeitę spalvą.</w:t>
      </w:r>
    </w:p>
    <w:p w:rsidR="00A30A39" w:rsidRDefault="00A30A39" w:rsidP="00A30A39">
      <w:r>
        <w:t>3. Naudodami sterilų vienkartinį 10 ml švirkštą, atitraukite stūmoklį, kad į švirkštą įtrauktumėte</w:t>
      </w:r>
    </w:p>
    <w:p w:rsidR="00A30A39" w:rsidRDefault="00A30A39" w:rsidP="00A30A39">
      <w:r>
        <w:t>beveik 5 ml oro.</w:t>
      </w:r>
    </w:p>
    <w:p w:rsidR="00A30A39" w:rsidRDefault="00A30A39" w:rsidP="00A30A39">
      <w:r>
        <w:t>4. Sukdami pagal laikrodžio rodyklę, pritvirtinkite švirkštą prie perpylimo įtaiso permatomo galo</w:t>
      </w:r>
    </w:p>
    <w:p w:rsidR="00A30A39" w:rsidRDefault="00A30A39" w:rsidP="00A30A39">
      <w:r>
        <w:t>viršaus.</w:t>
      </w:r>
    </w:p>
    <w:p w:rsidR="00A30A39" w:rsidRDefault="00A30A39" w:rsidP="00A30A39">
      <w:r>
        <w:t>5. Švelniai apverskite flakoną ir suleiskite į tirpalą oro, tada iš lėto įtraukite į švirkštą paruoštą</w:t>
      </w:r>
    </w:p>
    <w:p w:rsidR="00A30A39" w:rsidRDefault="00A30A39" w:rsidP="00A30A39">
      <w:r>
        <w:t xml:space="preserve">Cinryze tirpalą. </w:t>
      </w:r>
    </w:p>
    <w:p w:rsidR="00A30A39" w:rsidRDefault="00A30A39" w:rsidP="00A30A39">
      <w:r>
        <w:t>34</w:t>
      </w:r>
    </w:p>
    <w:p w:rsidR="00A30A39" w:rsidRDefault="00A30A39" w:rsidP="00A30A39">
      <w:r>
        <w:t>6. Atjunkite švirkštą nuo flakono, sukdami jį prieš laikrodžio rodyklę ir atjungdami nuo perpylimo</w:t>
      </w:r>
    </w:p>
    <w:p w:rsidR="00A30A39" w:rsidRDefault="00A30A39" w:rsidP="00A30A39">
      <w:r>
        <w:t>įtaiso permatomo galo.</w:t>
      </w:r>
    </w:p>
    <w:p w:rsidR="00A30A39" w:rsidRDefault="00A30A39" w:rsidP="00A30A39">
      <w:r>
        <w:t>7. Naudodami tą patį švirkštą, pakartokite 3–6 veiksmus su antruoju paruošto Cinryze flakonu, kad</w:t>
      </w:r>
    </w:p>
    <w:p w:rsidR="00A30A39" w:rsidRDefault="00A30A39" w:rsidP="00A30A39">
      <w:r>
        <w:t>paruoštumėte visą vieną 10 ml dozę.</w:t>
      </w:r>
    </w:p>
    <w:p w:rsidR="00A30A39" w:rsidRDefault="00A30A39" w:rsidP="00A30A39">
      <w:r>
        <w:t>8. Prieš leisdami apžiūrėkite, ar paruoštame Cinryze tirpale nėra dalelių; pastebėję dalelių, tirpalo</w:t>
      </w:r>
    </w:p>
    <w:p w:rsidR="00A30A39" w:rsidRDefault="00A30A39" w:rsidP="00A30A39">
      <w:r>
        <w:t>nenaudokite.</w:t>
      </w:r>
    </w:p>
    <w:p w:rsidR="00A30A39" w:rsidRDefault="00A30A39" w:rsidP="00A30A39">
      <w:r>
        <w:t>9. Pritvirtinkite venos punkcijos rinkinį prie švirkšto su Cinryze tirpalu ir suleiskite pacientui į</w:t>
      </w:r>
    </w:p>
    <w:p w:rsidR="00A30A39" w:rsidRDefault="00A30A39" w:rsidP="00A30A39">
      <w:r>
        <w:lastRenderedPageBreak/>
        <w:t>veną. Per 10 minučių 1 ml per minutę greičiu suleiskite į veną 1 000 TV (praskiedę 10 ml</w:t>
      </w:r>
    </w:p>
    <w:p w:rsidR="00A30A39" w:rsidRDefault="00A30A39" w:rsidP="00A30A39">
      <w:r>
        <w:t>injekcinio vandens) Cinryze.</w:t>
      </w:r>
    </w:p>
    <w:p w:rsidR="0005736E" w:rsidRDefault="00A30A39" w:rsidP="00A30A39">
      <w:r>
        <w:t>Nesuvartotą vaistinį preparatą ar atliekas reikia tvarkyti laikantis vietinių reikalavimų</w:t>
      </w:r>
    </w:p>
    <w:sectPr w:rsidR="0005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39"/>
    <w:rsid w:val="0005736E"/>
    <w:rsid w:val="00A3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2790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2019-09-30T19:37:00Z</dcterms:created>
  <dcterms:modified xsi:type="dcterms:W3CDTF">2019-09-30T19:38:00Z</dcterms:modified>
</cp:coreProperties>
</file>