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04" w:rsidRDefault="00F16804" w:rsidP="00F16804">
      <w:proofErr w:type="spellStart"/>
      <w:r>
        <w:t>Pakuotės</w:t>
      </w:r>
      <w:proofErr w:type="spellEnd"/>
      <w:r>
        <w:t xml:space="preserve"> </w:t>
      </w:r>
      <w:proofErr w:type="spellStart"/>
      <w:r>
        <w:t>lapelis</w:t>
      </w:r>
      <w:proofErr w:type="spellEnd"/>
      <w:r>
        <w:t xml:space="preserve">: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pacientui</w:t>
      </w:r>
      <w:proofErr w:type="spellEnd"/>
    </w:p>
    <w:p w:rsidR="00F16804" w:rsidRDefault="00F16804" w:rsidP="00F16804">
      <w:bookmarkStart w:id="0" w:name="_GoBack"/>
      <w:proofErr w:type="spellStart"/>
      <w:r>
        <w:t>Ruconest</w:t>
      </w:r>
      <w:bookmarkEnd w:id="0"/>
      <w:proofErr w:type="spellEnd"/>
      <w:r>
        <w:t xml:space="preserve"> 2100 V </w:t>
      </w:r>
      <w:proofErr w:type="spellStart"/>
      <w:r>
        <w:t>milteliai</w:t>
      </w:r>
      <w:proofErr w:type="spellEnd"/>
      <w:r>
        <w:t xml:space="preserve"> </w:t>
      </w:r>
      <w:proofErr w:type="spellStart"/>
      <w:r>
        <w:t>injekciniam</w:t>
      </w:r>
      <w:proofErr w:type="spellEnd"/>
      <w:r>
        <w:t xml:space="preserve"> </w:t>
      </w:r>
      <w:proofErr w:type="spellStart"/>
      <w:r>
        <w:t>tirpalui</w:t>
      </w:r>
      <w:proofErr w:type="spellEnd"/>
    </w:p>
    <w:p w:rsidR="00F16804" w:rsidRDefault="00F16804" w:rsidP="00F16804">
      <w:proofErr w:type="spellStart"/>
      <w:r>
        <w:t>Konestatas</w:t>
      </w:r>
      <w:proofErr w:type="spellEnd"/>
      <w:r>
        <w:t xml:space="preserve"> alfa</w:t>
      </w:r>
    </w:p>
    <w:p w:rsidR="00F16804" w:rsidRDefault="00F16804" w:rsidP="00F16804">
      <w:proofErr w:type="spellStart"/>
      <w:r>
        <w:t>Atidžiai</w:t>
      </w:r>
      <w:proofErr w:type="spellEnd"/>
      <w:r>
        <w:t xml:space="preserve"> </w:t>
      </w:r>
      <w:proofErr w:type="spellStart"/>
      <w:r>
        <w:t>perskaitykite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lapelį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pradėdami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Jums</w:t>
      </w:r>
      <w:proofErr w:type="spellEnd"/>
    </w:p>
    <w:p w:rsidR="00F16804" w:rsidRDefault="00F16804" w:rsidP="00F16804">
      <w:proofErr w:type="spellStart"/>
      <w:r>
        <w:t>svarbi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>.</w:t>
      </w:r>
    </w:p>
    <w:p w:rsidR="00F16804" w:rsidRDefault="00F16804" w:rsidP="00F16804">
      <w:r>
        <w:t xml:space="preserve">- </w:t>
      </w:r>
      <w:proofErr w:type="spellStart"/>
      <w:r>
        <w:t>Neišmeskite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lapelio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vėl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prireikti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perskaityti</w:t>
      </w:r>
      <w:proofErr w:type="spellEnd"/>
      <w:r>
        <w:t>.</w:t>
      </w:r>
    </w:p>
    <w:p w:rsidR="00F16804" w:rsidRDefault="00F16804" w:rsidP="00F16804">
      <w:r>
        <w:t xml:space="preserve">-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kiltų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klausimų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į </w:t>
      </w:r>
      <w:proofErr w:type="spellStart"/>
      <w:r>
        <w:t>gydytoją</w:t>
      </w:r>
      <w:proofErr w:type="spellEnd"/>
      <w:r>
        <w:t>.</w:t>
      </w:r>
    </w:p>
    <w:p w:rsidR="00F16804" w:rsidRDefault="00F16804" w:rsidP="00F16804">
      <w:r>
        <w:t xml:space="preserve">- </w:t>
      </w:r>
      <w:proofErr w:type="spellStart"/>
      <w:r>
        <w:t>Šis</w:t>
      </w:r>
      <w:proofErr w:type="spellEnd"/>
      <w:r>
        <w:t xml:space="preserve"> </w:t>
      </w:r>
      <w:proofErr w:type="spellStart"/>
      <w:r>
        <w:t>vaistas</w:t>
      </w:r>
      <w:proofErr w:type="spellEnd"/>
      <w:r>
        <w:t xml:space="preserve">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kitiems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 xml:space="preserve"> jo </w:t>
      </w:r>
      <w:proofErr w:type="spellStart"/>
      <w:r>
        <w:t>duoti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. </w:t>
      </w:r>
      <w:proofErr w:type="spellStart"/>
      <w:r>
        <w:t>Vaistas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jiems</w:t>
      </w:r>
      <w:proofErr w:type="spellEnd"/>
    </w:p>
    <w:p w:rsidR="00F16804" w:rsidRDefault="00F16804" w:rsidP="00F16804">
      <w:proofErr w:type="spellStart"/>
      <w:r>
        <w:t>pakenkti</w:t>
      </w:r>
      <w:proofErr w:type="spellEnd"/>
      <w:r>
        <w:t xml:space="preserve"> (net </w:t>
      </w:r>
      <w:proofErr w:type="spellStart"/>
      <w:r>
        <w:t>tiems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požymiai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patys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Jūsų</w:t>
      </w:r>
      <w:proofErr w:type="spellEnd"/>
      <w:r>
        <w:t>).</w:t>
      </w:r>
    </w:p>
    <w:p w:rsidR="00F16804" w:rsidRDefault="00F16804" w:rsidP="00F16804">
      <w:r>
        <w:t xml:space="preserve">-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pasireiškė</w:t>
      </w:r>
      <w:proofErr w:type="spellEnd"/>
      <w:r>
        <w:t xml:space="preserve"> </w:t>
      </w:r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 (net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lapelyje</w:t>
      </w:r>
      <w:proofErr w:type="spellEnd"/>
      <w:r>
        <w:t xml:space="preserve"> </w:t>
      </w:r>
      <w:proofErr w:type="spellStart"/>
      <w:r>
        <w:t>nenurodytas</w:t>
      </w:r>
      <w:proofErr w:type="spellEnd"/>
      <w:r>
        <w:t xml:space="preserve">), </w:t>
      </w:r>
      <w:proofErr w:type="spellStart"/>
      <w:r>
        <w:t>kreipkitės</w:t>
      </w:r>
      <w:proofErr w:type="spellEnd"/>
      <w:r>
        <w:t xml:space="preserve"> į</w:t>
      </w:r>
    </w:p>
    <w:p w:rsidR="00F16804" w:rsidRDefault="00F16804" w:rsidP="00F16804">
      <w:proofErr w:type="spellStart"/>
      <w:r>
        <w:t>gydytoją</w:t>
      </w:r>
      <w:proofErr w:type="spellEnd"/>
      <w:r>
        <w:t xml:space="preserve">. </w:t>
      </w:r>
      <w:proofErr w:type="spellStart"/>
      <w:r>
        <w:t>Žr</w:t>
      </w:r>
      <w:proofErr w:type="spellEnd"/>
      <w:r>
        <w:t xml:space="preserve">. 4 </w:t>
      </w:r>
      <w:proofErr w:type="spellStart"/>
      <w:r>
        <w:t>skyrių</w:t>
      </w:r>
      <w:proofErr w:type="spellEnd"/>
      <w:r>
        <w:t>.</w:t>
      </w:r>
    </w:p>
    <w:p w:rsidR="00F16804" w:rsidRDefault="00F16804" w:rsidP="00F16804">
      <w:proofErr w:type="spellStart"/>
      <w:r>
        <w:t>Apie</w:t>
      </w:r>
      <w:proofErr w:type="spellEnd"/>
      <w:r>
        <w:t xml:space="preserve"> </w:t>
      </w:r>
      <w:proofErr w:type="spellStart"/>
      <w:r>
        <w:t>ką</w:t>
      </w:r>
      <w:proofErr w:type="spellEnd"/>
      <w:r>
        <w:t xml:space="preserve"> </w:t>
      </w:r>
      <w:proofErr w:type="spellStart"/>
      <w:r>
        <w:t>rašoma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lapelyje</w:t>
      </w:r>
      <w:proofErr w:type="spellEnd"/>
      <w:r>
        <w:t>?</w:t>
      </w:r>
    </w:p>
    <w:p w:rsidR="00F16804" w:rsidRDefault="00F16804" w:rsidP="00F16804">
      <w:r>
        <w:t xml:space="preserve">1. </w:t>
      </w:r>
      <w:proofErr w:type="spellStart"/>
      <w:r>
        <w:t>Kas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vartojamas</w:t>
      </w:r>
      <w:proofErr w:type="spellEnd"/>
    </w:p>
    <w:p w:rsidR="00F16804" w:rsidRDefault="00F16804" w:rsidP="00F16804">
      <w:r>
        <w:t xml:space="preserve">2. </w:t>
      </w:r>
      <w:proofErr w:type="spellStart"/>
      <w:r>
        <w:t>Kas</w:t>
      </w:r>
      <w:proofErr w:type="spellEnd"/>
      <w:r>
        <w:t xml:space="preserve"> </w:t>
      </w:r>
      <w:proofErr w:type="spellStart"/>
      <w:r>
        <w:t>žinotina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vartojant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r>
        <w:t xml:space="preserve">3.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r>
        <w:t xml:space="preserve">4.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F16804" w:rsidRDefault="00F16804" w:rsidP="00F16804">
      <w:r>
        <w:t xml:space="preserve">5.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r>
        <w:t xml:space="preserve">6. </w:t>
      </w:r>
      <w:proofErr w:type="spellStart"/>
      <w:r>
        <w:t>Pakuotės</w:t>
      </w:r>
      <w:proofErr w:type="spellEnd"/>
      <w:r>
        <w:t xml:space="preserve"> </w:t>
      </w:r>
      <w:proofErr w:type="spellStart"/>
      <w:r>
        <w:t>turinys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F16804" w:rsidRDefault="00F16804" w:rsidP="00F16804">
      <w:r>
        <w:t xml:space="preserve">1. </w:t>
      </w:r>
      <w:proofErr w:type="spellStart"/>
      <w:r>
        <w:t>Kas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vartojamas</w:t>
      </w:r>
      <w:proofErr w:type="spellEnd"/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veikliosios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konestato</w:t>
      </w:r>
      <w:proofErr w:type="spellEnd"/>
      <w:r>
        <w:t xml:space="preserve"> alfa. </w:t>
      </w:r>
      <w:proofErr w:type="spellStart"/>
      <w:r>
        <w:t>Konestatas</w:t>
      </w:r>
      <w:proofErr w:type="spellEnd"/>
      <w:r>
        <w:t xml:space="preserve"> alfa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rekombinantinis</w:t>
      </w:r>
      <w:proofErr w:type="spellEnd"/>
      <w:r>
        <w:t xml:space="preserve"> (ne</w:t>
      </w:r>
    </w:p>
    <w:p w:rsidR="00F16804" w:rsidRDefault="00F16804" w:rsidP="00F16804">
      <w:proofErr w:type="spellStart"/>
      <w:r>
        <w:t>kraujo</w:t>
      </w:r>
      <w:proofErr w:type="spellEnd"/>
      <w:r>
        <w:t xml:space="preserve"> </w:t>
      </w:r>
      <w:proofErr w:type="spellStart"/>
      <w:r>
        <w:t>kilmės</w:t>
      </w:r>
      <w:proofErr w:type="spellEnd"/>
      <w:r>
        <w:t xml:space="preserve">) </w:t>
      </w:r>
      <w:proofErr w:type="spellStart"/>
      <w:r>
        <w:t>žmogaus</w:t>
      </w:r>
      <w:proofErr w:type="spellEnd"/>
      <w:r>
        <w:t xml:space="preserve"> C1 </w:t>
      </w:r>
      <w:proofErr w:type="spellStart"/>
      <w:r>
        <w:t>esterazės</w:t>
      </w:r>
      <w:proofErr w:type="spellEnd"/>
      <w:r>
        <w:t xml:space="preserve"> </w:t>
      </w:r>
      <w:proofErr w:type="spellStart"/>
      <w:r>
        <w:t>inhibitorius</w:t>
      </w:r>
      <w:proofErr w:type="spellEnd"/>
      <w:r>
        <w:t xml:space="preserve"> (rhC1INH).</w:t>
      </w:r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skirtas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suaugusiesiems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paaugliams</w:t>
      </w:r>
      <w:proofErr w:type="spellEnd"/>
      <w:r>
        <w:t xml:space="preserve">, </w:t>
      </w:r>
      <w:proofErr w:type="spellStart"/>
      <w:r>
        <w:t>sergantiems</w:t>
      </w:r>
      <w:proofErr w:type="spellEnd"/>
      <w:r>
        <w:t xml:space="preserve"> </w:t>
      </w:r>
      <w:proofErr w:type="spellStart"/>
      <w:r>
        <w:t>retu</w:t>
      </w:r>
      <w:proofErr w:type="spellEnd"/>
      <w:r>
        <w:t xml:space="preserve"> </w:t>
      </w:r>
      <w:proofErr w:type="spellStart"/>
      <w:r>
        <w:t>paveldimu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sutrikimu</w:t>
      </w:r>
      <w:proofErr w:type="spellEnd"/>
      <w:r>
        <w:t>,</w:t>
      </w:r>
    </w:p>
    <w:p w:rsidR="00F16804" w:rsidRDefault="00F16804" w:rsidP="00F16804">
      <w:proofErr w:type="spellStart"/>
      <w:r>
        <w:t>vadinamu</w:t>
      </w:r>
      <w:proofErr w:type="spellEnd"/>
      <w:r>
        <w:t xml:space="preserve"> </w:t>
      </w:r>
      <w:proofErr w:type="spellStart"/>
      <w:r>
        <w:t>paveldima</w:t>
      </w:r>
      <w:proofErr w:type="spellEnd"/>
      <w:r>
        <w:t xml:space="preserve"> </w:t>
      </w:r>
      <w:proofErr w:type="spellStart"/>
      <w:r>
        <w:t>angioneurozine</w:t>
      </w:r>
      <w:proofErr w:type="spellEnd"/>
      <w:r>
        <w:t xml:space="preserve"> edema (PAE).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pacientų</w:t>
      </w:r>
      <w:proofErr w:type="spellEnd"/>
      <w:r>
        <w:t xml:space="preserve"> </w:t>
      </w:r>
      <w:proofErr w:type="spellStart"/>
      <w:r>
        <w:t>kraujyje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nepakankamai</w:t>
      </w:r>
      <w:proofErr w:type="spellEnd"/>
      <w:r>
        <w:t xml:space="preserve"> C1</w:t>
      </w:r>
    </w:p>
    <w:p w:rsidR="00F16804" w:rsidRDefault="00F16804" w:rsidP="00F16804">
      <w:proofErr w:type="spellStart"/>
      <w:r>
        <w:t>inhibitoriaus</w:t>
      </w:r>
      <w:proofErr w:type="spellEnd"/>
      <w:r>
        <w:t xml:space="preserve"> </w:t>
      </w:r>
      <w:proofErr w:type="spellStart"/>
      <w:r>
        <w:t>baltymo</w:t>
      </w:r>
      <w:proofErr w:type="spellEnd"/>
      <w:r>
        <w:t xml:space="preserve">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priežasties</w:t>
      </w:r>
      <w:proofErr w:type="spellEnd"/>
      <w:r>
        <w:t xml:space="preserve"> </w:t>
      </w:r>
      <w:proofErr w:type="spellStart"/>
      <w:r>
        <w:t>pacientams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kartotis</w:t>
      </w:r>
      <w:proofErr w:type="spellEnd"/>
      <w:r>
        <w:t xml:space="preserve"> </w:t>
      </w:r>
      <w:proofErr w:type="spellStart"/>
      <w:r>
        <w:t>tinimo</w:t>
      </w:r>
      <w:proofErr w:type="spellEnd"/>
      <w:r>
        <w:t xml:space="preserve"> </w:t>
      </w:r>
      <w:proofErr w:type="spellStart"/>
      <w:r>
        <w:t>priepuoliai</w:t>
      </w:r>
      <w:proofErr w:type="spellEnd"/>
      <w:r>
        <w:t xml:space="preserve">, </w:t>
      </w:r>
      <w:proofErr w:type="spellStart"/>
      <w:r>
        <w:t>skaudėti</w:t>
      </w:r>
      <w:proofErr w:type="spellEnd"/>
      <w:r>
        <w:t xml:space="preserve"> </w:t>
      </w:r>
      <w:proofErr w:type="spellStart"/>
      <w:r>
        <w:t>pilvą</w:t>
      </w:r>
      <w:proofErr w:type="spellEnd"/>
      <w:r>
        <w:t>,</w:t>
      </w:r>
    </w:p>
    <w:p w:rsidR="00F16804" w:rsidRDefault="00F16804" w:rsidP="00F16804">
      <w:proofErr w:type="spellStart"/>
      <w:r>
        <w:t>pasidaryti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kvėpuoti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pasireikšti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simptomai</w:t>
      </w:r>
      <w:proofErr w:type="spellEnd"/>
      <w:r>
        <w:t>.</w:t>
      </w:r>
    </w:p>
    <w:p w:rsidR="00F16804" w:rsidRDefault="00F16804" w:rsidP="00F16804">
      <w:proofErr w:type="spellStart"/>
      <w:r>
        <w:lastRenderedPageBreak/>
        <w:t>Ruconest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kompensuoti</w:t>
      </w:r>
      <w:proofErr w:type="spellEnd"/>
      <w:r>
        <w:t xml:space="preserve"> C1 </w:t>
      </w:r>
      <w:proofErr w:type="spellStart"/>
      <w:r>
        <w:t>inhibitoriaus</w:t>
      </w:r>
      <w:proofErr w:type="spellEnd"/>
      <w:r>
        <w:t xml:space="preserve"> </w:t>
      </w:r>
      <w:proofErr w:type="spellStart"/>
      <w:r>
        <w:t>nepakankamumą</w:t>
      </w:r>
      <w:proofErr w:type="spellEnd"/>
      <w:r>
        <w:t xml:space="preserve">; tai </w:t>
      </w:r>
      <w:proofErr w:type="spellStart"/>
      <w:r>
        <w:t>padės</w:t>
      </w:r>
      <w:proofErr w:type="spellEnd"/>
      <w:r>
        <w:t xml:space="preserve"> </w:t>
      </w:r>
      <w:proofErr w:type="spellStart"/>
      <w:r>
        <w:t>slopinti</w:t>
      </w:r>
      <w:proofErr w:type="spellEnd"/>
      <w:r>
        <w:t xml:space="preserve"> </w:t>
      </w:r>
      <w:proofErr w:type="spellStart"/>
      <w:r>
        <w:t>ūminio</w:t>
      </w:r>
      <w:proofErr w:type="spellEnd"/>
    </w:p>
    <w:p w:rsidR="00F16804" w:rsidRDefault="00F16804" w:rsidP="00F16804">
      <w:proofErr w:type="spellStart"/>
      <w:r>
        <w:t>paveldimos</w:t>
      </w:r>
      <w:proofErr w:type="spellEnd"/>
      <w:r>
        <w:t xml:space="preserve"> </w:t>
      </w:r>
      <w:proofErr w:type="spellStart"/>
      <w:r>
        <w:t>angioneurozinės</w:t>
      </w:r>
      <w:proofErr w:type="spellEnd"/>
      <w:r>
        <w:t xml:space="preserve"> </w:t>
      </w:r>
      <w:proofErr w:type="spellStart"/>
      <w:r>
        <w:t>edemos</w:t>
      </w:r>
      <w:proofErr w:type="spellEnd"/>
      <w:r>
        <w:t xml:space="preserve"> </w:t>
      </w:r>
      <w:proofErr w:type="spellStart"/>
      <w:r>
        <w:t>priepuolio</w:t>
      </w:r>
      <w:proofErr w:type="spellEnd"/>
      <w:r>
        <w:t xml:space="preserve"> </w:t>
      </w:r>
      <w:proofErr w:type="spellStart"/>
      <w:r>
        <w:t>simptomus</w:t>
      </w:r>
      <w:proofErr w:type="spellEnd"/>
      <w:r>
        <w:t>.</w:t>
      </w:r>
    </w:p>
    <w:p w:rsidR="00F16804" w:rsidRDefault="00F16804" w:rsidP="00F16804">
      <w:r>
        <w:t xml:space="preserve">2. </w:t>
      </w:r>
      <w:proofErr w:type="spellStart"/>
      <w:r>
        <w:t>Kas</w:t>
      </w:r>
      <w:proofErr w:type="spellEnd"/>
      <w:r>
        <w:t xml:space="preserve"> </w:t>
      </w:r>
      <w:proofErr w:type="spellStart"/>
      <w:r>
        <w:t>žinotina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vartojant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negalima</w:t>
      </w:r>
      <w:proofErr w:type="spellEnd"/>
    </w:p>
    <w:p w:rsidR="00F16804" w:rsidRDefault="00F16804" w:rsidP="00F16804">
      <w:r>
        <w:t xml:space="preserve">•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esate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manote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esate</w:t>
      </w:r>
      <w:proofErr w:type="spellEnd"/>
      <w:r>
        <w:t xml:space="preserve"> </w:t>
      </w:r>
      <w:proofErr w:type="spellStart"/>
      <w:r>
        <w:t>alergiškas</w:t>
      </w:r>
      <w:proofErr w:type="spellEnd"/>
      <w:r>
        <w:t xml:space="preserve"> </w:t>
      </w:r>
      <w:proofErr w:type="spellStart"/>
      <w:r>
        <w:t>triušiams</w:t>
      </w:r>
      <w:proofErr w:type="spellEnd"/>
      <w:r>
        <w:t>;</w:t>
      </w:r>
    </w:p>
    <w:p w:rsidR="00F16804" w:rsidRDefault="00F16804" w:rsidP="00F16804">
      <w:r>
        <w:t xml:space="preserve">•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alergija</w:t>
      </w:r>
      <w:proofErr w:type="spellEnd"/>
      <w:r>
        <w:t xml:space="preserve"> </w:t>
      </w:r>
      <w:proofErr w:type="spellStart"/>
      <w:r>
        <w:t>konestatui</w:t>
      </w:r>
      <w:proofErr w:type="spellEnd"/>
      <w:r>
        <w:t xml:space="preserve"> alfa </w:t>
      </w:r>
      <w:proofErr w:type="spellStart"/>
      <w:r>
        <w:t>arba</w:t>
      </w:r>
      <w:proofErr w:type="spellEnd"/>
      <w:r>
        <w:t xml:space="preserve"> bet </w:t>
      </w:r>
      <w:proofErr w:type="spellStart"/>
      <w:r>
        <w:t>kuriai</w:t>
      </w:r>
      <w:proofErr w:type="spellEnd"/>
      <w:r>
        <w:t xml:space="preserve"> </w:t>
      </w:r>
      <w:proofErr w:type="spellStart"/>
      <w:r>
        <w:t>pagalbinei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vaisto</w:t>
      </w:r>
      <w:proofErr w:type="spellEnd"/>
      <w:r>
        <w:t xml:space="preserve"> </w:t>
      </w:r>
      <w:proofErr w:type="spellStart"/>
      <w:r>
        <w:t>medžiagai</w:t>
      </w:r>
      <w:proofErr w:type="spellEnd"/>
      <w:r>
        <w:t xml:space="preserve"> (</w:t>
      </w:r>
      <w:proofErr w:type="spellStart"/>
      <w:r>
        <w:t>jos</w:t>
      </w:r>
      <w:proofErr w:type="spellEnd"/>
      <w:r>
        <w:t xml:space="preserve"> </w:t>
      </w:r>
      <w:proofErr w:type="spellStart"/>
      <w:r>
        <w:t>išvardytos</w:t>
      </w:r>
      <w:proofErr w:type="spellEnd"/>
      <w:r>
        <w:t xml:space="preserve"> 6</w:t>
      </w:r>
    </w:p>
    <w:p w:rsidR="00F16804" w:rsidRDefault="00F16804" w:rsidP="00F16804">
      <w:proofErr w:type="spellStart"/>
      <w:r>
        <w:t>skyriuje</w:t>
      </w:r>
      <w:proofErr w:type="spellEnd"/>
      <w:r>
        <w:t>).</w:t>
      </w:r>
    </w:p>
    <w:p w:rsidR="00F16804" w:rsidRDefault="00F16804" w:rsidP="00F16804">
      <w:proofErr w:type="spellStart"/>
      <w:r>
        <w:t>Įspėjimai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atsargumo</w:t>
      </w:r>
      <w:proofErr w:type="spellEnd"/>
      <w:r>
        <w:t xml:space="preserve"> </w:t>
      </w:r>
      <w:proofErr w:type="spellStart"/>
      <w:r>
        <w:t>priemonės</w:t>
      </w:r>
      <w:proofErr w:type="spellEnd"/>
    </w:p>
    <w:p w:rsidR="00F16804" w:rsidRDefault="00F16804" w:rsidP="00F16804">
      <w:proofErr w:type="spellStart"/>
      <w:r>
        <w:t>Pasitarkite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gydytoju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pradėdami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>.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suleidus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pasireikštų</w:t>
      </w:r>
      <w:proofErr w:type="spellEnd"/>
      <w:r>
        <w:t xml:space="preserve"> </w:t>
      </w:r>
      <w:proofErr w:type="spellStart"/>
      <w:r>
        <w:t>alerginės</w:t>
      </w:r>
      <w:proofErr w:type="spellEnd"/>
      <w:r>
        <w:t xml:space="preserve"> </w:t>
      </w:r>
      <w:proofErr w:type="spellStart"/>
      <w:r>
        <w:t>reakcijos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., </w:t>
      </w:r>
      <w:proofErr w:type="spellStart"/>
      <w:r>
        <w:t>dilgėlinė</w:t>
      </w:r>
      <w:proofErr w:type="spellEnd"/>
      <w:r>
        <w:t xml:space="preserve">, </w:t>
      </w:r>
      <w:proofErr w:type="spellStart"/>
      <w:r>
        <w:t>išbėrimas</w:t>
      </w:r>
      <w:proofErr w:type="spellEnd"/>
      <w:r>
        <w:t xml:space="preserve">, </w:t>
      </w:r>
      <w:proofErr w:type="spellStart"/>
      <w:r>
        <w:t>niežulys</w:t>
      </w:r>
      <w:proofErr w:type="spellEnd"/>
      <w:r>
        <w:t>,</w:t>
      </w:r>
    </w:p>
    <w:p w:rsidR="00F16804" w:rsidRDefault="00F16804" w:rsidP="00F16804">
      <w:proofErr w:type="spellStart"/>
      <w:r>
        <w:t>galvos</w:t>
      </w:r>
      <w:proofErr w:type="spellEnd"/>
      <w:r>
        <w:t xml:space="preserve"> </w:t>
      </w:r>
      <w:proofErr w:type="spellStart"/>
      <w:r>
        <w:t>svaigimas</w:t>
      </w:r>
      <w:proofErr w:type="spellEnd"/>
      <w:r>
        <w:t xml:space="preserve">, </w:t>
      </w:r>
      <w:proofErr w:type="spellStart"/>
      <w:r>
        <w:t>švokštimas</w:t>
      </w:r>
      <w:proofErr w:type="spellEnd"/>
      <w:r>
        <w:t xml:space="preserve">, </w:t>
      </w:r>
      <w:proofErr w:type="spellStart"/>
      <w:r>
        <w:t>pasidarytų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kvėpuoti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patintų</w:t>
      </w:r>
      <w:proofErr w:type="spellEnd"/>
      <w:r>
        <w:t xml:space="preserve"> </w:t>
      </w:r>
      <w:proofErr w:type="spellStart"/>
      <w:r>
        <w:t>liežuvis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</w:t>
      </w:r>
      <w:proofErr w:type="spellStart"/>
      <w:r>
        <w:t>skubiai</w:t>
      </w:r>
      <w:proofErr w:type="spellEnd"/>
    </w:p>
    <w:p w:rsidR="00F16804" w:rsidRDefault="00F16804" w:rsidP="00F16804">
      <w:proofErr w:type="spellStart"/>
      <w:r>
        <w:t>medicininės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pradėti</w:t>
      </w:r>
      <w:proofErr w:type="spellEnd"/>
      <w:r>
        <w:t xml:space="preserve"> </w:t>
      </w:r>
      <w:proofErr w:type="spellStart"/>
      <w:r>
        <w:t>gydyti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prasidėjusios</w:t>
      </w:r>
      <w:proofErr w:type="spellEnd"/>
      <w:r>
        <w:t xml:space="preserve"> </w:t>
      </w:r>
      <w:proofErr w:type="spellStart"/>
      <w:r>
        <w:t>alerginės</w:t>
      </w:r>
      <w:proofErr w:type="spellEnd"/>
      <w:r>
        <w:t xml:space="preserve"> </w:t>
      </w:r>
      <w:proofErr w:type="spellStart"/>
      <w:r>
        <w:t>reakcijos</w:t>
      </w:r>
      <w:proofErr w:type="spellEnd"/>
    </w:p>
    <w:p w:rsidR="00F16804" w:rsidRDefault="00F16804" w:rsidP="00F16804">
      <w:proofErr w:type="spellStart"/>
      <w:r>
        <w:t>simptomus</w:t>
      </w:r>
      <w:proofErr w:type="spellEnd"/>
      <w:r>
        <w:t>.</w:t>
      </w:r>
    </w:p>
    <w:p w:rsidR="00F16804" w:rsidRDefault="00F16804" w:rsidP="00F16804">
      <w:proofErr w:type="spellStart"/>
      <w:r>
        <w:t>Vaikams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paaugliams</w:t>
      </w:r>
      <w:proofErr w:type="spellEnd"/>
    </w:p>
    <w:p w:rsidR="00F16804" w:rsidRDefault="00F16804" w:rsidP="00F16804">
      <w:proofErr w:type="spellStart"/>
      <w:r>
        <w:t>Neduokite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vaisto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12 </w:t>
      </w:r>
      <w:proofErr w:type="spellStart"/>
      <w:r>
        <w:t>metų</w:t>
      </w:r>
      <w:proofErr w:type="spellEnd"/>
      <w:r>
        <w:t>.</w:t>
      </w:r>
    </w:p>
    <w:p w:rsidR="00F16804" w:rsidRDefault="00F16804" w:rsidP="00F16804">
      <w:proofErr w:type="spellStart"/>
      <w:r>
        <w:t>Kiti</w:t>
      </w:r>
      <w:proofErr w:type="spellEnd"/>
      <w:r>
        <w:t xml:space="preserve"> </w:t>
      </w:r>
      <w:proofErr w:type="spellStart"/>
      <w:r>
        <w:t>vaistai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r>
        <w:t>35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vartojate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neseniai</w:t>
      </w:r>
      <w:proofErr w:type="spellEnd"/>
      <w:r>
        <w:t xml:space="preserve"> </w:t>
      </w:r>
      <w:proofErr w:type="spellStart"/>
      <w:r>
        <w:t>vartojote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vaistų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to </w:t>
      </w:r>
      <w:proofErr w:type="spellStart"/>
      <w:r>
        <w:t>nesate</w:t>
      </w:r>
      <w:proofErr w:type="spellEnd"/>
      <w:r>
        <w:t xml:space="preserve"> </w:t>
      </w:r>
      <w:proofErr w:type="spellStart"/>
      <w:r>
        <w:t>tikri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pasakykite</w:t>
      </w:r>
      <w:proofErr w:type="spellEnd"/>
      <w:r>
        <w:t xml:space="preserve"> </w:t>
      </w:r>
      <w:proofErr w:type="spellStart"/>
      <w:r>
        <w:t>gydytojui</w:t>
      </w:r>
      <w:proofErr w:type="spellEnd"/>
      <w:r>
        <w:t>.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skubus</w:t>
      </w:r>
      <w:proofErr w:type="spellEnd"/>
      <w:r>
        <w:t xml:space="preserve"> </w:t>
      </w:r>
      <w:proofErr w:type="spellStart"/>
      <w:r>
        <w:t>gydymas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kraujo</w:t>
      </w:r>
      <w:proofErr w:type="spellEnd"/>
      <w:r>
        <w:t xml:space="preserve"> </w:t>
      </w:r>
      <w:proofErr w:type="spellStart"/>
      <w:r>
        <w:t>krešulių</w:t>
      </w:r>
      <w:proofErr w:type="spellEnd"/>
      <w:r>
        <w:t xml:space="preserve"> </w:t>
      </w:r>
      <w:proofErr w:type="spellStart"/>
      <w:r>
        <w:t>susidarymo</w:t>
      </w:r>
      <w:proofErr w:type="spellEnd"/>
      <w:r>
        <w:t xml:space="preserve"> </w:t>
      </w:r>
      <w:proofErr w:type="spellStart"/>
      <w:r>
        <w:t>audinių</w:t>
      </w:r>
      <w:proofErr w:type="spellEnd"/>
      <w:r>
        <w:t xml:space="preserve"> </w:t>
      </w:r>
      <w:proofErr w:type="spellStart"/>
      <w:r>
        <w:t>plazminogeno</w:t>
      </w:r>
      <w:proofErr w:type="spellEnd"/>
    </w:p>
    <w:p w:rsidR="00F16804" w:rsidRDefault="00F16804" w:rsidP="00F16804">
      <w:proofErr w:type="spellStart"/>
      <w:r>
        <w:t>aktyvatoriumi</w:t>
      </w:r>
      <w:proofErr w:type="spellEnd"/>
      <w:r>
        <w:t xml:space="preserve">,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pačiu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gydyti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>.</w:t>
      </w:r>
    </w:p>
    <w:p w:rsidR="00F16804" w:rsidRDefault="00F16804" w:rsidP="00F16804">
      <w:proofErr w:type="spellStart"/>
      <w:r>
        <w:t>Nėštumas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žindymo</w:t>
      </w:r>
      <w:proofErr w:type="spellEnd"/>
      <w:r>
        <w:t xml:space="preserve"> </w:t>
      </w:r>
      <w:proofErr w:type="spellStart"/>
      <w:r>
        <w:t>laikotarpis</w:t>
      </w:r>
      <w:proofErr w:type="spellEnd"/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nerekomenduojama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nėštumo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žindymo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>.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planuojate</w:t>
      </w:r>
      <w:proofErr w:type="spellEnd"/>
      <w:r>
        <w:t xml:space="preserve"> </w:t>
      </w:r>
      <w:proofErr w:type="spellStart"/>
      <w:r>
        <w:t>pastoti</w:t>
      </w:r>
      <w:proofErr w:type="spellEnd"/>
      <w:r>
        <w:t xml:space="preserve">,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pradėdama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, </w:t>
      </w:r>
      <w:proofErr w:type="spellStart"/>
      <w:r>
        <w:t>pasitarkite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gydytoju</w:t>
      </w:r>
      <w:proofErr w:type="spellEnd"/>
      <w:r>
        <w:t>.</w:t>
      </w:r>
    </w:p>
    <w:p w:rsidR="00F16804" w:rsidRDefault="00F16804" w:rsidP="00F16804">
      <w:proofErr w:type="spellStart"/>
      <w:r>
        <w:t>Vairavimas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mechanizmų</w:t>
      </w:r>
      <w:proofErr w:type="spellEnd"/>
      <w:r>
        <w:t xml:space="preserve"> </w:t>
      </w:r>
      <w:proofErr w:type="spellStart"/>
      <w:r>
        <w:t>valdymas</w:t>
      </w:r>
      <w:proofErr w:type="spellEnd"/>
    </w:p>
    <w:p w:rsidR="00F16804" w:rsidRDefault="00F16804" w:rsidP="00F16804">
      <w:proofErr w:type="spellStart"/>
      <w:r>
        <w:t>Vairuoti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valdyti</w:t>
      </w:r>
      <w:proofErr w:type="spellEnd"/>
      <w:r>
        <w:t xml:space="preserve"> </w:t>
      </w:r>
      <w:proofErr w:type="spellStart"/>
      <w:r>
        <w:t>mechanizmų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suleidus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svaigsta</w:t>
      </w:r>
      <w:proofErr w:type="spellEnd"/>
      <w:r>
        <w:t xml:space="preserve"> </w:t>
      </w:r>
      <w:proofErr w:type="spellStart"/>
      <w:r>
        <w:t>galva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skauda</w:t>
      </w:r>
      <w:proofErr w:type="spellEnd"/>
      <w:r>
        <w:t>.</w:t>
      </w:r>
    </w:p>
    <w:p w:rsidR="00F16804" w:rsidRDefault="00F16804" w:rsidP="00F16804">
      <w:proofErr w:type="spellStart"/>
      <w:r>
        <w:lastRenderedPageBreak/>
        <w:t>Ruconest</w:t>
      </w:r>
      <w:proofErr w:type="spellEnd"/>
      <w:r>
        <w:t xml:space="preserve">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natrio</w:t>
      </w:r>
      <w:proofErr w:type="spellEnd"/>
      <w:r>
        <w:t xml:space="preserve"> (19,5 mg </w:t>
      </w:r>
      <w:proofErr w:type="spellStart"/>
      <w:r>
        <w:t>viename</w:t>
      </w:r>
      <w:proofErr w:type="spellEnd"/>
      <w:r>
        <w:t xml:space="preserve"> </w:t>
      </w:r>
      <w:proofErr w:type="spellStart"/>
      <w:r>
        <w:t>flakone</w:t>
      </w:r>
      <w:proofErr w:type="spellEnd"/>
      <w:r>
        <w:t>)</w:t>
      </w:r>
    </w:p>
    <w:p w:rsidR="00F16804" w:rsidRDefault="00F16804" w:rsidP="00F16804">
      <w:proofErr w:type="spellStart"/>
      <w:r>
        <w:t>Būtina</w:t>
      </w:r>
      <w:proofErr w:type="spellEnd"/>
      <w:r>
        <w:t xml:space="preserve"> </w:t>
      </w:r>
      <w:proofErr w:type="spellStart"/>
      <w:r>
        <w:t>atsižvelgti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kontroliuojamas</w:t>
      </w:r>
      <w:proofErr w:type="spellEnd"/>
      <w:r>
        <w:t xml:space="preserve">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maiste</w:t>
      </w:r>
      <w:proofErr w:type="spellEnd"/>
      <w:r>
        <w:t>.</w:t>
      </w:r>
    </w:p>
    <w:p w:rsidR="00F16804" w:rsidRDefault="00F16804" w:rsidP="00F16804">
      <w:r>
        <w:t xml:space="preserve">3.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proofErr w:type="spellStart"/>
      <w:r>
        <w:t>Gydymą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pradės</w:t>
      </w:r>
      <w:proofErr w:type="spellEnd"/>
      <w:r>
        <w:t xml:space="preserve"> </w:t>
      </w:r>
      <w:proofErr w:type="spellStart"/>
      <w:r>
        <w:t>paveldimos</w:t>
      </w:r>
      <w:proofErr w:type="spellEnd"/>
      <w:r>
        <w:t xml:space="preserve"> </w:t>
      </w:r>
      <w:proofErr w:type="spellStart"/>
      <w:r>
        <w:t>angioneurozinės</w:t>
      </w:r>
      <w:proofErr w:type="spellEnd"/>
      <w:r>
        <w:t xml:space="preserve"> </w:t>
      </w:r>
      <w:proofErr w:type="spellStart"/>
      <w:r>
        <w:t>edemos</w:t>
      </w:r>
      <w:proofErr w:type="spellEnd"/>
      <w:r>
        <w:t xml:space="preserve"> </w:t>
      </w:r>
      <w:proofErr w:type="spellStart"/>
      <w:r>
        <w:t>diagnozavimo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</w:t>
      </w:r>
      <w:proofErr w:type="spellStart"/>
      <w:r>
        <w:t>patirties</w:t>
      </w:r>
      <w:proofErr w:type="spellEnd"/>
    </w:p>
    <w:p w:rsidR="00F16804" w:rsidRDefault="00F16804" w:rsidP="00F16804">
      <w:proofErr w:type="spellStart"/>
      <w:r>
        <w:t>turintis</w:t>
      </w:r>
      <w:proofErr w:type="spellEnd"/>
      <w:r>
        <w:t xml:space="preserve"> </w:t>
      </w:r>
      <w:proofErr w:type="spellStart"/>
      <w:r>
        <w:t>gydytojas</w:t>
      </w:r>
      <w:proofErr w:type="spellEnd"/>
      <w:r>
        <w:t>.</w:t>
      </w:r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tiesiai</w:t>
      </w:r>
      <w:proofErr w:type="spellEnd"/>
      <w:r>
        <w:t xml:space="preserve"> į </w:t>
      </w:r>
      <w:proofErr w:type="spellStart"/>
      <w:r>
        <w:t>veną</w:t>
      </w:r>
      <w:proofErr w:type="spellEnd"/>
      <w:r>
        <w:t xml:space="preserve"> per </w:t>
      </w:r>
      <w:proofErr w:type="spellStart"/>
      <w:r>
        <w:t>maždaug</w:t>
      </w:r>
      <w:proofErr w:type="spellEnd"/>
      <w:r>
        <w:t xml:space="preserve"> 5 minutes </w:t>
      </w:r>
      <w:proofErr w:type="spellStart"/>
      <w:r>
        <w:t>sušvirkš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gydytojas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med. </w:t>
      </w:r>
      <w:proofErr w:type="spellStart"/>
      <w:r>
        <w:t>slaugytoja</w:t>
      </w:r>
      <w:proofErr w:type="spellEnd"/>
      <w:r>
        <w:t xml:space="preserve">. </w:t>
      </w:r>
      <w:proofErr w:type="spellStart"/>
      <w:r>
        <w:t>Jums</w:t>
      </w:r>
      <w:proofErr w:type="spellEnd"/>
    </w:p>
    <w:p w:rsidR="00F16804" w:rsidRDefault="00F16804" w:rsidP="00F16804">
      <w:proofErr w:type="spellStart"/>
      <w:r>
        <w:t>tinkama</w:t>
      </w:r>
      <w:proofErr w:type="spellEnd"/>
      <w:r>
        <w:t xml:space="preserve"> </w:t>
      </w:r>
      <w:proofErr w:type="spellStart"/>
      <w:r>
        <w:t>vaistinio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dozė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2 </w:t>
      </w:r>
      <w:proofErr w:type="spellStart"/>
      <w:r>
        <w:t>flakonų</w:t>
      </w:r>
      <w:proofErr w:type="spellEnd"/>
      <w:r>
        <w:t xml:space="preserve">, bus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svorį</w:t>
      </w:r>
      <w:proofErr w:type="spellEnd"/>
      <w:r>
        <w:t>.</w:t>
      </w:r>
    </w:p>
    <w:p w:rsidR="00F16804" w:rsidRDefault="00F16804" w:rsidP="00F16804">
      <w:proofErr w:type="spellStart"/>
      <w:r>
        <w:t>Dažniausiai</w:t>
      </w:r>
      <w:proofErr w:type="spellEnd"/>
      <w:r>
        <w:t xml:space="preserve"> </w:t>
      </w:r>
      <w:proofErr w:type="spellStart"/>
      <w:r>
        <w:t>pakanka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vaistinio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dozės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prireikti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antrosios</w:t>
      </w:r>
      <w:proofErr w:type="spellEnd"/>
      <w:r>
        <w:t>. Per 24 val.</w:t>
      </w:r>
    </w:p>
    <w:p w:rsidR="00F16804" w:rsidRDefault="00F16804" w:rsidP="00F16804">
      <w:proofErr w:type="spellStart"/>
      <w:r>
        <w:t>galima</w:t>
      </w:r>
      <w:proofErr w:type="spellEnd"/>
      <w:r>
        <w:t xml:space="preserve"> </w:t>
      </w:r>
      <w:proofErr w:type="spellStart"/>
      <w:r>
        <w:t>suleisti</w:t>
      </w:r>
      <w:proofErr w:type="spellEnd"/>
      <w:r>
        <w:t xml:space="preserve">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dvi dozes.</w:t>
      </w:r>
    </w:p>
    <w:p w:rsidR="00F16804" w:rsidRDefault="00F16804" w:rsidP="00F16804">
      <w:proofErr w:type="spellStart"/>
      <w:r>
        <w:t>Nurodymai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aiškiai</w:t>
      </w:r>
      <w:proofErr w:type="spellEnd"/>
      <w:r>
        <w:t xml:space="preserve"> </w:t>
      </w:r>
      <w:proofErr w:type="spellStart"/>
      <w:r>
        <w:t>aprašomi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informaciniame</w:t>
      </w:r>
      <w:proofErr w:type="spellEnd"/>
      <w:r>
        <w:t xml:space="preserve"> </w:t>
      </w:r>
      <w:proofErr w:type="spellStart"/>
      <w:r>
        <w:t>lapelyje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pridedami</w:t>
      </w:r>
      <w:proofErr w:type="spellEnd"/>
    </w:p>
    <w:p w:rsidR="00F16804" w:rsidRDefault="00F16804" w:rsidP="00F16804">
      <w:proofErr w:type="spellStart"/>
      <w:r>
        <w:t>prie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dokumento</w:t>
      </w:r>
      <w:proofErr w:type="spellEnd"/>
      <w:r>
        <w:t>.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kiltų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klausimų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vaisto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į </w:t>
      </w:r>
      <w:proofErr w:type="spellStart"/>
      <w:r>
        <w:t>gydytoją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slaugytoją</w:t>
      </w:r>
      <w:proofErr w:type="spellEnd"/>
      <w:r>
        <w:t>.</w:t>
      </w:r>
    </w:p>
    <w:p w:rsidR="00F16804" w:rsidRDefault="00F16804" w:rsidP="00F16804">
      <w:r>
        <w:t xml:space="preserve">4.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F16804" w:rsidRDefault="00F16804" w:rsidP="00F16804">
      <w:proofErr w:type="spellStart"/>
      <w:r>
        <w:t>Šis</w:t>
      </w:r>
      <w:proofErr w:type="spellEnd"/>
      <w:r>
        <w:t xml:space="preserve"> </w:t>
      </w:r>
      <w:proofErr w:type="spellStart"/>
      <w:r>
        <w:t>vaistas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vaistai</w:t>
      </w:r>
      <w:proofErr w:type="spellEnd"/>
      <w:r>
        <w:t xml:space="preserve">,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sukelti</w:t>
      </w:r>
      <w:proofErr w:type="spellEnd"/>
      <w:r>
        <w:t xml:space="preserve"> </w:t>
      </w:r>
      <w:proofErr w:type="spellStart"/>
      <w:r>
        <w:t>šalutinį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pasireiškia</w:t>
      </w:r>
      <w:proofErr w:type="spellEnd"/>
      <w:r>
        <w:t xml:space="preserve"> ne </w:t>
      </w:r>
      <w:proofErr w:type="spellStart"/>
      <w:r>
        <w:t>visiems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>.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pasireiškiantys</w:t>
      </w:r>
      <w:proofErr w:type="spellEnd"/>
      <w:r>
        <w:t xml:space="preserve"> </w:t>
      </w:r>
      <w:proofErr w:type="spellStart"/>
      <w:r>
        <w:t>simptomai</w:t>
      </w:r>
      <w:proofErr w:type="spellEnd"/>
      <w:r>
        <w:t xml:space="preserve"> </w:t>
      </w:r>
      <w:proofErr w:type="spellStart"/>
      <w:r>
        <w:t>sustiprėtų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) Jus </w:t>
      </w:r>
      <w:proofErr w:type="spellStart"/>
      <w:r>
        <w:t>išbertų</w:t>
      </w:r>
      <w:proofErr w:type="spellEnd"/>
      <w:r>
        <w:t xml:space="preserve">, </w:t>
      </w:r>
      <w:proofErr w:type="spellStart"/>
      <w:r>
        <w:t>pajustumėte</w:t>
      </w:r>
      <w:proofErr w:type="spellEnd"/>
      <w:r>
        <w:t xml:space="preserve"> </w:t>
      </w:r>
      <w:proofErr w:type="spellStart"/>
      <w:r>
        <w:t>peršėjimą</w:t>
      </w:r>
      <w:proofErr w:type="spellEnd"/>
      <w:r>
        <w:t>,</w:t>
      </w:r>
    </w:p>
    <w:p w:rsidR="00F16804" w:rsidRDefault="00F16804" w:rsidP="00F16804">
      <w:proofErr w:type="spellStart"/>
      <w:r>
        <w:t>pasidarytų</w:t>
      </w:r>
      <w:proofErr w:type="spellEnd"/>
      <w:r>
        <w:t xml:space="preserve"> </w:t>
      </w:r>
      <w:proofErr w:type="spellStart"/>
      <w:r>
        <w:t>sunku</w:t>
      </w:r>
      <w:proofErr w:type="spellEnd"/>
      <w:r>
        <w:t xml:space="preserve"> </w:t>
      </w:r>
      <w:proofErr w:type="spellStart"/>
      <w:r>
        <w:t>kvėpuoti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Jūsų</w:t>
      </w:r>
      <w:proofErr w:type="spellEnd"/>
      <w:r>
        <w:t xml:space="preserve"> </w:t>
      </w:r>
      <w:proofErr w:type="spellStart"/>
      <w:r>
        <w:t>veidas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liežuvis</w:t>
      </w:r>
      <w:proofErr w:type="spellEnd"/>
      <w:r>
        <w:t xml:space="preserve"> </w:t>
      </w:r>
      <w:proofErr w:type="spellStart"/>
      <w:r>
        <w:t>patintų</w:t>
      </w:r>
      <w:proofErr w:type="spellEnd"/>
      <w:r>
        <w:t xml:space="preserve">, </w:t>
      </w:r>
      <w:proofErr w:type="spellStart"/>
      <w:r>
        <w:t>nedelsdamas</w:t>
      </w:r>
      <w:proofErr w:type="spellEnd"/>
      <w:r>
        <w:t xml:space="preserve"> (-a) </w:t>
      </w:r>
      <w:proofErr w:type="spellStart"/>
      <w:r>
        <w:t>kreipkitės</w:t>
      </w:r>
      <w:proofErr w:type="spellEnd"/>
    </w:p>
    <w:p w:rsidR="00F16804" w:rsidRDefault="00F16804" w:rsidP="00F16804">
      <w:proofErr w:type="spellStart"/>
      <w:r>
        <w:t>pagalbos</w:t>
      </w:r>
      <w:proofErr w:type="spellEnd"/>
      <w:r>
        <w:t xml:space="preserve"> į </w:t>
      </w:r>
      <w:proofErr w:type="spellStart"/>
      <w:r>
        <w:t>gydytojus</w:t>
      </w:r>
      <w:proofErr w:type="spellEnd"/>
      <w:r>
        <w:t xml:space="preserve">. Tai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reikšti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pasireiškė</w:t>
      </w:r>
      <w:proofErr w:type="spellEnd"/>
      <w:r>
        <w:t xml:space="preserve"> </w:t>
      </w:r>
      <w:proofErr w:type="spellStart"/>
      <w:r>
        <w:t>alergija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>.</w:t>
      </w:r>
    </w:p>
    <w:p w:rsidR="00F16804" w:rsidRDefault="00F16804" w:rsidP="00F16804">
      <w:proofErr w:type="spellStart"/>
      <w:r>
        <w:t>Gydymo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pasireikšti</w:t>
      </w:r>
      <w:proofErr w:type="spellEnd"/>
      <w:r>
        <w:t xml:space="preserve"> kai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šalutinio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 </w:t>
      </w:r>
      <w:proofErr w:type="spellStart"/>
      <w:r>
        <w:t>reiškiniai</w:t>
      </w:r>
      <w:proofErr w:type="spellEnd"/>
      <w:r>
        <w:t>.</w:t>
      </w:r>
    </w:p>
    <w:p w:rsidR="00F16804" w:rsidRDefault="00F16804" w:rsidP="00F16804">
      <w:proofErr w:type="spellStart"/>
      <w:r>
        <w:t>Dažni</w:t>
      </w:r>
      <w:proofErr w:type="spellEnd"/>
      <w:r>
        <w:t xml:space="preserve"> (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pasireikšti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 </w:t>
      </w:r>
      <w:proofErr w:type="spellStart"/>
      <w:r>
        <w:t>iš</w:t>
      </w:r>
      <w:proofErr w:type="spellEnd"/>
      <w:r>
        <w:t xml:space="preserve"> 10 </w:t>
      </w:r>
      <w:proofErr w:type="spellStart"/>
      <w:r>
        <w:t>žmonių</w:t>
      </w:r>
      <w:proofErr w:type="spellEnd"/>
      <w:r>
        <w:t>):</w:t>
      </w:r>
    </w:p>
    <w:p w:rsidR="00F16804" w:rsidRDefault="00F16804" w:rsidP="00F16804">
      <w:r>
        <w:t xml:space="preserve">• 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skausmas</w:t>
      </w:r>
      <w:proofErr w:type="spellEnd"/>
      <w:r>
        <w:t>.</w:t>
      </w:r>
    </w:p>
    <w:p w:rsidR="00F16804" w:rsidRDefault="00F16804" w:rsidP="00F16804">
      <w:proofErr w:type="spellStart"/>
      <w:r>
        <w:t>Nedažni</w:t>
      </w:r>
      <w:proofErr w:type="spellEnd"/>
      <w:r>
        <w:t xml:space="preserve"> (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pasireikšti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 </w:t>
      </w:r>
      <w:proofErr w:type="spellStart"/>
      <w:r>
        <w:t>iš</w:t>
      </w:r>
      <w:proofErr w:type="spellEnd"/>
      <w:r>
        <w:t xml:space="preserve"> 100 </w:t>
      </w:r>
      <w:proofErr w:type="spellStart"/>
      <w:r>
        <w:t>žmonių</w:t>
      </w:r>
      <w:proofErr w:type="spellEnd"/>
      <w:r>
        <w:t>):</w:t>
      </w:r>
    </w:p>
    <w:p w:rsidR="00F16804" w:rsidRDefault="00F16804" w:rsidP="00F16804">
      <w:r>
        <w:t xml:space="preserve">•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galūnių</w:t>
      </w:r>
      <w:proofErr w:type="spellEnd"/>
      <w:r>
        <w:t xml:space="preserve"> </w:t>
      </w:r>
      <w:proofErr w:type="spellStart"/>
      <w:r>
        <w:t>peršėjimas</w:t>
      </w:r>
      <w:proofErr w:type="spellEnd"/>
      <w:r>
        <w:t xml:space="preserve">, </w:t>
      </w:r>
      <w:proofErr w:type="spellStart"/>
      <w:r>
        <w:t>dilgčiojimas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tirpulys</w:t>
      </w:r>
      <w:proofErr w:type="spellEnd"/>
      <w:r>
        <w:t xml:space="preserve"> (</w:t>
      </w:r>
      <w:proofErr w:type="spellStart"/>
      <w:r>
        <w:t>parestezija</w:t>
      </w:r>
      <w:proofErr w:type="spellEnd"/>
      <w:r>
        <w:t>),</w:t>
      </w:r>
    </w:p>
    <w:p w:rsidR="00F16804" w:rsidRDefault="00F16804" w:rsidP="00F16804">
      <w:r>
        <w:t xml:space="preserve">• 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svaigimas</w:t>
      </w:r>
      <w:proofErr w:type="spellEnd"/>
      <w:r>
        <w:t xml:space="preserve">, </w:t>
      </w:r>
      <w:proofErr w:type="spellStart"/>
      <w:r>
        <w:t>gerklės</w:t>
      </w:r>
      <w:proofErr w:type="spellEnd"/>
      <w:r>
        <w:t xml:space="preserve"> </w:t>
      </w:r>
      <w:proofErr w:type="spellStart"/>
      <w:r>
        <w:t>sudirginimas</w:t>
      </w:r>
      <w:proofErr w:type="spellEnd"/>
      <w:r>
        <w:t>,</w:t>
      </w:r>
    </w:p>
    <w:p w:rsidR="00F16804" w:rsidRDefault="00F16804" w:rsidP="00F16804">
      <w:r>
        <w:t xml:space="preserve">• </w:t>
      </w:r>
      <w:proofErr w:type="spellStart"/>
      <w:r>
        <w:t>Pilvo</w:t>
      </w:r>
      <w:proofErr w:type="spellEnd"/>
      <w:r>
        <w:t xml:space="preserve"> </w:t>
      </w:r>
      <w:proofErr w:type="spellStart"/>
      <w:r>
        <w:t>skausmas</w:t>
      </w:r>
      <w:proofErr w:type="spellEnd"/>
      <w:r>
        <w:t xml:space="preserve">, </w:t>
      </w:r>
      <w:proofErr w:type="spellStart"/>
      <w:r>
        <w:t>viduriavimas</w:t>
      </w:r>
      <w:proofErr w:type="spellEnd"/>
      <w:r>
        <w:t xml:space="preserve">, </w:t>
      </w:r>
      <w:proofErr w:type="spellStart"/>
      <w:r>
        <w:t>pykinimas</w:t>
      </w:r>
      <w:proofErr w:type="spellEnd"/>
      <w:r>
        <w:t>,</w:t>
      </w:r>
    </w:p>
    <w:p w:rsidR="00F16804" w:rsidRDefault="00F16804" w:rsidP="00F16804">
      <w:r>
        <w:t xml:space="preserve">• </w:t>
      </w:r>
      <w:proofErr w:type="spellStart"/>
      <w:r>
        <w:t>Dilgėlinė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patinimas</w:t>
      </w:r>
      <w:proofErr w:type="spellEnd"/>
      <w:r>
        <w:t>.</w:t>
      </w:r>
    </w:p>
    <w:p w:rsidR="00F16804" w:rsidRDefault="00F16804" w:rsidP="00F16804">
      <w:proofErr w:type="spellStart"/>
      <w:r>
        <w:lastRenderedPageBreak/>
        <w:t>Jeigu</w:t>
      </w:r>
      <w:proofErr w:type="spellEnd"/>
      <w:r>
        <w:t xml:space="preserve"> </w:t>
      </w:r>
      <w:proofErr w:type="spellStart"/>
      <w:r>
        <w:t>pasireiškė</w:t>
      </w:r>
      <w:proofErr w:type="spellEnd"/>
      <w:r>
        <w:t xml:space="preserve"> </w:t>
      </w:r>
      <w:proofErr w:type="spell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, </w:t>
      </w:r>
      <w:proofErr w:type="spellStart"/>
      <w:r>
        <w:t>įskaitant</w:t>
      </w:r>
      <w:proofErr w:type="spellEnd"/>
      <w:r>
        <w:t xml:space="preserve">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lapelyje</w:t>
      </w:r>
      <w:proofErr w:type="spellEnd"/>
      <w:r>
        <w:t xml:space="preserve"> </w:t>
      </w:r>
      <w:proofErr w:type="spellStart"/>
      <w:r>
        <w:t>nenurodytą</w:t>
      </w:r>
      <w:proofErr w:type="spellEnd"/>
      <w:r>
        <w:t xml:space="preserve">, </w:t>
      </w:r>
      <w:proofErr w:type="spellStart"/>
      <w:r>
        <w:t>pasakykite</w:t>
      </w:r>
      <w:proofErr w:type="spellEnd"/>
      <w:r>
        <w:t xml:space="preserve"> </w:t>
      </w:r>
      <w:proofErr w:type="spellStart"/>
      <w:r>
        <w:t>gydytojui</w:t>
      </w:r>
      <w:proofErr w:type="spellEnd"/>
      <w:r>
        <w:t xml:space="preserve">. </w:t>
      </w:r>
      <w:proofErr w:type="spellStart"/>
      <w:r>
        <w:t>Apie</w:t>
      </w:r>
      <w:proofErr w:type="spellEnd"/>
    </w:p>
    <w:p w:rsidR="00F16804" w:rsidRDefault="00F16804" w:rsidP="00F16804">
      <w:proofErr w:type="spellStart"/>
      <w:r>
        <w:t>šalutinį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galite</w:t>
      </w:r>
      <w:proofErr w:type="spellEnd"/>
      <w:r>
        <w:t xml:space="preserve"> </w:t>
      </w:r>
      <w:proofErr w:type="spellStart"/>
      <w:r>
        <w:t>pranešti</w:t>
      </w:r>
      <w:proofErr w:type="spellEnd"/>
      <w:r>
        <w:t xml:space="preserve">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naudodamiesi</w:t>
      </w:r>
      <w:proofErr w:type="spellEnd"/>
      <w:r>
        <w:t xml:space="preserve"> V </w:t>
      </w:r>
      <w:proofErr w:type="spellStart"/>
      <w:r>
        <w:t>priede</w:t>
      </w:r>
      <w:proofErr w:type="spellEnd"/>
      <w:r>
        <w:t xml:space="preserve"> </w:t>
      </w:r>
      <w:proofErr w:type="spellStart"/>
      <w:r>
        <w:t>nurodyta</w:t>
      </w:r>
      <w:proofErr w:type="spellEnd"/>
      <w:r>
        <w:t xml:space="preserve"> </w:t>
      </w:r>
      <w:proofErr w:type="spellStart"/>
      <w:r>
        <w:t>nacionaline</w:t>
      </w:r>
      <w:proofErr w:type="spellEnd"/>
    </w:p>
    <w:p w:rsidR="00F16804" w:rsidRDefault="00F16804" w:rsidP="00F16804">
      <w:proofErr w:type="spellStart"/>
      <w:r>
        <w:t>pranešimo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</w:t>
      </w:r>
      <w:proofErr w:type="spellStart"/>
      <w:r>
        <w:t>Pranešdami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šalutinį</w:t>
      </w:r>
      <w:proofErr w:type="spellEnd"/>
      <w:r>
        <w:t xml:space="preserve"> </w:t>
      </w:r>
      <w:proofErr w:type="spellStart"/>
      <w:r>
        <w:t>poveikį</w:t>
      </w:r>
      <w:proofErr w:type="spellEnd"/>
      <w:r>
        <w:t xml:space="preserve"> </w:t>
      </w:r>
      <w:proofErr w:type="spellStart"/>
      <w:r>
        <w:t>galite</w:t>
      </w:r>
      <w:proofErr w:type="spellEnd"/>
      <w:r>
        <w:t xml:space="preserve"> mums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gauti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informacijos</w:t>
      </w:r>
      <w:proofErr w:type="spellEnd"/>
    </w:p>
    <w:p w:rsidR="00F16804" w:rsidRDefault="00F16804" w:rsidP="00F16804">
      <w:proofErr w:type="spellStart"/>
      <w:r>
        <w:t>apie</w:t>
      </w:r>
      <w:proofErr w:type="spellEnd"/>
      <w:r>
        <w:t xml:space="preserve">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vaisto</w:t>
      </w:r>
      <w:proofErr w:type="spellEnd"/>
      <w:r>
        <w:t xml:space="preserve"> </w:t>
      </w:r>
      <w:proofErr w:type="spellStart"/>
      <w:r>
        <w:t>saugumą</w:t>
      </w:r>
      <w:proofErr w:type="spellEnd"/>
      <w:r>
        <w:t>.</w:t>
      </w:r>
    </w:p>
    <w:p w:rsidR="00F16804" w:rsidRDefault="00F16804" w:rsidP="00F16804">
      <w:r>
        <w:t>36</w:t>
      </w:r>
    </w:p>
    <w:p w:rsidR="00F16804" w:rsidRDefault="00F16804" w:rsidP="00F16804">
      <w:r>
        <w:t xml:space="preserve">5.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Ruconest</w:t>
      </w:r>
      <w:proofErr w:type="spellEnd"/>
    </w:p>
    <w:p w:rsidR="00F16804" w:rsidRDefault="00F16804" w:rsidP="00F16804">
      <w:proofErr w:type="spellStart"/>
      <w:r>
        <w:t>Šį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 </w:t>
      </w:r>
      <w:proofErr w:type="spellStart"/>
      <w:r>
        <w:t>laikykite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nepastebimoje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nepasiekiamoje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>.</w:t>
      </w:r>
    </w:p>
    <w:p w:rsidR="00F16804" w:rsidRDefault="00F16804" w:rsidP="00F16804">
      <w:r>
        <w:t xml:space="preserve">Ant </w:t>
      </w:r>
      <w:proofErr w:type="spellStart"/>
      <w:r>
        <w:t>dėžutės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ant </w:t>
      </w:r>
      <w:proofErr w:type="spellStart"/>
      <w:r>
        <w:t>flakono</w:t>
      </w:r>
      <w:proofErr w:type="spellEnd"/>
      <w:r>
        <w:t xml:space="preserve"> </w:t>
      </w:r>
      <w:proofErr w:type="spellStart"/>
      <w:r>
        <w:t>etiketės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„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/EXP“ </w:t>
      </w:r>
      <w:proofErr w:type="spellStart"/>
      <w:r>
        <w:t>nurodytam</w:t>
      </w:r>
      <w:proofErr w:type="spellEnd"/>
      <w:r>
        <w:t xml:space="preserve"> </w:t>
      </w:r>
      <w:proofErr w:type="spellStart"/>
      <w:r>
        <w:t>tinkamumo</w:t>
      </w:r>
      <w:proofErr w:type="spellEnd"/>
      <w:r>
        <w:t xml:space="preserve"> </w:t>
      </w:r>
      <w:proofErr w:type="spellStart"/>
      <w:r>
        <w:t>laikui</w:t>
      </w:r>
      <w:proofErr w:type="spellEnd"/>
      <w:r>
        <w:t xml:space="preserve"> </w:t>
      </w:r>
      <w:proofErr w:type="spellStart"/>
      <w:r>
        <w:t>pasibaigus</w:t>
      </w:r>
      <w:proofErr w:type="spellEnd"/>
      <w:r>
        <w:t xml:space="preserve">, </w:t>
      </w:r>
      <w:proofErr w:type="spellStart"/>
      <w:r>
        <w:t>šio</w:t>
      </w:r>
      <w:proofErr w:type="spellEnd"/>
    </w:p>
    <w:p w:rsidR="00F16804" w:rsidRDefault="00F16804" w:rsidP="00F16804">
      <w:proofErr w:type="spellStart"/>
      <w:r>
        <w:t>vaisto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 xml:space="preserve">. </w:t>
      </w:r>
      <w:proofErr w:type="spellStart"/>
      <w:r>
        <w:t>Vaistas</w:t>
      </w:r>
      <w:proofErr w:type="spellEnd"/>
      <w:r>
        <w:t xml:space="preserve"> </w:t>
      </w:r>
      <w:proofErr w:type="spellStart"/>
      <w:r>
        <w:t>tinkamas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paskutinės</w:t>
      </w:r>
      <w:proofErr w:type="spellEnd"/>
      <w:r>
        <w:t xml:space="preserve"> </w:t>
      </w:r>
      <w:proofErr w:type="spellStart"/>
      <w:r>
        <w:t>nurodyto</w:t>
      </w:r>
      <w:proofErr w:type="spellEnd"/>
      <w:r>
        <w:t xml:space="preserve"> </w:t>
      </w:r>
      <w:proofErr w:type="spellStart"/>
      <w:r>
        <w:t>mėnesio</w:t>
      </w:r>
      <w:proofErr w:type="spellEnd"/>
      <w:r>
        <w:t xml:space="preserve"> </w:t>
      </w:r>
      <w:proofErr w:type="spellStart"/>
      <w:r>
        <w:t>dienos</w:t>
      </w:r>
      <w:proofErr w:type="spellEnd"/>
      <w:r>
        <w:t>.</w:t>
      </w:r>
    </w:p>
    <w:p w:rsidR="00F16804" w:rsidRDefault="00F16804" w:rsidP="00F16804">
      <w:proofErr w:type="spellStart"/>
      <w:r>
        <w:t>Laikyti</w:t>
      </w:r>
      <w:proofErr w:type="spellEnd"/>
      <w:r>
        <w:t xml:space="preserve"> ne </w:t>
      </w:r>
      <w:proofErr w:type="spellStart"/>
      <w:r>
        <w:t>aukštesnėje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25°C </w:t>
      </w:r>
      <w:proofErr w:type="spellStart"/>
      <w:r>
        <w:t>temperatūroje</w:t>
      </w:r>
      <w:proofErr w:type="spellEnd"/>
      <w:r>
        <w:t>.</w:t>
      </w:r>
    </w:p>
    <w:p w:rsidR="00F16804" w:rsidRDefault="00F16804" w:rsidP="00F16804">
      <w:proofErr w:type="spellStart"/>
      <w:r>
        <w:t>Laikyti</w:t>
      </w:r>
      <w:proofErr w:type="spellEnd"/>
      <w:r>
        <w:t xml:space="preserve"> </w:t>
      </w:r>
      <w:proofErr w:type="spellStart"/>
      <w:r>
        <w:t>gamintojo</w:t>
      </w:r>
      <w:proofErr w:type="spellEnd"/>
      <w:r>
        <w:t xml:space="preserve"> </w:t>
      </w:r>
      <w:proofErr w:type="spellStart"/>
      <w:r>
        <w:t>pakuotėje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preparatas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apsaugotas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>.</w:t>
      </w:r>
    </w:p>
    <w:p w:rsidR="00F16804" w:rsidRDefault="00F16804" w:rsidP="00F16804">
      <w:proofErr w:type="spellStart"/>
      <w:r>
        <w:t>Prieš</w:t>
      </w:r>
      <w:proofErr w:type="spellEnd"/>
      <w:r>
        <w:t xml:space="preserve"> </w:t>
      </w:r>
      <w:proofErr w:type="spellStart"/>
      <w:r>
        <w:t>vartojant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,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specialistas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preparatą</w:t>
      </w:r>
      <w:proofErr w:type="spellEnd"/>
      <w:r>
        <w:t xml:space="preserve"> </w:t>
      </w:r>
      <w:proofErr w:type="spellStart"/>
      <w:r>
        <w:t>ištirpinti</w:t>
      </w:r>
      <w:proofErr w:type="spellEnd"/>
      <w:r>
        <w:t xml:space="preserve"> </w:t>
      </w:r>
      <w:proofErr w:type="spellStart"/>
      <w:r>
        <w:t>injekciniame</w:t>
      </w:r>
      <w:proofErr w:type="spellEnd"/>
    </w:p>
    <w:p w:rsidR="00F16804" w:rsidRDefault="00F16804" w:rsidP="00F16804">
      <w:proofErr w:type="spellStart"/>
      <w:r>
        <w:t>vandenyje</w:t>
      </w:r>
      <w:proofErr w:type="spellEnd"/>
      <w:r>
        <w:t>.</w:t>
      </w:r>
    </w:p>
    <w:p w:rsidR="00F16804" w:rsidRDefault="00F16804" w:rsidP="00F16804">
      <w:proofErr w:type="spellStart"/>
      <w:r>
        <w:t>Paruošus</w:t>
      </w:r>
      <w:proofErr w:type="spellEnd"/>
      <w:r>
        <w:t xml:space="preserve"> </w:t>
      </w:r>
      <w:proofErr w:type="spellStart"/>
      <w:r>
        <w:t>tirpalą</w:t>
      </w:r>
      <w:proofErr w:type="spellEnd"/>
      <w:r>
        <w:t xml:space="preserve">, </w:t>
      </w:r>
      <w:proofErr w:type="spellStart"/>
      <w:r>
        <w:t>preparatą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nedelsiant</w:t>
      </w:r>
      <w:proofErr w:type="spellEnd"/>
      <w:r>
        <w:t xml:space="preserve"> </w:t>
      </w:r>
      <w:proofErr w:type="spellStart"/>
      <w:r>
        <w:t>suvartoti</w:t>
      </w:r>
      <w:proofErr w:type="spellEnd"/>
      <w:r>
        <w:t>.</w:t>
      </w:r>
    </w:p>
    <w:p w:rsidR="00F16804" w:rsidRDefault="00F16804" w:rsidP="00F16804">
      <w:proofErr w:type="spellStart"/>
      <w:r>
        <w:t>Pastebėjus</w:t>
      </w:r>
      <w:proofErr w:type="spellEnd"/>
      <w:r>
        <w:t xml:space="preserve"> </w:t>
      </w:r>
      <w:proofErr w:type="spellStart"/>
      <w:r>
        <w:t>dalelių</w:t>
      </w:r>
      <w:proofErr w:type="spellEnd"/>
      <w:r>
        <w:t xml:space="preserve"> </w:t>
      </w:r>
      <w:proofErr w:type="spellStart"/>
      <w:r>
        <w:t>tirpale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 xml:space="preserve"> </w:t>
      </w:r>
      <w:proofErr w:type="spellStart"/>
      <w:r>
        <w:t>pakeičia</w:t>
      </w:r>
      <w:proofErr w:type="spellEnd"/>
      <w:r>
        <w:t xml:space="preserve"> </w:t>
      </w:r>
      <w:proofErr w:type="spellStart"/>
      <w:r>
        <w:t>spalvą</w:t>
      </w:r>
      <w:proofErr w:type="spellEnd"/>
      <w:r>
        <w:t xml:space="preserve">, </w:t>
      </w:r>
      <w:proofErr w:type="spellStart"/>
      <w:r>
        <w:t>šio</w:t>
      </w:r>
      <w:proofErr w:type="spellEnd"/>
      <w:r>
        <w:t xml:space="preserve"> </w:t>
      </w:r>
      <w:proofErr w:type="spellStart"/>
      <w:r>
        <w:t>vaisto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negalima</w:t>
      </w:r>
      <w:proofErr w:type="spellEnd"/>
      <w:r>
        <w:t>.</w:t>
      </w:r>
    </w:p>
    <w:p w:rsidR="00F16804" w:rsidRDefault="00F16804" w:rsidP="00F16804">
      <w:r>
        <w:t xml:space="preserve">6. </w:t>
      </w:r>
      <w:proofErr w:type="spellStart"/>
      <w:r>
        <w:t>Pakuotės</w:t>
      </w:r>
      <w:proofErr w:type="spellEnd"/>
      <w:r>
        <w:t xml:space="preserve"> </w:t>
      </w:r>
      <w:proofErr w:type="spellStart"/>
      <w:r>
        <w:t>turinys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informacija</w:t>
      </w:r>
      <w:proofErr w:type="spellEnd"/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sudėtis</w:t>
      </w:r>
      <w:proofErr w:type="spellEnd"/>
    </w:p>
    <w:p w:rsidR="00F16804" w:rsidRDefault="00F16804" w:rsidP="00F16804">
      <w:proofErr w:type="spellStart"/>
      <w:r>
        <w:t>Veiklioji</w:t>
      </w:r>
      <w:proofErr w:type="spellEnd"/>
      <w:r>
        <w:t xml:space="preserve"> </w:t>
      </w:r>
      <w:proofErr w:type="spellStart"/>
      <w:r>
        <w:t>medžiaga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konestatas</w:t>
      </w:r>
      <w:proofErr w:type="spellEnd"/>
      <w:r>
        <w:t xml:space="preserve"> alfa. </w:t>
      </w:r>
      <w:proofErr w:type="spellStart"/>
      <w:r>
        <w:t>Kiekviename</w:t>
      </w:r>
      <w:proofErr w:type="spellEnd"/>
      <w:r>
        <w:t xml:space="preserve"> </w:t>
      </w:r>
      <w:proofErr w:type="spellStart"/>
      <w:r>
        <w:t>flakone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2100 </w:t>
      </w:r>
      <w:proofErr w:type="spellStart"/>
      <w:r>
        <w:t>vienetų</w:t>
      </w:r>
      <w:proofErr w:type="spellEnd"/>
      <w:r>
        <w:t xml:space="preserve"> (V) </w:t>
      </w:r>
      <w:proofErr w:type="spellStart"/>
      <w:r>
        <w:t>konestato</w:t>
      </w:r>
      <w:proofErr w:type="spellEnd"/>
      <w:r>
        <w:t xml:space="preserve"> alfa.</w:t>
      </w:r>
    </w:p>
    <w:p w:rsidR="00F16804" w:rsidRDefault="00F16804" w:rsidP="00F16804">
      <w:r>
        <w:t xml:space="preserve">2100 </w:t>
      </w:r>
      <w:proofErr w:type="spellStart"/>
      <w:r>
        <w:t>vienetų</w:t>
      </w:r>
      <w:proofErr w:type="spellEnd"/>
      <w:r>
        <w:t xml:space="preserve"> </w:t>
      </w:r>
      <w:proofErr w:type="spellStart"/>
      <w:r>
        <w:t>ištirpinto</w:t>
      </w:r>
      <w:proofErr w:type="spellEnd"/>
      <w:r>
        <w:t xml:space="preserve"> 14 ml </w:t>
      </w:r>
      <w:proofErr w:type="spellStart"/>
      <w:r>
        <w:t>injekcinio</w:t>
      </w:r>
      <w:proofErr w:type="spellEnd"/>
      <w:r>
        <w:t xml:space="preserve"> </w:t>
      </w:r>
      <w:proofErr w:type="spellStart"/>
      <w:r>
        <w:t>vandens</w:t>
      </w:r>
      <w:proofErr w:type="spellEnd"/>
      <w:r>
        <w:t xml:space="preserve">, </w:t>
      </w:r>
      <w:proofErr w:type="spellStart"/>
      <w:r>
        <w:t>tirpalo</w:t>
      </w:r>
      <w:proofErr w:type="spellEnd"/>
      <w:r>
        <w:t xml:space="preserve"> </w:t>
      </w:r>
      <w:proofErr w:type="spellStart"/>
      <w:r>
        <w:t>koncentracija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150 V/ml.</w:t>
      </w:r>
    </w:p>
    <w:p w:rsidR="00F16804" w:rsidRDefault="00F16804" w:rsidP="00F16804">
      <w:proofErr w:type="spellStart"/>
      <w:r>
        <w:t>Pagalbinės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sacharozė</w:t>
      </w:r>
      <w:proofErr w:type="spellEnd"/>
      <w:r>
        <w:t xml:space="preserve">, </w:t>
      </w:r>
      <w:proofErr w:type="spellStart"/>
      <w:r>
        <w:t>natrio</w:t>
      </w:r>
      <w:proofErr w:type="spellEnd"/>
      <w:r>
        <w:t xml:space="preserve"> </w:t>
      </w:r>
      <w:proofErr w:type="spellStart"/>
      <w:r>
        <w:t>citratas</w:t>
      </w:r>
      <w:proofErr w:type="spellEnd"/>
      <w:r>
        <w:t xml:space="preserve"> (E331) </w:t>
      </w:r>
      <w:proofErr w:type="spellStart"/>
      <w:r>
        <w:t>ir</w:t>
      </w:r>
      <w:proofErr w:type="spellEnd"/>
      <w:r>
        <w:t xml:space="preserve"> </w:t>
      </w:r>
      <w:proofErr w:type="spellStart"/>
      <w:r>
        <w:t>citrinų</w:t>
      </w:r>
      <w:proofErr w:type="spellEnd"/>
      <w:r>
        <w:t xml:space="preserve"> </w:t>
      </w:r>
      <w:proofErr w:type="spellStart"/>
      <w:r>
        <w:t>rūgštis</w:t>
      </w:r>
      <w:proofErr w:type="spellEnd"/>
      <w:r>
        <w:t>.</w:t>
      </w:r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išvaizda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kiekis</w:t>
      </w:r>
      <w:proofErr w:type="spellEnd"/>
      <w:r>
        <w:t xml:space="preserve"> </w:t>
      </w:r>
      <w:proofErr w:type="spellStart"/>
      <w:r>
        <w:t>pakuotėje</w:t>
      </w:r>
      <w:proofErr w:type="spellEnd"/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tiekiamas</w:t>
      </w:r>
      <w:proofErr w:type="spellEnd"/>
      <w:r>
        <w:t xml:space="preserve"> </w:t>
      </w:r>
      <w:proofErr w:type="spellStart"/>
      <w:r>
        <w:t>stikliniame</w:t>
      </w:r>
      <w:proofErr w:type="spellEnd"/>
      <w:r>
        <w:t xml:space="preserve"> </w:t>
      </w:r>
      <w:proofErr w:type="spellStart"/>
      <w:r>
        <w:t>flakone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balti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beveik</w:t>
      </w:r>
      <w:proofErr w:type="spellEnd"/>
      <w:r>
        <w:t xml:space="preserve"> </w:t>
      </w:r>
      <w:proofErr w:type="spellStart"/>
      <w:r>
        <w:t>balti</w:t>
      </w:r>
      <w:proofErr w:type="spellEnd"/>
      <w:r>
        <w:t xml:space="preserve"> </w:t>
      </w:r>
      <w:proofErr w:type="spellStart"/>
      <w:r>
        <w:t>milteliai</w:t>
      </w:r>
      <w:proofErr w:type="spellEnd"/>
      <w:r>
        <w:t xml:space="preserve"> </w:t>
      </w:r>
      <w:proofErr w:type="spellStart"/>
      <w:r>
        <w:t>injekciniam</w:t>
      </w:r>
      <w:proofErr w:type="spellEnd"/>
    </w:p>
    <w:p w:rsidR="00F16804" w:rsidRDefault="00F16804" w:rsidP="00F16804">
      <w:proofErr w:type="spellStart"/>
      <w:r>
        <w:t>tirpalui</w:t>
      </w:r>
      <w:proofErr w:type="spellEnd"/>
      <w:r>
        <w:t xml:space="preserve"> </w:t>
      </w:r>
      <w:proofErr w:type="spellStart"/>
      <w:r>
        <w:t>ruošti</w:t>
      </w:r>
      <w:proofErr w:type="spellEnd"/>
      <w:r>
        <w:t xml:space="preserve">. </w:t>
      </w:r>
      <w:proofErr w:type="spellStart"/>
      <w:r>
        <w:t>Miltelius</w:t>
      </w:r>
      <w:proofErr w:type="spellEnd"/>
      <w:r>
        <w:t xml:space="preserve"> </w:t>
      </w:r>
      <w:proofErr w:type="spellStart"/>
      <w:r>
        <w:t>ištirpinus</w:t>
      </w:r>
      <w:proofErr w:type="spellEnd"/>
      <w:r>
        <w:t xml:space="preserve"> </w:t>
      </w:r>
      <w:proofErr w:type="spellStart"/>
      <w:r>
        <w:t>injekciniame</w:t>
      </w:r>
      <w:proofErr w:type="spellEnd"/>
      <w:r>
        <w:t xml:space="preserve"> </w:t>
      </w:r>
      <w:proofErr w:type="spellStart"/>
      <w:r>
        <w:t>vandenyje</w:t>
      </w:r>
      <w:proofErr w:type="spellEnd"/>
      <w:r>
        <w:t xml:space="preserve">, </w:t>
      </w:r>
      <w:proofErr w:type="spellStart"/>
      <w:r>
        <w:t>gaunamas</w:t>
      </w:r>
      <w:proofErr w:type="spellEnd"/>
      <w:r>
        <w:t xml:space="preserve"> </w:t>
      </w:r>
      <w:proofErr w:type="spellStart"/>
      <w:r>
        <w:t>skaidrus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bespalvis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>.</w:t>
      </w:r>
    </w:p>
    <w:p w:rsidR="00F16804" w:rsidRDefault="00F16804" w:rsidP="00F16804">
      <w:proofErr w:type="spellStart"/>
      <w:r>
        <w:t>Ruconest</w:t>
      </w:r>
      <w:proofErr w:type="spellEnd"/>
      <w:r>
        <w:t xml:space="preserve"> </w:t>
      </w:r>
      <w:proofErr w:type="spellStart"/>
      <w:r>
        <w:t>tiekiamas</w:t>
      </w:r>
      <w:proofErr w:type="spellEnd"/>
      <w:r>
        <w:t xml:space="preserve"> </w:t>
      </w:r>
      <w:proofErr w:type="spellStart"/>
      <w:r>
        <w:t>kartotinėse</w:t>
      </w:r>
      <w:proofErr w:type="spellEnd"/>
      <w:r>
        <w:t xml:space="preserve"> </w:t>
      </w:r>
      <w:proofErr w:type="spellStart"/>
      <w:r>
        <w:t>dėžutėse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flakoną</w:t>
      </w:r>
      <w:proofErr w:type="spellEnd"/>
      <w:r>
        <w:t>.</w:t>
      </w:r>
    </w:p>
    <w:p w:rsidR="00F16804" w:rsidRDefault="00F16804" w:rsidP="00F16804">
      <w:proofErr w:type="spellStart"/>
      <w:r>
        <w:t>Registruotojas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gamintojas</w:t>
      </w:r>
      <w:proofErr w:type="spellEnd"/>
    </w:p>
    <w:p w:rsidR="00F16804" w:rsidRDefault="00F16804" w:rsidP="00F16804">
      <w:proofErr w:type="spellStart"/>
      <w:r>
        <w:lastRenderedPageBreak/>
        <w:t>Registruotojas</w:t>
      </w:r>
      <w:proofErr w:type="spellEnd"/>
      <w:r>
        <w:t>:</w:t>
      </w:r>
    </w:p>
    <w:p w:rsidR="00F16804" w:rsidRDefault="00F16804" w:rsidP="00F16804">
      <w:r>
        <w:t>Pharming Group N.V.</w:t>
      </w:r>
    </w:p>
    <w:p w:rsidR="00F16804" w:rsidRDefault="00F16804" w:rsidP="00F16804">
      <w:proofErr w:type="spellStart"/>
      <w:r>
        <w:t>Darwinweg</w:t>
      </w:r>
      <w:proofErr w:type="spellEnd"/>
      <w:r>
        <w:t xml:space="preserve"> 24</w:t>
      </w:r>
    </w:p>
    <w:p w:rsidR="00F16804" w:rsidRDefault="00F16804" w:rsidP="00F16804">
      <w:r>
        <w:t>2333 CR Leiden</w:t>
      </w:r>
    </w:p>
    <w:p w:rsidR="00F16804" w:rsidRDefault="00F16804" w:rsidP="00F16804">
      <w:proofErr w:type="spellStart"/>
      <w:r>
        <w:t>Nyderlandai</w:t>
      </w:r>
      <w:proofErr w:type="spellEnd"/>
    </w:p>
    <w:p w:rsidR="00F16804" w:rsidRDefault="00F16804" w:rsidP="00F16804">
      <w:proofErr w:type="spellStart"/>
      <w:r>
        <w:t>Gamintojas</w:t>
      </w:r>
      <w:proofErr w:type="spellEnd"/>
      <w:r>
        <w:t>:</w:t>
      </w:r>
    </w:p>
    <w:p w:rsidR="00F16804" w:rsidRDefault="00F16804" w:rsidP="00F16804">
      <w:r>
        <w:t>Pharming Technologies B.V.</w:t>
      </w:r>
    </w:p>
    <w:p w:rsidR="00F16804" w:rsidRDefault="00F16804" w:rsidP="00F16804">
      <w:proofErr w:type="spellStart"/>
      <w:r>
        <w:t>Darwinweg</w:t>
      </w:r>
      <w:proofErr w:type="spellEnd"/>
      <w:r>
        <w:t xml:space="preserve"> 24</w:t>
      </w:r>
    </w:p>
    <w:p w:rsidR="00F16804" w:rsidRDefault="00F16804" w:rsidP="00F16804">
      <w:r>
        <w:t>2333 CR Leiden</w:t>
      </w:r>
    </w:p>
    <w:p w:rsidR="00F16804" w:rsidRDefault="00F16804" w:rsidP="00F16804">
      <w:proofErr w:type="spellStart"/>
      <w:r>
        <w:t>Nyderlandai</w:t>
      </w:r>
      <w:proofErr w:type="spellEnd"/>
    </w:p>
    <w:p w:rsidR="00F16804" w:rsidRDefault="00F16804" w:rsidP="00F16804">
      <w:proofErr w:type="spellStart"/>
      <w:r>
        <w:t>Šis</w:t>
      </w:r>
      <w:proofErr w:type="spellEnd"/>
      <w:r>
        <w:t xml:space="preserve"> </w:t>
      </w:r>
      <w:proofErr w:type="spellStart"/>
      <w:r>
        <w:t>pakuotės</w:t>
      </w:r>
      <w:proofErr w:type="spellEnd"/>
      <w:r>
        <w:t xml:space="preserve"> </w:t>
      </w:r>
      <w:proofErr w:type="spellStart"/>
      <w:r>
        <w:t>lapelis</w:t>
      </w:r>
      <w:proofErr w:type="spellEnd"/>
      <w:r>
        <w:t xml:space="preserve"> </w:t>
      </w:r>
      <w:proofErr w:type="spellStart"/>
      <w:r>
        <w:t>paskutinį</w:t>
      </w:r>
      <w:proofErr w:type="spellEnd"/>
      <w:r>
        <w:t xml:space="preserve"> </w:t>
      </w:r>
      <w:proofErr w:type="spellStart"/>
      <w:r>
        <w:t>kartą</w:t>
      </w:r>
      <w:proofErr w:type="spellEnd"/>
      <w:r>
        <w:t xml:space="preserve"> </w:t>
      </w:r>
      <w:proofErr w:type="spellStart"/>
      <w:r>
        <w:t>peržiūrėtas</w:t>
      </w:r>
      <w:proofErr w:type="spellEnd"/>
    </w:p>
    <w:p w:rsidR="00F16804" w:rsidRDefault="00F16804" w:rsidP="00F16804">
      <w:proofErr w:type="spellStart"/>
      <w:r>
        <w:t>Išsami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vaistų</w:t>
      </w:r>
      <w:proofErr w:type="spellEnd"/>
      <w:r>
        <w:t xml:space="preserve"> </w:t>
      </w:r>
      <w:proofErr w:type="spellStart"/>
      <w:r>
        <w:t>agentūros</w:t>
      </w:r>
      <w:proofErr w:type="spellEnd"/>
      <w:r>
        <w:t xml:space="preserve"> </w:t>
      </w:r>
      <w:proofErr w:type="spellStart"/>
      <w:r>
        <w:t>tinklalapyje</w:t>
      </w:r>
      <w:proofErr w:type="spellEnd"/>
    </w:p>
    <w:p w:rsidR="00F16804" w:rsidRDefault="00F16804" w:rsidP="00F16804">
      <w:r>
        <w:t>http://www.ema.europa.eu.</w:t>
      </w:r>
    </w:p>
    <w:p w:rsidR="00F16804" w:rsidRDefault="00F16804" w:rsidP="00F16804">
      <w:r>
        <w:t>------------------------------------------------------------------------------------------------------------------------</w:t>
      </w:r>
    </w:p>
    <w:p w:rsidR="00F16804" w:rsidRDefault="00F16804" w:rsidP="00F16804">
      <w:proofErr w:type="spellStart"/>
      <w:r>
        <w:t>Toliau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specialistams</w:t>
      </w:r>
      <w:proofErr w:type="spellEnd"/>
      <w:r>
        <w:t xml:space="preserve">: </w:t>
      </w:r>
    </w:p>
    <w:p w:rsidR="00F16804" w:rsidRDefault="00F16804" w:rsidP="00F16804">
      <w:r>
        <w:t>37</w:t>
      </w:r>
    </w:p>
    <w:p w:rsidR="00F16804" w:rsidRDefault="00F16804" w:rsidP="00F16804">
      <w:r>
        <w:t>DOZAVIMAS IR VARTOJIMO METODAS</w:t>
      </w:r>
    </w:p>
    <w:p w:rsidR="00F16804" w:rsidRDefault="00F16804" w:rsidP="00F16804">
      <w:proofErr w:type="spellStart"/>
      <w:r>
        <w:t>Kūno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84 kg</w:t>
      </w:r>
    </w:p>
    <w:p w:rsidR="00F16804" w:rsidRDefault="00F16804" w:rsidP="00F16804">
      <w:r>
        <w:t xml:space="preserve">• </w:t>
      </w:r>
      <w:proofErr w:type="spellStart"/>
      <w:r>
        <w:t>Viena</w:t>
      </w:r>
      <w:proofErr w:type="spellEnd"/>
      <w:r>
        <w:t xml:space="preserve"> 50 V/kg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 </w:t>
      </w:r>
      <w:proofErr w:type="spellStart"/>
      <w:r>
        <w:t>injekcija</w:t>
      </w:r>
      <w:proofErr w:type="spellEnd"/>
      <w:r>
        <w:t xml:space="preserve"> į </w:t>
      </w:r>
      <w:proofErr w:type="spellStart"/>
      <w:r>
        <w:t>veną</w:t>
      </w:r>
      <w:proofErr w:type="spellEnd"/>
      <w:r>
        <w:t>.</w:t>
      </w:r>
    </w:p>
    <w:p w:rsidR="00F16804" w:rsidRDefault="00F16804" w:rsidP="00F16804">
      <w:proofErr w:type="spellStart"/>
      <w:r>
        <w:t>Kūno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84 kg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</w:p>
    <w:p w:rsidR="00F16804" w:rsidRDefault="00F16804" w:rsidP="00F16804">
      <w:r>
        <w:t xml:space="preserve">• </w:t>
      </w:r>
      <w:proofErr w:type="spellStart"/>
      <w:r>
        <w:t>Viena</w:t>
      </w:r>
      <w:proofErr w:type="spellEnd"/>
      <w:r>
        <w:t xml:space="preserve"> 4200 V (du </w:t>
      </w:r>
      <w:proofErr w:type="spellStart"/>
      <w:r>
        <w:t>flakonai</w:t>
      </w:r>
      <w:proofErr w:type="spellEnd"/>
      <w:r>
        <w:t xml:space="preserve">) </w:t>
      </w:r>
      <w:proofErr w:type="spellStart"/>
      <w:r>
        <w:t>injekcija</w:t>
      </w:r>
      <w:proofErr w:type="spellEnd"/>
      <w:r>
        <w:t xml:space="preserve"> į </w:t>
      </w:r>
      <w:proofErr w:type="spellStart"/>
      <w:r>
        <w:t>veną</w:t>
      </w:r>
      <w:proofErr w:type="spellEnd"/>
      <w:r>
        <w:t>.</w:t>
      </w:r>
    </w:p>
    <w:p w:rsidR="00F16804" w:rsidRDefault="00F16804" w:rsidP="00F16804">
      <w:proofErr w:type="spellStart"/>
      <w:r>
        <w:t>Daugeliu</w:t>
      </w:r>
      <w:proofErr w:type="spellEnd"/>
      <w:r>
        <w:t xml:space="preserve"> </w:t>
      </w:r>
      <w:proofErr w:type="spellStart"/>
      <w:r>
        <w:t>atvejų</w:t>
      </w:r>
      <w:proofErr w:type="spellEnd"/>
      <w:r>
        <w:t xml:space="preserve"> </w:t>
      </w:r>
      <w:proofErr w:type="spellStart"/>
      <w:r>
        <w:t>gydant</w:t>
      </w:r>
      <w:proofErr w:type="spellEnd"/>
      <w:r>
        <w:t xml:space="preserve"> </w:t>
      </w:r>
      <w:proofErr w:type="spellStart"/>
      <w:r>
        <w:t>ūminį</w:t>
      </w:r>
      <w:proofErr w:type="spellEnd"/>
      <w:r>
        <w:t xml:space="preserve"> </w:t>
      </w:r>
      <w:proofErr w:type="spellStart"/>
      <w:r>
        <w:t>angioneurozinės</w:t>
      </w:r>
      <w:proofErr w:type="spellEnd"/>
      <w:r>
        <w:t xml:space="preserve"> </w:t>
      </w:r>
      <w:proofErr w:type="spellStart"/>
      <w:r>
        <w:t>edemos</w:t>
      </w:r>
      <w:proofErr w:type="spellEnd"/>
      <w:r>
        <w:t xml:space="preserve"> </w:t>
      </w:r>
      <w:proofErr w:type="spellStart"/>
      <w:r>
        <w:t>priepuolį</w:t>
      </w:r>
      <w:proofErr w:type="spellEnd"/>
      <w:r>
        <w:t xml:space="preserve"> </w:t>
      </w:r>
      <w:proofErr w:type="spellStart"/>
      <w:r>
        <w:t>pakanka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F16804" w:rsidRDefault="00F16804" w:rsidP="00F16804">
      <w:proofErr w:type="spellStart"/>
      <w:r>
        <w:t>Jeigu</w:t>
      </w:r>
      <w:proofErr w:type="spellEnd"/>
      <w:r>
        <w:t xml:space="preserve"> </w:t>
      </w:r>
      <w:proofErr w:type="spellStart"/>
      <w:r>
        <w:t>klinikinis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 </w:t>
      </w:r>
      <w:proofErr w:type="spellStart"/>
      <w:r>
        <w:t>nepakankamas</w:t>
      </w:r>
      <w:proofErr w:type="spellEnd"/>
      <w:r>
        <w:t xml:space="preserve">,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suleisti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vaistinio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dozę</w:t>
      </w:r>
      <w:proofErr w:type="spellEnd"/>
      <w:r>
        <w:t xml:space="preserve"> (50 V/kg</w:t>
      </w:r>
    </w:p>
    <w:p w:rsidR="00F16804" w:rsidRDefault="00F16804" w:rsidP="00F16804">
      <w:proofErr w:type="spellStart"/>
      <w:r>
        <w:t>kūno</w:t>
      </w:r>
      <w:proofErr w:type="spellEnd"/>
      <w:r>
        <w:t xml:space="preserve"> </w:t>
      </w:r>
      <w:proofErr w:type="spellStart"/>
      <w:r>
        <w:t>svorio</w:t>
      </w:r>
      <w:proofErr w:type="spellEnd"/>
      <w:r>
        <w:t xml:space="preserve">, bet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4200 V).</w:t>
      </w:r>
    </w:p>
    <w:p w:rsidR="00F16804" w:rsidRDefault="00F16804" w:rsidP="00F16804">
      <w:r>
        <w:t xml:space="preserve">Per 24 val.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suleisti</w:t>
      </w:r>
      <w:proofErr w:type="spellEnd"/>
      <w:r>
        <w:t xml:space="preserve">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dvi </w:t>
      </w:r>
      <w:proofErr w:type="spellStart"/>
      <w:r>
        <w:t>vaistinio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dozes.</w:t>
      </w:r>
    </w:p>
    <w:p w:rsidR="00F16804" w:rsidRDefault="00F16804" w:rsidP="00F16804">
      <w:proofErr w:type="spellStart"/>
      <w:r>
        <w:lastRenderedPageBreak/>
        <w:t>Dozės</w:t>
      </w:r>
      <w:proofErr w:type="spellEnd"/>
      <w:r>
        <w:t xml:space="preserve"> </w:t>
      </w:r>
      <w:proofErr w:type="spellStart"/>
      <w:r>
        <w:t>apskaičiavimas</w:t>
      </w:r>
      <w:proofErr w:type="spellEnd"/>
    </w:p>
    <w:p w:rsidR="00F16804" w:rsidRDefault="00F16804" w:rsidP="00F16804">
      <w:proofErr w:type="spellStart"/>
      <w:r>
        <w:t>Nustatykite</w:t>
      </w:r>
      <w:proofErr w:type="spellEnd"/>
      <w:r>
        <w:t xml:space="preserve"> </w:t>
      </w:r>
      <w:proofErr w:type="spellStart"/>
      <w:r>
        <w:t>paciento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svorį</w:t>
      </w:r>
      <w:proofErr w:type="spellEnd"/>
      <w:r>
        <w:t>.</w:t>
      </w:r>
    </w:p>
    <w:p w:rsidR="00F16804" w:rsidRDefault="00F16804" w:rsidP="00F16804">
      <w:r>
        <w:t xml:space="preserve">-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84 kg</w:t>
      </w:r>
    </w:p>
    <w:p w:rsidR="00F16804" w:rsidRDefault="00F16804" w:rsidP="00F16804">
      <w:proofErr w:type="spellStart"/>
      <w:r>
        <w:t>Iki</w:t>
      </w:r>
      <w:proofErr w:type="spellEnd"/>
      <w:r>
        <w:t xml:space="preserve"> 84 kg </w:t>
      </w:r>
      <w:proofErr w:type="spellStart"/>
      <w:r>
        <w:t>sveriantiems</w:t>
      </w:r>
      <w:proofErr w:type="spellEnd"/>
      <w:r>
        <w:t xml:space="preserve"> </w:t>
      </w:r>
      <w:proofErr w:type="spellStart"/>
      <w:r>
        <w:t>pacientams</w:t>
      </w:r>
      <w:proofErr w:type="spellEnd"/>
      <w:r>
        <w:t xml:space="preserve"> </w:t>
      </w:r>
      <w:proofErr w:type="spellStart"/>
      <w:r>
        <w:t>reikiamas</w:t>
      </w:r>
      <w:proofErr w:type="spellEnd"/>
      <w:r>
        <w:t xml:space="preserve"> </w:t>
      </w:r>
      <w:proofErr w:type="spellStart"/>
      <w:r>
        <w:t>vaistinio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tūris</w:t>
      </w:r>
      <w:proofErr w:type="spellEnd"/>
      <w:r>
        <w:t xml:space="preserve"> </w:t>
      </w:r>
      <w:proofErr w:type="spellStart"/>
      <w:r>
        <w:t>apskaičiuojamas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toliau</w:t>
      </w:r>
      <w:proofErr w:type="spellEnd"/>
    </w:p>
    <w:p w:rsidR="00F16804" w:rsidRDefault="00F16804" w:rsidP="00F16804">
      <w:proofErr w:type="spellStart"/>
      <w:r>
        <w:t>pateikiamą</w:t>
      </w:r>
      <w:proofErr w:type="spellEnd"/>
      <w:r>
        <w:t xml:space="preserve"> </w:t>
      </w:r>
      <w:proofErr w:type="spellStart"/>
      <w:r>
        <w:t>formulę</w:t>
      </w:r>
      <w:proofErr w:type="spellEnd"/>
      <w:r>
        <w:t>:</w:t>
      </w:r>
    </w:p>
    <w:p w:rsidR="00F16804" w:rsidRDefault="00F16804" w:rsidP="00F16804">
      <w:proofErr w:type="spellStart"/>
      <w:r>
        <w:t>Reikiamas</w:t>
      </w:r>
      <w:proofErr w:type="spellEnd"/>
      <w:r>
        <w:t xml:space="preserve"> </w:t>
      </w:r>
      <w:proofErr w:type="spellStart"/>
      <w:r>
        <w:t>vaistinio</w:t>
      </w:r>
      <w:proofErr w:type="spellEnd"/>
    </w:p>
    <w:p w:rsidR="00F16804" w:rsidRDefault="00F16804" w:rsidP="00F16804">
      <w:proofErr w:type="spellStart"/>
      <w:r>
        <w:t>preparato</w:t>
      </w:r>
      <w:proofErr w:type="spellEnd"/>
      <w:r>
        <w:t xml:space="preserve"> </w:t>
      </w:r>
      <w:proofErr w:type="spellStart"/>
      <w:r>
        <w:t>tūris</w:t>
      </w:r>
      <w:proofErr w:type="spellEnd"/>
      <w:r>
        <w:t xml:space="preserve"> (ml) =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(kg) x 50 (V/kg)</w:t>
      </w:r>
    </w:p>
    <w:p w:rsidR="00F16804" w:rsidRDefault="00F16804" w:rsidP="00F16804">
      <w:r>
        <w:t>150 (V/ml) =</w:t>
      </w:r>
    </w:p>
    <w:p w:rsidR="00F16804" w:rsidRDefault="00F16804" w:rsidP="00F16804">
      <w:proofErr w:type="spellStart"/>
      <w:r>
        <w:t>kūno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(kg)</w:t>
      </w:r>
    </w:p>
    <w:p w:rsidR="00F16804" w:rsidRDefault="00F16804" w:rsidP="00F16804">
      <w:r>
        <w:t>3</w:t>
      </w:r>
    </w:p>
    <w:p w:rsidR="00F16804" w:rsidRDefault="00F16804" w:rsidP="00F16804">
      <w:r>
        <w:t xml:space="preserve">-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svoris</w:t>
      </w:r>
      <w:proofErr w:type="spellEnd"/>
      <w:r>
        <w:t xml:space="preserve"> 84 kg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</w:p>
    <w:p w:rsidR="00F16804" w:rsidRDefault="00F16804" w:rsidP="00F16804">
      <w:r>
        <w:t xml:space="preserve">84 kg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sveriantiems</w:t>
      </w:r>
      <w:proofErr w:type="spellEnd"/>
      <w:r>
        <w:t xml:space="preserve"> </w:t>
      </w:r>
      <w:proofErr w:type="spellStart"/>
      <w:r>
        <w:t>pacientams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suleisti</w:t>
      </w:r>
      <w:proofErr w:type="spellEnd"/>
      <w:r>
        <w:t xml:space="preserve"> 28 ml, t. y. 4200 V (du </w:t>
      </w:r>
      <w:proofErr w:type="spellStart"/>
      <w:r>
        <w:t>flakonus</w:t>
      </w:r>
      <w:proofErr w:type="spellEnd"/>
      <w:r>
        <w:t xml:space="preserve">) </w:t>
      </w:r>
      <w:proofErr w:type="spellStart"/>
      <w:r>
        <w:t>vaistinio</w:t>
      </w:r>
      <w:proofErr w:type="spellEnd"/>
    </w:p>
    <w:p w:rsidR="00F16804" w:rsidRDefault="00F16804" w:rsidP="00F16804">
      <w:proofErr w:type="spellStart"/>
      <w:r>
        <w:t>preparato</w:t>
      </w:r>
      <w:proofErr w:type="spellEnd"/>
      <w:r>
        <w:t>.</w:t>
      </w:r>
    </w:p>
    <w:p w:rsidR="00F16804" w:rsidRDefault="00F16804" w:rsidP="00F16804">
      <w:proofErr w:type="spellStart"/>
      <w:r>
        <w:t>Kiekvieną</w:t>
      </w:r>
      <w:proofErr w:type="spellEnd"/>
      <w:r>
        <w:t xml:space="preserve"> </w:t>
      </w:r>
      <w:proofErr w:type="spellStart"/>
      <w:r>
        <w:t>flakoną</w:t>
      </w:r>
      <w:proofErr w:type="spellEnd"/>
      <w:r>
        <w:t xml:space="preserve"> </w:t>
      </w:r>
      <w:proofErr w:type="spellStart"/>
      <w:r>
        <w:t>sumaišykite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14 ml </w:t>
      </w:r>
      <w:proofErr w:type="spellStart"/>
      <w:r>
        <w:t>injekcinio</w:t>
      </w:r>
      <w:proofErr w:type="spellEnd"/>
      <w:r>
        <w:t xml:space="preserve"> </w:t>
      </w:r>
      <w:proofErr w:type="spellStart"/>
      <w:r>
        <w:t>vandens</w:t>
      </w:r>
      <w:proofErr w:type="spellEnd"/>
      <w:r>
        <w:t xml:space="preserve"> (</w:t>
      </w:r>
      <w:proofErr w:type="spellStart"/>
      <w:r>
        <w:t>žr</w:t>
      </w:r>
      <w:proofErr w:type="spellEnd"/>
      <w:r>
        <w:t xml:space="preserve">. </w:t>
      </w:r>
      <w:proofErr w:type="spellStart"/>
      <w:r>
        <w:t>skyrių</w:t>
      </w:r>
      <w:proofErr w:type="spellEnd"/>
      <w:r>
        <w:t xml:space="preserve"> „</w:t>
      </w:r>
      <w:proofErr w:type="spellStart"/>
      <w:r>
        <w:t>Ruošimas</w:t>
      </w:r>
      <w:proofErr w:type="spellEnd"/>
      <w:r>
        <w:t xml:space="preserve">“ </w:t>
      </w:r>
      <w:proofErr w:type="spellStart"/>
      <w:r>
        <w:t>toliau</w:t>
      </w:r>
      <w:proofErr w:type="spellEnd"/>
      <w:r>
        <w:t>).</w:t>
      </w:r>
    </w:p>
    <w:p w:rsidR="00F16804" w:rsidRDefault="00F16804" w:rsidP="00F16804">
      <w:proofErr w:type="spellStart"/>
      <w:r>
        <w:t>Iš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flakono</w:t>
      </w:r>
      <w:proofErr w:type="spellEnd"/>
      <w:r>
        <w:t xml:space="preserve"> </w:t>
      </w:r>
      <w:proofErr w:type="spellStart"/>
      <w:r>
        <w:t>paruoštame</w:t>
      </w:r>
      <w:proofErr w:type="spellEnd"/>
      <w:r>
        <w:t xml:space="preserve"> </w:t>
      </w:r>
      <w:proofErr w:type="spellStart"/>
      <w:r>
        <w:t>tirpale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2100 V </w:t>
      </w:r>
      <w:proofErr w:type="spellStart"/>
      <w:r>
        <w:t>konestato</w:t>
      </w:r>
      <w:proofErr w:type="spellEnd"/>
      <w:r>
        <w:t xml:space="preserve"> alfa (150 V/ml).</w:t>
      </w:r>
    </w:p>
    <w:p w:rsidR="00F16804" w:rsidRDefault="00F16804" w:rsidP="00F16804">
      <w:proofErr w:type="spellStart"/>
      <w:r>
        <w:t>Reikiamą</w:t>
      </w:r>
      <w:proofErr w:type="spellEnd"/>
      <w:r>
        <w:t xml:space="preserve"> </w:t>
      </w:r>
      <w:proofErr w:type="spellStart"/>
      <w:r>
        <w:t>paruošto</w:t>
      </w:r>
      <w:proofErr w:type="spellEnd"/>
      <w:r>
        <w:t xml:space="preserve"> </w:t>
      </w:r>
      <w:proofErr w:type="spellStart"/>
      <w:r>
        <w:t>tirpalo</w:t>
      </w:r>
      <w:proofErr w:type="spellEnd"/>
      <w:r>
        <w:t xml:space="preserve"> </w:t>
      </w:r>
      <w:proofErr w:type="spellStart"/>
      <w:r>
        <w:t>kiekį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lėtai</w:t>
      </w:r>
      <w:proofErr w:type="spellEnd"/>
      <w:r>
        <w:t xml:space="preserve">, per </w:t>
      </w:r>
      <w:proofErr w:type="spellStart"/>
      <w:r>
        <w:t>maždaug</w:t>
      </w:r>
      <w:proofErr w:type="spellEnd"/>
      <w:r>
        <w:t xml:space="preserve"> 5 minutes, </w:t>
      </w:r>
      <w:proofErr w:type="spellStart"/>
      <w:r>
        <w:t>suleisti</w:t>
      </w:r>
      <w:proofErr w:type="spellEnd"/>
      <w:r>
        <w:t xml:space="preserve"> į </w:t>
      </w:r>
      <w:proofErr w:type="spellStart"/>
      <w:r>
        <w:t>veną</w:t>
      </w:r>
      <w:proofErr w:type="spellEnd"/>
      <w:r>
        <w:t>.</w:t>
      </w:r>
    </w:p>
    <w:p w:rsidR="00F16804" w:rsidRDefault="00F16804" w:rsidP="00F16804">
      <w:r>
        <w:t>SPECIALŪS REIKALAVIMAI ATLIEKOMS TVARKYTI IR VAISTINIAM PREPARATUI</w:t>
      </w:r>
    </w:p>
    <w:p w:rsidR="00F16804" w:rsidRDefault="00F16804" w:rsidP="00F16804">
      <w:r>
        <w:t>RUOŠTI</w:t>
      </w:r>
    </w:p>
    <w:p w:rsidR="00F16804" w:rsidRDefault="00F16804" w:rsidP="00F16804">
      <w:proofErr w:type="spellStart"/>
      <w:r>
        <w:t>Kiekvienas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</w:t>
      </w:r>
      <w:proofErr w:type="spellStart"/>
      <w:r>
        <w:t>flakonas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vienkartinio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>.</w:t>
      </w:r>
    </w:p>
    <w:p w:rsidR="00F16804" w:rsidRDefault="00F16804" w:rsidP="00F16804">
      <w:proofErr w:type="spellStart"/>
      <w:r>
        <w:t>Vaistinio</w:t>
      </w:r>
      <w:proofErr w:type="spellEnd"/>
      <w:r>
        <w:t xml:space="preserve"> </w:t>
      </w:r>
      <w:proofErr w:type="spellStart"/>
      <w:r>
        <w:t>preparato</w:t>
      </w:r>
      <w:proofErr w:type="spellEnd"/>
      <w:r>
        <w:t xml:space="preserve"> </w:t>
      </w:r>
      <w:proofErr w:type="spellStart"/>
      <w:r>
        <w:t>tirpinimas</w:t>
      </w:r>
      <w:proofErr w:type="spellEnd"/>
      <w:r>
        <w:t xml:space="preserve">, </w:t>
      </w:r>
      <w:proofErr w:type="spellStart"/>
      <w:r>
        <w:t>sumaišymas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tirpalų</w:t>
      </w:r>
      <w:proofErr w:type="spellEnd"/>
      <w:r>
        <w:t xml:space="preserve"> </w:t>
      </w:r>
      <w:proofErr w:type="spellStart"/>
      <w:r>
        <w:t>ruošimas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atliekamas</w:t>
      </w:r>
      <w:proofErr w:type="spellEnd"/>
      <w:r>
        <w:t xml:space="preserve"> </w:t>
      </w:r>
      <w:proofErr w:type="spellStart"/>
      <w:r>
        <w:t>aseptinėmis</w:t>
      </w:r>
      <w:proofErr w:type="spellEnd"/>
    </w:p>
    <w:p w:rsidR="00F16804" w:rsidRDefault="00F16804" w:rsidP="00F16804">
      <w:proofErr w:type="spellStart"/>
      <w:r>
        <w:t>sąlygomis</w:t>
      </w:r>
      <w:proofErr w:type="spellEnd"/>
      <w:r>
        <w:t>.</w:t>
      </w:r>
    </w:p>
    <w:p w:rsidR="00F16804" w:rsidRDefault="00F16804" w:rsidP="00F16804">
      <w:proofErr w:type="spellStart"/>
      <w:r>
        <w:t>Ruošimas</w:t>
      </w:r>
      <w:proofErr w:type="spellEnd"/>
    </w:p>
    <w:p w:rsidR="00F16804" w:rsidRDefault="00F16804" w:rsidP="00F16804">
      <w:proofErr w:type="spellStart"/>
      <w:r>
        <w:t>Kiekvieno</w:t>
      </w:r>
      <w:proofErr w:type="spellEnd"/>
      <w:r>
        <w:t xml:space="preserve"> </w:t>
      </w:r>
      <w:proofErr w:type="spellStart"/>
      <w:r>
        <w:t>Ruconest</w:t>
      </w:r>
      <w:proofErr w:type="spellEnd"/>
      <w:r>
        <w:t xml:space="preserve"> (2100 V) </w:t>
      </w:r>
      <w:proofErr w:type="spellStart"/>
      <w:r>
        <w:t>flakono</w:t>
      </w:r>
      <w:proofErr w:type="spellEnd"/>
      <w:r>
        <w:t xml:space="preserve"> </w:t>
      </w:r>
      <w:proofErr w:type="spellStart"/>
      <w:r>
        <w:t>turinys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tirpinamas</w:t>
      </w:r>
      <w:proofErr w:type="spellEnd"/>
      <w:r>
        <w:t xml:space="preserve"> 14 ml </w:t>
      </w:r>
      <w:proofErr w:type="spellStart"/>
      <w:r>
        <w:t>injekcinio</w:t>
      </w:r>
      <w:proofErr w:type="spellEnd"/>
      <w:r>
        <w:t xml:space="preserve"> </w:t>
      </w:r>
      <w:proofErr w:type="spellStart"/>
      <w:r>
        <w:t>vandens</w:t>
      </w:r>
      <w:proofErr w:type="spellEnd"/>
      <w:r>
        <w:t xml:space="preserve">. </w:t>
      </w:r>
      <w:proofErr w:type="spellStart"/>
      <w:r>
        <w:t>Injekcinį</w:t>
      </w:r>
      <w:proofErr w:type="spellEnd"/>
    </w:p>
    <w:p w:rsidR="00F16804" w:rsidRDefault="00F16804" w:rsidP="00F16804">
      <w:proofErr w:type="spellStart"/>
      <w:r>
        <w:t>vandenį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suleisti</w:t>
      </w:r>
      <w:proofErr w:type="spellEnd"/>
      <w:r>
        <w:t xml:space="preserve"> </w:t>
      </w:r>
      <w:proofErr w:type="spellStart"/>
      <w:r>
        <w:t>lėtai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srovė</w:t>
      </w:r>
      <w:proofErr w:type="spellEnd"/>
      <w:r>
        <w:t xml:space="preserve"> </w:t>
      </w:r>
      <w:proofErr w:type="spellStart"/>
      <w:r>
        <w:t>nebūtų</w:t>
      </w:r>
      <w:proofErr w:type="spellEnd"/>
      <w:r>
        <w:t xml:space="preserve"> </w:t>
      </w:r>
      <w:proofErr w:type="spellStart"/>
      <w:r>
        <w:t>pernelyg</w:t>
      </w:r>
      <w:proofErr w:type="spellEnd"/>
      <w:r>
        <w:t xml:space="preserve"> </w:t>
      </w:r>
      <w:proofErr w:type="spellStart"/>
      <w:r>
        <w:t>stipri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atsargiai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sumaišyti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 xml:space="preserve"> </w:t>
      </w:r>
      <w:proofErr w:type="spellStart"/>
      <w:r>
        <w:t>kuo</w:t>
      </w:r>
      <w:proofErr w:type="spellEnd"/>
    </w:p>
    <w:p w:rsidR="00F16804" w:rsidRDefault="00F16804" w:rsidP="00F16804">
      <w:proofErr w:type="spellStart"/>
      <w:r>
        <w:t>mažiau</w:t>
      </w:r>
      <w:proofErr w:type="spellEnd"/>
      <w:r>
        <w:t xml:space="preserve"> </w:t>
      </w:r>
      <w:proofErr w:type="spellStart"/>
      <w:r>
        <w:t>suputotų</w:t>
      </w:r>
      <w:proofErr w:type="spellEnd"/>
      <w:r>
        <w:t xml:space="preserve">.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vieno</w:t>
      </w:r>
      <w:proofErr w:type="spellEnd"/>
      <w:r>
        <w:t xml:space="preserve"> </w:t>
      </w:r>
      <w:proofErr w:type="spellStart"/>
      <w:r>
        <w:t>flakono</w:t>
      </w:r>
      <w:proofErr w:type="spellEnd"/>
      <w:r>
        <w:t xml:space="preserve"> </w:t>
      </w:r>
      <w:proofErr w:type="spellStart"/>
      <w:r>
        <w:t>miltelių</w:t>
      </w:r>
      <w:proofErr w:type="spellEnd"/>
      <w:r>
        <w:t xml:space="preserve"> </w:t>
      </w:r>
      <w:proofErr w:type="spellStart"/>
      <w:r>
        <w:t>paruošiamas</w:t>
      </w:r>
      <w:proofErr w:type="spellEnd"/>
      <w:r>
        <w:t xml:space="preserve"> </w:t>
      </w:r>
      <w:proofErr w:type="spellStart"/>
      <w:r>
        <w:t>skaidrus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bespalvis</w:t>
      </w:r>
      <w:proofErr w:type="spellEnd"/>
      <w:r>
        <w:t xml:space="preserve"> </w:t>
      </w:r>
      <w:proofErr w:type="spellStart"/>
      <w:r>
        <w:t>tirpalas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yra</w:t>
      </w:r>
      <w:proofErr w:type="spellEnd"/>
    </w:p>
    <w:p w:rsidR="00F16804" w:rsidRDefault="00F16804" w:rsidP="00F16804">
      <w:r>
        <w:lastRenderedPageBreak/>
        <w:t xml:space="preserve">2100 V </w:t>
      </w:r>
      <w:proofErr w:type="spellStart"/>
      <w:r>
        <w:t>konestato</w:t>
      </w:r>
      <w:proofErr w:type="spellEnd"/>
      <w:r>
        <w:t xml:space="preserve"> alfa (</w:t>
      </w:r>
      <w:proofErr w:type="spellStart"/>
      <w:r>
        <w:t>tirpalo</w:t>
      </w:r>
      <w:proofErr w:type="spellEnd"/>
      <w:r>
        <w:t xml:space="preserve"> </w:t>
      </w:r>
      <w:proofErr w:type="spellStart"/>
      <w:r>
        <w:t>koncentracija</w:t>
      </w:r>
      <w:proofErr w:type="spellEnd"/>
      <w:r>
        <w:t xml:space="preserve"> 150 V/ml).</w:t>
      </w:r>
    </w:p>
    <w:p w:rsidR="00F16804" w:rsidRDefault="00F16804" w:rsidP="00F16804">
      <w:proofErr w:type="spellStart"/>
      <w:r>
        <w:t>Reikėtų</w:t>
      </w:r>
      <w:proofErr w:type="spellEnd"/>
      <w:r>
        <w:t xml:space="preserve"> </w:t>
      </w:r>
      <w:proofErr w:type="spellStart"/>
      <w:r>
        <w:t>apžiūrėti</w:t>
      </w:r>
      <w:proofErr w:type="spellEnd"/>
      <w:r>
        <w:t xml:space="preserve"> </w:t>
      </w:r>
      <w:proofErr w:type="spellStart"/>
      <w:r>
        <w:t>kiekvieną</w:t>
      </w:r>
      <w:proofErr w:type="spellEnd"/>
      <w:r>
        <w:t xml:space="preserve"> </w:t>
      </w:r>
      <w:proofErr w:type="spellStart"/>
      <w:r>
        <w:t>paruošto</w:t>
      </w:r>
      <w:proofErr w:type="spellEnd"/>
      <w:r>
        <w:t xml:space="preserve"> </w:t>
      </w:r>
      <w:proofErr w:type="spellStart"/>
      <w:r>
        <w:t>tirpalo</w:t>
      </w:r>
      <w:proofErr w:type="spellEnd"/>
      <w:r>
        <w:t xml:space="preserve"> </w:t>
      </w:r>
      <w:proofErr w:type="spellStart"/>
      <w:r>
        <w:t>flakoną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</w:t>
      </w:r>
      <w:proofErr w:type="spellStart"/>
      <w:r>
        <w:t>nesimato</w:t>
      </w:r>
      <w:proofErr w:type="spellEnd"/>
      <w:r>
        <w:t xml:space="preserve"> </w:t>
      </w:r>
      <w:proofErr w:type="spellStart"/>
      <w:r>
        <w:t>dalelių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nepakito</w:t>
      </w:r>
      <w:proofErr w:type="spellEnd"/>
      <w:r>
        <w:t xml:space="preserve"> jo </w:t>
      </w:r>
      <w:proofErr w:type="spellStart"/>
      <w:r>
        <w:t>spalva</w:t>
      </w:r>
      <w:proofErr w:type="spellEnd"/>
      <w:r>
        <w:t>.</w:t>
      </w:r>
    </w:p>
    <w:p w:rsidR="00F16804" w:rsidRDefault="00F16804" w:rsidP="00F16804">
      <w:proofErr w:type="spellStart"/>
      <w:r>
        <w:t>Tirpalo</w:t>
      </w:r>
      <w:proofErr w:type="spellEnd"/>
      <w:r>
        <w:t xml:space="preserve">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matomos</w:t>
      </w:r>
      <w:proofErr w:type="spellEnd"/>
      <w:r>
        <w:t xml:space="preserve"> </w:t>
      </w:r>
      <w:proofErr w:type="spellStart"/>
      <w:r>
        <w:t>dalelės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spalva</w:t>
      </w:r>
      <w:proofErr w:type="spellEnd"/>
      <w:r>
        <w:t xml:space="preserve"> </w:t>
      </w:r>
      <w:proofErr w:type="spellStart"/>
      <w:r>
        <w:t>pakito</w:t>
      </w:r>
      <w:proofErr w:type="spellEnd"/>
      <w:r>
        <w:t xml:space="preserve">, </w:t>
      </w:r>
      <w:proofErr w:type="spellStart"/>
      <w:r>
        <w:t>negalima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. </w:t>
      </w:r>
      <w:proofErr w:type="spellStart"/>
      <w:r>
        <w:t>Vaistinį</w:t>
      </w:r>
      <w:proofErr w:type="spellEnd"/>
      <w:r>
        <w:t xml:space="preserve"> </w:t>
      </w:r>
      <w:proofErr w:type="spellStart"/>
      <w:r>
        <w:t>preparatą</w:t>
      </w:r>
      <w:proofErr w:type="spellEnd"/>
      <w:r>
        <w:t xml:space="preserve"> </w:t>
      </w:r>
      <w:proofErr w:type="spellStart"/>
      <w:r>
        <w:t>reikia</w:t>
      </w:r>
      <w:proofErr w:type="spellEnd"/>
    </w:p>
    <w:p w:rsidR="00F16804" w:rsidRDefault="00F16804" w:rsidP="00F16804">
      <w:proofErr w:type="spellStart"/>
      <w:r>
        <w:t>nedelsiant</w:t>
      </w:r>
      <w:proofErr w:type="spellEnd"/>
      <w:r>
        <w:t xml:space="preserve"> </w:t>
      </w:r>
      <w:proofErr w:type="spellStart"/>
      <w:r>
        <w:t>suvartoti</w:t>
      </w:r>
      <w:proofErr w:type="spellEnd"/>
      <w:r>
        <w:t>.</w:t>
      </w:r>
    </w:p>
    <w:p w:rsidR="00AF4E6B" w:rsidRDefault="00F16804" w:rsidP="00F16804">
      <w:proofErr w:type="spellStart"/>
      <w:r>
        <w:t>Nesuvartotą</w:t>
      </w:r>
      <w:proofErr w:type="spellEnd"/>
      <w:r>
        <w:t xml:space="preserve"> </w:t>
      </w:r>
      <w:proofErr w:type="spellStart"/>
      <w:r>
        <w:t>vaistinį</w:t>
      </w:r>
      <w:proofErr w:type="spellEnd"/>
      <w:r>
        <w:t xml:space="preserve"> </w:t>
      </w:r>
      <w:proofErr w:type="spellStart"/>
      <w:r>
        <w:t>preparatą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atliekas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tvarkyti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vietinių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</w:p>
    <w:sectPr w:rsidR="00AF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04"/>
    <w:rsid w:val="00AF4E6B"/>
    <w:rsid w:val="00F1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2019-08-18T19:42:00Z</dcterms:created>
  <dcterms:modified xsi:type="dcterms:W3CDTF">2019-08-18T19:42:00Z</dcterms:modified>
</cp:coreProperties>
</file>