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359" w:rsidRDefault="005C1359" w:rsidP="005C1359">
      <w:r>
        <w:t>Pakuotės lapelis: informacija vartotojui</w:t>
      </w:r>
    </w:p>
    <w:p w:rsidR="005C1359" w:rsidRDefault="005C1359" w:rsidP="005C1359">
      <w:bookmarkStart w:id="0" w:name="_GoBack"/>
      <w:r>
        <w:t>TEPADINA</w:t>
      </w:r>
      <w:bookmarkEnd w:id="0"/>
      <w:r>
        <w:t xml:space="preserve"> 15 mg milteliai infuzinio tirpalo koncentratui</w:t>
      </w:r>
    </w:p>
    <w:p w:rsidR="005C1359" w:rsidRDefault="005C1359" w:rsidP="005C1359">
      <w:r>
        <w:t>tiotepa</w:t>
      </w:r>
    </w:p>
    <w:p w:rsidR="005C1359" w:rsidRDefault="005C1359" w:rsidP="005C1359">
      <w:r>
        <w:t>Atidžiai perskaitykite visą šį lapelį, prieš pradėdami vartoti vaistą, nes jame pateikiama Jums</w:t>
      </w:r>
    </w:p>
    <w:p w:rsidR="005C1359" w:rsidRDefault="005C1359" w:rsidP="005C1359">
      <w:r>
        <w:t>svarbi informacija.</w:t>
      </w:r>
    </w:p>
    <w:p w:rsidR="005C1359" w:rsidRDefault="005C1359" w:rsidP="005C1359">
      <w:r>
        <w:t>- Neišmeskite šio lapelio, nes vėl gali prireikti jį perskaityti.</w:t>
      </w:r>
    </w:p>
    <w:p w:rsidR="005C1359" w:rsidRDefault="005C1359" w:rsidP="005C1359">
      <w:r>
        <w:t>- Jeigu kiltų daugiau klausimų, kreipkitės į gydytoją.</w:t>
      </w:r>
    </w:p>
    <w:p w:rsidR="005C1359" w:rsidRDefault="005C1359" w:rsidP="005C1359">
      <w:r>
        <w:t>- Jeigu pasireiškė šalutinis poveikis (net jeigu jis šiame lapelyje nenurodytas), kreipkitės į</w:t>
      </w:r>
    </w:p>
    <w:p w:rsidR="005C1359" w:rsidRDefault="005C1359" w:rsidP="005C1359">
      <w:r>
        <w:t>gydytoją. Žr. 4 skyrių.</w:t>
      </w:r>
    </w:p>
    <w:p w:rsidR="005C1359" w:rsidRDefault="005C1359" w:rsidP="005C1359">
      <w:r>
        <w:t>Apie ką rašoma šiame lapelyje?</w:t>
      </w:r>
    </w:p>
    <w:p w:rsidR="005C1359" w:rsidRDefault="005C1359" w:rsidP="005C1359">
      <w:r>
        <w:t>1. Kas yra TEPADINA ir kam jis vartojamas</w:t>
      </w:r>
    </w:p>
    <w:p w:rsidR="005C1359" w:rsidRDefault="005C1359" w:rsidP="005C1359">
      <w:r>
        <w:t>2. Kas žinotina prieš vartojant TEPADINA</w:t>
      </w:r>
    </w:p>
    <w:p w:rsidR="005C1359" w:rsidRDefault="005C1359" w:rsidP="005C1359">
      <w:r>
        <w:t>3. Kaip vartoti TEPADINA</w:t>
      </w:r>
    </w:p>
    <w:p w:rsidR="005C1359" w:rsidRDefault="005C1359" w:rsidP="005C1359">
      <w:r>
        <w:t>4. Galimas šalutinis poveikis</w:t>
      </w:r>
    </w:p>
    <w:p w:rsidR="005C1359" w:rsidRDefault="005C1359" w:rsidP="005C1359">
      <w:r>
        <w:t>5. Kaip laikyti TEPADINA</w:t>
      </w:r>
    </w:p>
    <w:p w:rsidR="005C1359" w:rsidRDefault="005C1359" w:rsidP="005C1359">
      <w:r>
        <w:t>6. Pakuotės turinys ir kita informacija</w:t>
      </w:r>
    </w:p>
    <w:p w:rsidR="005C1359" w:rsidRDefault="005C1359" w:rsidP="005C1359">
      <w:r>
        <w:t>1. Kas yra TEPADINA ir kam jis vartojamas</w:t>
      </w:r>
    </w:p>
    <w:p w:rsidR="005C1359" w:rsidRDefault="005C1359" w:rsidP="005C1359">
      <w:r>
        <w:t>TEPADINA sudėtyje yra veikliosios medžiagos tiotepos, kuri priskiriama prie vaistų, kurios</w:t>
      </w:r>
    </w:p>
    <w:p w:rsidR="005C1359" w:rsidRDefault="005C1359" w:rsidP="005C1359">
      <w:r>
        <w:t>vadinamos alkilinančiomis medžiagomis, grupės.</w:t>
      </w:r>
    </w:p>
    <w:p w:rsidR="005C1359" w:rsidRDefault="005C1359" w:rsidP="005C1359">
      <w:r>
        <w:t>TEPADINA naudojamas parengti pacientus kaulų čiulpų transplantacijai. Preparatas veikia,</w:t>
      </w:r>
    </w:p>
    <w:p w:rsidR="005C1359" w:rsidRDefault="005C1359" w:rsidP="005C1359">
      <w:r>
        <w:t>naikindamas kaulų čiulpų ląsteles. Tai suteikia galimybę transplantuoti naujas kaulų čiulpų ląsteles</w:t>
      </w:r>
    </w:p>
    <w:p w:rsidR="005C1359" w:rsidRDefault="005C1359" w:rsidP="005C1359">
      <w:r>
        <w:t>(hematopoetines progenitorines ląsteles), kurios savo ruožtu suteikia galimybę organizmui gaminti</w:t>
      </w:r>
    </w:p>
    <w:p w:rsidR="005C1359" w:rsidRDefault="005C1359" w:rsidP="005C1359">
      <w:r>
        <w:t>sveikas kraujo ląsteles.</w:t>
      </w:r>
    </w:p>
    <w:p w:rsidR="005C1359" w:rsidRDefault="005C1359" w:rsidP="005C1359">
      <w:r>
        <w:t>TEPADINA galima vartoti suaugusiesiems, vaikams ir paaugliams.</w:t>
      </w:r>
    </w:p>
    <w:p w:rsidR="005C1359" w:rsidRDefault="005C1359" w:rsidP="005C1359">
      <w:r>
        <w:t>2. Kas žinotina prieš vartojant TEPADINA</w:t>
      </w:r>
    </w:p>
    <w:p w:rsidR="005C1359" w:rsidRDefault="005C1359" w:rsidP="005C1359">
      <w:r>
        <w:lastRenderedPageBreak/>
        <w:t>TEPADINA vartoti negalima</w:t>
      </w:r>
    </w:p>
    <w:p w:rsidR="005C1359" w:rsidRDefault="005C1359" w:rsidP="005C1359">
      <w:r>
        <w:t>- jeigu yra alergija tiotepai,</w:t>
      </w:r>
    </w:p>
    <w:p w:rsidR="005C1359" w:rsidRDefault="005C1359" w:rsidP="005C1359">
      <w:r>
        <w:t>- jeigu esate nėščia arba manote, kad galėjote pastoti,</w:t>
      </w:r>
    </w:p>
    <w:p w:rsidR="005C1359" w:rsidRDefault="005C1359" w:rsidP="005C1359">
      <w:r>
        <w:t>- jeigu žindote kūdikį,</w:t>
      </w:r>
    </w:p>
    <w:p w:rsidR="005C1359" w:rsidRDefault="005C1359" w:rsidP="005C1359">
      <w:r>
        <w:t>- jeigu suleista vakcina nuo geltonosios karštinės, gyvų virusų ir bakterijų.</w:t>
      </w:r>
    </w:p>
    <w:p w:rsidR="005C1359" w:rsidRDefault="005C1359" w:rsidP="005C1359">
      <w:r>
        <w:t>Įspėjimai ir atsargumo priemonės</w:t>
      </w:r>
    </w:p>
    <w:p w:rsidR="005C1359" w:rsidRDefault="005C1359" w:rsidP="005C1359">
      <w:r>
        <w:t>Pasakykite savo gydytojui, jeigu:</w:t>
      </w:r>
    </w:p>
    <w:p w:rsidR="005C1359" w:rsidRDefault="005C1359" w:rsidP="005C1359">
      <w:r>
        <w:t>- jūsų kepenų arba inkstų funkcija sutrikusi,</w:t>
      </w:r>
    </w:p>
    <w:p w:rsidR="005C1359" w:rsidRDefault="005C1359" w:rsidP="005C1359">
      <w:r>
        <w:t>- jūsų širdies arba plaučių funkcija sutrikusi,</w:t>
      </w:r>
    </w:p>
    <w:p w:rsidR="005C1359" w:rsidRDefault="005C1359" w:rsidP="005C1359">
      <w:r>
        <w:t>- jums pasireiškia priepuoliai (epilepsija) arba jie pasireikšdavo praeityje (jei buvo gydoma</w:t>
      </w:r>
    </w:p>
    <w:p w:rsidR="005C1359" w:rsidRDefault="005C1359" w:rsidP="005C1359">
      <w:r>
        <w:t>fenitoinu ar fosfenitoinu).</w:t>
      </w:r>
    </w:p>
    <w:p w:rsidR="005C1359" w:rsidRDefault="005C1359" w:rsidP="005C1359">
      <w:r>
        <w:t>Kadangi TEPADINA naikina kaulų čiulpų ląsteles, atsakingas už kraujo ląstelių gamybą, gydymo</w:t>
      </w:r>
    </w:p>
    <w:p w:rsidR="005C1359" w:rsidRDefault="005C1359" w:rsidP="005C1359">
      <w:r>
        <w:t>laikotarpiu reguliariai bus atliekami tyrimai siekiant nustatyti kraujo ląstelių skaičių.</w:t>
      </w:r>
    </w:p>
    <w:p w:rsidR="005C1359" w:rsidRDefault="005C1359" w:rsidP="005C1359">
      <w:r>
        <w:t>Siekiant išvengti infekcijų ir jas gydyti Jums reikės vartoti priešinfekcinius vaistus.</w:t>
      </w:r>
    </w:p>
    <w:p w:rsidR="005C1359" w:rsidRDefault="005C1359" w:rsidP="005C1359">
      <w:r>
        <w:t>Ateityje TEPADINA gali sukelti kitos rūšies vėžį. Gydytojas aptars šį pavojų su jumis.</w:t>
      </w:r>
    </w:p>
    <w:p w:rsidR="005C1359" w:rsidRDefault="005C1359" w:rsidP="005C1359">
      <w:r>
        <w:t>Kiti vaistai ir TEPADINA</w:t>
      </w:r>
    </w:p>
    <w:p w:rsidR="005C1359" w:rsidRDefault="005C1359" w:rsidP="005C1359">
      <w:r>
        <w:t>Jeigu vartojate ar neseniai vartojote kitų vaistų arba dėl to nesate tikri, apie tai pasakykite gydytojui.</w:t>
      </w:r>
    </w:p>
    <w:p w:rsidR="005C1359" w:rsidRDefault="005C1359" w:rsidP="005C1359">
      <w:r>
        <w:t>48</w:t>
      </w:r>
    </w:p>
    <w:p w:rsidR="005C1359" w:rsidRDefault="005C1359" w:rsidP="005C1359">
      <w:r>
        <w:t>Nėštumas, žindymo laikotarpis ir vaisingumas</w:t>
      </w:r>
    </w:p>
    <w:p w:rsidR="005C1359" w:rsidRDefault="005C1359" w:rsidP="005C1359">
      <w:r>
        <w:t>Jeigu esate nėščia arba manote, kad galbūt esate nėščia, apie tai būtina pasakyti gydytojui prieš</w:t>
      </w:r>
    </w:p>
    <w:p w:rsidR="005C1359" w:rsidRDefault="005C1359" w:rsidP="005C1359">
      <w:r>
        <w:t>vartojant TEPADINA. TEPADINA negalima vartoti nėštumo metu.</w:t>
      </w:r>
    </w:p>
    <w:p w:rsidR="005C1359" w:rsidRDefault="005C1359" w:rsidP="005C1359">
      <w:r>
        <w:t>Gydymo metu TEPADINA vartojantys vyrai ir moterys privalo naudoti veiksmingus kontracepcijos</w:t>
      </w:r>
    </w:p>
    <w:p w:rsidR="005C1359" w:rsidRDefault="005C1359" w:rsidP="005C1359">
      <w:r>
        <w:t>būdus.</w:t>
      </w:r>
    </w:p>
    <w:p w:rsidR="005C1359" w:rsidRDefault="005C1359" w:rsidP="005C1359">
      <w:r>
        <w:t>Nežinoma, ar šis vaistinis preparatas išsiskiria į motinos pieną. Gydymo TEPADINA metu moterims</w:t>
      </w:r>
    </w:p>
    <w:p w:rsidR="005C1359" w:rsidRDefault="005C1359" w:rsidP="005C1359">
      <w:r>
        <w:t>negalima žindyti kūdikio.</w:t>
      </w:r>
    </w:p>
    <w:p w:rsidR="005C1359" w:rsidRDefault="005C1359" w:rsidP="005C1359">
      <w:r>
        <w:lastRenderedPageBreak/>
        <w:t>TEPADINA gali pakenkti vyrų ir moterų vaisingumui. Prieš pradedant gydymą, pacientams vyrams</w:t>
      </w:r>
    </w:p>
    <w:p w:rsidR="005C1359" w:rsidRDefault="005C1359" w:rsidP="005C1359">
      <w:r>
        <w:t>rekomenduojama užsišaldyti spermos, o gydymo laikotarpiu ir vienerius metus nuo gydymo pabaigos</w:t>
      </w:r>
    </w:p>
    <w:p w:rsidR="005C1359" w:rsidRDefault="005C1359" w:rsidP="005C1359">
      <w:r>
        <w:t>jiems nerekomenduojama susilaukti vaikų.</w:t>
      </w:r>
    </w:p>
    <w:p w:rsidR="005C1359" w:rsidRDefault="005C1359" w:rsidP="005C1359">
      <w:r>
        <w:t>Vairavimas ir mechanizmų valdymas</w:t>
      </w:r>
    </w:p>
    <w:p w:rsidR="005C1359" w:rsidRDefault="005C1359" w:rsidP="005C1359">
      <w:r>
        <w:t>Tam tikros nepageidaujamos tiotepos sukeliamos reakcijos, kaip antai galvos svaigimas, galvos</w:t>
      </w:r>
    </w:p>
    <w:p w:rsidR="005C1359" w:rsidRDefault="005C1359" w:rsidP="005C1359">
      <w:r>
        <w:t>skausmas ir neryškus matymas, gali paveikti Jūsų gebėjimą vairuoti ir valdyti mechanizmus.</w:t>
      </w:r>
    </w:p>
    <w:p w:rsidR="005C1359" w:rsidRDefault="005C1359" w:rsidP="005C1359">
      <w:r>
        <w:t>3. Kaip vartoti TEPADINA</w:t>
      </w:r>
    </w:p>
    <w:p w:rsidR="005C1359" w:rsidRDefault="005C1359" w:rsidP="005C1359">
      <w:r>
        <w:t>Jūsų gydytojas apskaičiuos dozę pagal jūsų kūno paviršiaus plotą arba svorį ir ligą.</w:t>
      </w:r>
    </w:p>
    <w:p w:rsidR="005C1359" w:rsidRDefault="005C1359" w:rsidP="005C1359">
      <w:r>
        <w:t>Kaip TEPADINA vartojamas</w:t>
      </w:r>
    </w:p>
    <w:p w:rsidR="005C1359" w:rsidRDefault="005C1359" w:rsidP="005C1359">
      <w:r>
        <w:t>Vieną flakoną praskiesto preparato TEPADINA į veną intraveninės infuzijos būdu sulašina</w:t>
      </w:r>
    </w:p>
    <w:p w:rsidR="005C1359" w:rsidRDefault="005C1359" w:rsidP="005C1359">
      <w:r>
        <w:t>kvalifikuotas sveikatos priežiūros specialistas. Viena infuzija bus daroma 2–4 valandas.</w:t>
      </w:r>
    </w:p>
    <w:p w:rsidR="005C1359" w:rsidRDefault="005C1359" w:rsidP="005C1359">
      <w:r>
        <w:t>Vartojimo dažnumas</w:t>
      </w:r>
    </w:p>
    <w:p w:rsidR="005C1359" w:rsidRDefault="005C1359" w:rsidP="005C1359">
      <w:r>
        <w:t>Infuzija bus jums daroma kas 12 arba 24 valandas. Procedūra gali trukti iki 5 dienų. Preparato</w:t>
      </w:r>
    </w:p>
    <w:p w:rsidR="005C1359" w:rsidRDefault="005C1359" w:rsidP="005C1359">
      <w:r>
        <w:t>vartojimo dažnis ir procedūros trukmė priklauso nuo jūsų ligos.</w:t>
      </w:r>
    </w:p>
    <w:p w:rsidR="005C1359" w:rsidRDefault="005C1359" w:rsidP="005C1359">
      <w:r>
        <w:t>4. Galimas šalutinis poveikis</w:t>
      </w:r>
    </w:p>
    <w:p w:rsidR="005C1359" w:rsidRDefault="005C1359" w:rsidP="005C1359">
      <w:r>
        <w:t>TEPADINA, kaip ir kiti vaistai, gali sukelti šalutinį poveikį, nors jis pasireiškia ne visiems žmonėms.</w:t>
      </w:r>
    </w:p>
    <w:p w:rsidR="005C1359" w:rsidRDefault="005C1359" w:rsidP="005C1359">
      <w:r>
        <w:t>Sunkiausi šalutiniai reiškiniai, kuriuos gali sukelti gydymas preparatu TEPADINA arba</w:t>
      </w:r>
    </w:p>
    <w:p w:rsidR="005C1359" w:rsidRDefault="005C1359" w:rsidP="005C1359">
      <w:r>
        <w:t>transplantacijos procedūra, yra:</w:t>
      </w:r>
    </w:p>
    <w:p w:rsidR="005C1359" w:rsidRDefault="005C1359" w:rsidP="005C1359">
      <w:r>
        <w:t>- kraujo apykaitoje esančių kraujo kūnelių skaičiaus sumažėjimas (numatytas vaisto, skirto</w:t>
      </w:r>
    </w:p>
    <w:p w:rsidR="005C1359" w:rsidRDefault="005C1359" w:rsidP="005C1359">
      <w:r>
        <w:t>parengti jūsų organizmą transplantato infuzijai, poveikis)</w:t>
      </w:r>
    </w:p>
    <w:p w:rsidR="005C1359" w:rsidRDefault="005C1359" w:rsidP="005C1359">
      <w:r>
        <w:t>- infekcija</w:t>
      </w:r>
    </w:p>
    <w:p w:rsidR="005C1359" w:rsidRDefault="005C1359" w:rsidP="005C1359">
      <w:r>
        <w:t>- kepenų funkcijos sutrikimai, įskaitant kepenų venų užsikimšimą</w:t>
      </w:r>
    </w:p>
    <w:p w:rsidR="005C1359" w:rsidRDefault="005C1359" w:rsidP="005C1359">
      <w:r>
        <w:t>- transplantatas „puola“ jūsų organizmą (transplantato atmetimo reakcija)</w:t>
      </w:r>
    </w:p>
    <w:p w:rsidR="005C1359" w:rsidRDefault="005C1359" w:rsidP="005C1359">
      <w:r>
        <w:t>- kvėpavimo komplikacijos</w:t>
      </w:r>
    </w:p>
    <w:p w:rsidR="005C1359" w:rsidRDefault="005C1359" w:rsidP="005C1359">
      <w:r>
        <w:t>Jūsų gydytojas nuolat tikrins kraujo kūnelių skaičių jūsų kraujyje ir kepenų fermentų kiekį, kad galėtų</w:t>
      </w:r>
    </w:p>
    <w:p w:rsidR="005C1359" w:rsidRDefault="005C1359" w:rsidP="005C1359">
      <w:r>
        <w:lastRenderedPageBreak/>
        <w:t>nustatyti ir pašalinti šį poveikį.</w:t>
      </w:r>
    </w:p>
    <w:p w:rsidR="005C1359" w:rsidRDefault="005C1359" w:rsidP="005C1359">
      <w:r>
        <w:t>TEPADINA sukeliami reiškiniai gali pasireikšti tam tikru dažnumu, kuris apibūdinamas taip:</w:t>
      </w:r>
    </w:p>
    <w:p w:rsidR="005C1359" w:rsidRDefault="005C1359" w:rsidP="005C1359">
      <w:r>
        <w:t>49</w:t>
      </w:r>
    </w:p>
    <w:p w:rsidR="005C1359" w:rsidRDefault="005C1359" w:rsidP="005C1359">
      <w:r>
        <w:t>Labai dažni šalutiniai reiškiniai (gali pasireikšti daugiau negu 1 iš 10 vartotojų)</w:t>
      </w:r>
    </w:p>
    <w:p w:rsidR="005C1359" w:rsidRDefault="005C1359" w:rsidP="005C1359">
      <w:r>
        <w:t>- padidėjęs imlumas infekcijai</w:t>
      </w:r>
    </w:p>
    <w:p w:rsidR="005C1359" w:rsidRDefault="005C1359" w:rsidP="005C1359">
      <w:r>
        <w:t>- uždegiminė viso organizmo būklė (sepsis)</w:t>
      </w:r>
    </w:p>
    <w:p w:rsidR="005C1359" w:rsidRDefault="005C1359" w:rsidP="005C1359">
      <w:r>
        <w:t>- sumažėjęs baltųjų kraujo kūnelių, trombocitų ir raudonųjų kraujo kūnelių skaičius (anemija)</w:t>
      </w:r>
    </w:p>
    <w:p w:rsidR="005C1359" w:rsidRDefault="005C1359" w:rsidP="005C1359">
      <w:r>
        <w:t>- transplantuotos ląstelės „puola“ jūsų organizmą (transplantato atmetimo reakcija)</w:t>
      </w:r>
    </w:p>
    <w:p w:rsidR="005C1359" w:rsidRDefault="005C1359" w:rsidP="005C1359">
      <w:r>
        <w:t>- galvos svaigimas, galvos skausmas, neryškus matymas</w:t>
      </w:r>
    </w:p>
    <w:p w:rsidR="005C1359" w:rsidRDefault="005C1359" w:rsidP="005C1359">
      <w:r>
        <w:t>- nekontroliuojamas kūno drebėjimas (traukuliai)</w:t>
      </w:r>
    </w:p>
    <w:p w:rsidR="005C1359" w:rsidRDefault="005C1359" w:rsidP="005C1359">
      <w:r>
        <w:t>- dygsėjimo, dilgčiojimo ar tirpulio pojūtis (parestezija)</w:t>
      </w:r>
    </w:p>
    <w:p w:rsidR="005C1359" w:rsidRDefault="005C1359" w:rsidP="005C1359">
      <w:r>
        <w:t>- dalinis judėjimo galios praradimas</w:t>
      </w:r>
    </w:p>
    <w:p w:rsidR="005C1359" w:rsidRDefault="005C1359" w:rsidP="005C1359">
      <w:r>
        <w:t>- širdies sustojimas</w:t>
      </w:r>
    </w:p>
    <w:p w:rsidR="005C1359" w:rsidRDefault="005C1359" w:rsidP="005C1359">
      <w:r>
        <w:t>- pykinimas, vėmimas, viduriavimas</w:t>
      </w:r>
    </w:p>
    <w:p w:rsidR="005C1359" w:rsidRDefault="005C1359" w:rsidP="005C1359">
      <w:r>
        <w:t>- burnos ertmės uždegimas (mukozitas)</w:t>
      </w:r>
    </w:p>
    <w:p w:rsidR="005C1359" w:rsidRDefault="005C1359" w:rsidP="005C1359">
      <w:r>
        <w:t>- sudirgęs skrandis, stemplė, žarnynas</w:t>
      </w:r>
    </w:p>
    <w:p w:rsidR="005C1359" w:rsidRDefault="005C1359" w:rsidP="005C1359">
      <w:r>
        <w:t>- gaubtinės žarnos uždegimas</w:t>
      </w:r>
    </w:p>
    <w:p w:rsidR="005C1359" w:rsidRDefault="005C1359" w:rsidP="005C1359">
      <w:r>
        <w:t>- anoreksija, sumažėjęs apetitas</w:t>
      </w:r>
    </w:p>
    <w:p w:rsidR="005C1359" w:rsidRDefault="005C1359" w:rsidP="005C1359">
      <w:r>
        <w:t>- didelis gliukozės kiekis kraujyje</w:t>
      </w:r>
    </w:p>
    <w:p w:rsidR="005C1359" w:rsidRDefault="005C1359" w:rsidP="005C1359">
      <w:r>
        <w:t>- odos išbėrimas, niežėjimas, pleiskanojimas</w:t>
      </w:r>
    </w:p>
    <w:p w:rsidR="005C1359" w:rsidRDefault="005C1359" w:rsidP="005C1359">
      <w:r>
        <w:t>- odos pigmentacijos sutrikimas (nepainioti su gelta – žr. toliau)</w:t>
      </w:r>
    </w:p>
    <w:p w:rsidR="005C1359" w:rsidRDefault="005C1359" w:rsidP="005C1359">
      <w:r>
        <w:t>- raudonis (eritema)</w:t>
      </w:r>
    </w:p>
    <w:p w:rsidR="005C1359" w:rsidRDefault="005C1359" w:rsidP="005C1359">
      <w:r>
        <w:t>- plaukų slinkimas</w:t>
      </w:r>
    </w:p>
    <w:p w:rsidR="005C1359" w:rsidRDefault="005C1359" w:rsidP="005C1359">
      <w:r>
        <w:t>- nugaros ir pilvo skausmas, skausmas</w:t>
      </w:r>
    </w:p>
    <w:p w:rsidR="005C1359" w:rsidRDefault="005C1359" w:rsidP="005C1359">
      <w:r>
        <w:t>- raumenų ir sąnarių skausmas</w:t>
      </w:r>
    </w:p>
    <w:p w:rsidR="005C1359" w:rsidRDefault="005C1359" w:rsidP="005C1359">
      <w:r>
        <w:lastRenderedPageBreak/>
        <w:t>- širdies elektrinių širdies impulsų nukrypimas nuo normos (aritmija)</w:t>
      </w:r>
    </w:p>
    <w:p w:rsidR="005C1359" w:rsidRDefault="005C1359" w:rsidP="005C1359">
      <w:r>
        <w:t>- plaučių audinio uždegimas</w:t>
      </w:r>
    </w:p>
    <w:p w:rsidR="005C1359" w:rsidRDefault="005C1359" w:rsidP="005C1359">
      <w:r>
        <w:t>- padidėjusios kepenys</w:t>
      </w:r>
    </w:p>
    <w:p w:rsidR="005C1359" w:rsidRDefault="005C1359" w:rsidP="005C1359">
      <w:r>
        <w:t>- pakitusi organų funkcija</w:t>
      </w:r>
    </w:p>
    <w:p w:rsidR="005C1359" w:rsidRDefault="005C1359" w:rsidP="005C1359">
      <w:r>
        <w:t>- kepenų venos užsikimšimas (venų okliuzinė liga, VOL)</w:t>
      </w:r>
    </w:p>
    <w:p w:rsidR="005C1359" w:rsidRDefault="005C1359" w:rsidP="005C1359">
      <w:r>
        <w:t>- pageltusi oda ir akys (gelta)</w:t>
      </w:r>
    </w:p>
    <w:p w:rsidR="005C1359" w:rsidRDefault="005C1359" w:rsidP="005C1359">
      <w:r>
        <w:t>- sutrikusi klausa</w:t>
      </w:r>
    </w:p>
    <w:p w:rsidR="005C1359" w:rsidRDefault="005C1359" w:rsidP="005C1359">
      <w:r>
        <w:t>- limfos tekėjimo obstrukcija</w:t>
      </w:r>
    </w:p>
    <w:p w:rsidR="005C1359" w:rsidRDefault="005C1359" w:rsidP="005C1359">
      <w:r>
        <w:t>- padidėjęs kraujo spaudimas</w:t>
      </w:r>
    </w:p>
    <w:p w:rsidR="005C1359" w:rsidRDefault="005C1359" w:rsidP="005C1359">
      <w:r>
        <w:t>- padidėjęs kepenų, inkstų ir virškino fermentų kiekis</w:t>
      </w:r>
    </w:p>
    <w:p w:rsidR="005C1359" w:rsidRDefault="005C1359" w:rsidP="005C1359">
      <w:r>
        <w:t>- elektrolitų koncentracijos kraujyje nukrypimas nuo normos</w:t>
      </w:r>
    </w:p>
    <w:p w:rsidR="005C1359" w:rsidRDefault="005C1359" w:rsidP="005C1359">
      <w:r>
        <w:t>- kūno svorio padidėjimas</w:t>
      </w:r>
    </w:p>
    <w:p w:rsidR="005C1359" w:rsidRDefault="005C1359" w:rsidP="005C1359">
      <w:r>
        <w:t>- karščiavimas, bendras silpnumas, drebulys</w:t>
      </w:r>
    </w:p>
    <w:p w:rsidR="005C1359" w:rsidRDefault="005C1359" w:rsidP="005C1359">
      <w:r>
        <w:t>- kraujavimas (hemoragija)</w:t>
      </w:r>
    </w:p>
    <w:p w:rsidR="005C1359" w:rsidRDefault="005C1359" w:rsidP="005C1359">
      <w:r>
        <w:t>- kraujavimas iš nosies</w:t>
      </w:r>
    </w:p>
    <w:p w:rsidR="005C1359" w:rsidRDefault="005C1359" w:rsidP="005C1359">
      <w:r>
        <w:t>- viso kūno tinimas dėl skysčių kaupimosi (edema)</w:t>
      </w:r>
    </w:p>
    <w:p w:rsidR="005C1359" w:rsidRDefault="005C1359" w:rsidP="005C1359">
      <w:r>
        <w:t>- skausmas arba uždegimas injekcijos vietoje</w:t>
      </w:r>
    </w:p>
    <w:p w:rsidR="005C1359" w:rsidRDefault="005C1359" w:rsidP="005C1359">
      <w:r>
        <w:t>- akių infekcija (konjunktyvitas)</w:t>
      </w:r>
    </w:p>
    <w:p w:rsidR="005C1359" w:rsidRDefault="005C1359" w:rsidP="005C1359">
      <w:r>
        <w:t>- sumažėjęs spermatozoidų skaičius</w:t>
      </w:r>
    </w:p>
    <w:p w:rsidR="005C1359" w:rsidRDefault="005C1359" w:rsidP="005C1359">
      <w:r>
        <w:t>- kraujavimas iš makšties</w:t>
      </w:r>
    </w:p>
    <w:p w:rsidR="005C1359" w:rsidRDefault="005C1359" w:rsidP="005C1359">
      <w:r>
        <w:t>- menstruacijų nebuvimas (amenorėja)</w:t>
      </w:r>
    </w:p>
    <w:p w:rsidR="005C1359" w:rsidRDefault="005C1359" w:rsidP="005C1359">
      <w:r>
        <w:t>- sutrikusi atmintis</w:t>
      </w:r>
    </w:p>
    <w:p w:rsidR="005C1359" w:rsidRDefault="005C1359" w:rsidP="005C1359">
      <w:r>
        <w:t>- sustojęs kūno svorio ir ūgio augimas</w:t>
      </w:r>
    </w:p>
    <w:p w:rsidR="005C1359" w:rsidRDefault="005C1359" w:rsidP="005C1359">
      <w:r>
        <w:t>- sutrikusi šlapimo pūslės funkcija</w:t>
      </w:r>
    </w:p>
    <w:p w:rsidR="005C1359" w:rsidRDefault="005C1359" w:rsidP="005C1359">
      <w:r>
        <w:t>- sumažėjusi testosterono gamyba</w:t>
      </w:r>
    </w:p>
    <w:p w:rsidR="005C1359" w:rsidRDefault="005C1359" w:rsidP="005C1359">
      <w:r>
        <w:lastRenderedPageBreak/>
        <w:t>- nepakankama skydliaukės hormono gamyba</w:t>
      </w:r>
    </w:p>
    <w:p w:rsidR="005C1359" w:rsidRDefault="005C1359" w:rsidP="005C1359">
      <w:r>
        <w:t>- nepakankamas hipofizės aktyvumas</w:t>
      </w:r>
    </w:p>
    <w:p w:rsidR="005C1359" w:rsidRDefault="005C1359" w:rsidP="005C1359">
      <w:r>
        <w:t>- sutrikusi psichinė būklė</w:t>
      </w:r>
    </w:p>
    <w:p w:rsidR="005C1359" w:rsidRDefault="005C1359" w:rsidP="005C1359">
      <w:r>
        <w:t>50</w:t>
      </w:r>
    </w:p>
    <w:p w:rsidR="005C1359" w:rsidRDefault="005C1359" w:rsidP="005C1359">
      <w:r>
        <w:t>Dažni šalutiniai reiškiniai (gali pasireikšti ne daugiau kaip 1 iš 10 vartotojų)</w:t>
      </w:r>
    </w:p>
    <w:p w:rsidR="005C1359" w:rsidRDefault="005C1359" w:rsidP="005C1359">
      <w:r>
        <w:t>- nerimas, sumišimas</w:t>
      </w:r>
    </w:p>
    <w:p w:rsidR="005C1359" w:rsidRDefault="005C1359" w:rsidP="005C1359">
      <w:r>
        <w:t>- neįprastas vienos iš galvos smegenų arterijos išsipūtimas (galvos smegenų aneurizma)</w:t>
      </w:r>
    </w:p>
    <w:p w:rsidR="005C1359" w:rsidRDefault="005C1359" w:rsidP="005C1359">
      <w:r>
        <w:t>- padidėjęs kreatinino kiekis</w:t>
      </w:r>
    </w:p>
    <w:p w:rsidR="005C1359" w:rsidRDefault="005C1359" w:rsidP="005C1359">
      <w:r>
        <w:t>- alerginės reakcijos</w:t>
      </w:r>
    </w:p>
    <w:p w:rsidR="005C1359" w:rsidRDefault="005C1359" w:rsidP="005C1359">
      <w:r>
        <w:t>- kraujagyslės okliuzija (embolija)</w:t>
      </w:r>
    </w:p>
    <w:p w:rsidR="005C1359" w:rsidRDefault="005C1359" w:rsidP="005C1359">
      <w:r>
        <w:t>- širdies ritmo sutrikimas</w:t>
      </w:r>
    </w:p>
    <w:p w:rsidR="005C1359" w:rsidRDefault="005C1359" w:rsidP="005C1359">
      <w:r>
        <w:t>- širdies funkcijos nepakankamumas</w:t>
      </w:r>
    </w:p>
    <w:p w:rsidR="005C1359" w:rsidRDefault="005C1359" w:rsidP="005C1359">
      <w:r>
        <w:t>- širdies ir kraujagyslių sistemos funkcijos nepakankamumas</w:t>
      </w:r>
    </w:p>
    <w:p w:rsidR="005C1359" w:rsidRDefault="005C1359" w:rsidP="005C1359">
      <w:r>
        <w:t>- deguonies trūkumas</w:t>
      </w:r>
    </w:p>
    <w:p w:rsidR="005C1359" w:rsidRDefault="005C1359" w:rsidP="005C1359">
      <w:r>
        <w:t>- skysčio kaupimasis plaučiuose (plaučių edema)</w:t>
      </w:r>
    </w:p>
    <w:p w:rsidR="005C1359" w:rsidRDefault="005C1359" w:rsidP="005C1359">
      <w:r>
        <w:t>- plaučių kraujavimas</w:t>
      </w:r>
    </w:p>
    <w:p w:rsidR="005C1359" w:rsidRDefault="005C1359" w:rsidP="005C1359">
      <w:r>
        <w:t>- kvėpavimo sustojimas</w:t>
      </w:r>
    </w:p>
    <w:p w:rsidR="005C1359" w:rsidRDefault="005C1359" w:rsidP="005C1359">
      <w:r>
        <w:t>- kraujo išsiskyrimas su šlapimu (hematurija) ir vidutinio sunkumo inkstų funkcijos</w:t>
      </w:r>
    </w:p>
    <w:p w:rsidR="005C1359" w:rsidRDefault="005C1359" w:rsidP="005C1359">
      <w:r>
        <w:t>nepakankamumas</w:t>
      </w:r>
    </w:p>
    <w:p w:rsidR="005C1359" w:rsidRDefault="005C1359" w:rsidP="005C1359">
      <w:r>
        <w:t>- šlapimo pūslės uždegimas</w:t>
      </w:r>
    </w:p>
    <w:p w:rsidR="005C1359" w:rsidRDefault="005C1359" w:rsidP="005C1359">
      <w:r>
        <w:t>- jaučiamas nepatogumas šlapinantis ir sumažėjęs šlapimo kiekis (dizurija ir oligurija)</w:t>
      </w:r>
    </w:p>
    <w:p w:rsidR="005C1359" w:rsidRDefault="005C1359" w:rsidP="005C1359">
      <w:r>
        <w:t>- padidėjęs azoto sudedamųjų dalių kiekis šlapime (padidėjęs šlapalo azoto kiekis)</w:t>
      </w:r>
    </w:p>
    <w:p w:rsidR="005C1359" w:rsidRDefault="005C1359" w:rsidP="005C1359">
      <w:r>
        <w:t>- katarakta</w:t>
      </w:r>
    </w:p>
    <w:p w:rsidR="005C1359" w:rsidRDefault="005C1359" w:rsidP="005C1359">
      <w:r>
        <w:t>- kepenų funkcijos nepakankamumas</w:t>
      </w:r>
    </w:p>
    <w:p w:rsidR="005C1359" w:rsidRDefault="005C1359" w:rsidP="005C1359">
      <w:r>
        <w:t>- kraujo išsiliejimas į smegenis</w:t>
      </w:r>
    </w:p>
    <w:p w:rsidR="005C1359" w:rsidRDefault="005C1359" w:rsidP="005C1359">
      <w:r>
        <w:lastRenderedPageBreak/>
        <w:t>- kosulys</w:t>
      </w:r>
    </w:p>
    <w:p w:rsidR="005C1359" w:rsidRDefault="005C1359" w:rsidP="005C1359">
      <w:r>
        <w:t>- vidurių užkietėjimas ir skrandžio funkcijos sutrikimas</w:t>
      </w:r>
    </w:p>
    <w:p w:rsidR="005C1359" w:rsidRDefault="005C1359" w:rsidP="005C1359">
      <w:r>
        <w:t>- žarnų nepraeinamumas</w:t>
      </w:r>
    </w:p>
    <w:p w:rsidR="005C1359" w:rsidRDefault="005C1359" w:rsidP="005C1359">
      <w:r>
        <w:t>- skrandžio perforacija</w:t>
      </w:r>
    </w:p>
    <w:p w:rsidR="005C1359" w:rsidRDefault="005C1359" w:rsidP="005C1359">
      <w:r>
        <w:t>- raumenų tonuso pokyčiai</w:t>
      </w:r>
    </w:p>
    <w:p w:rsidR="005C1359" w:rsidRDefault="005C1359" w:rsidP="005C1359">
      <w:r>
        <w:t>- ypač nekoordinuoti raumenų judesiai</w:t>
      </w:r>
    </w:p>
    <w:p w:rsidR="005C1359" w:rsidRDefault="005C1359" w:rsidP="005C1359">
      <w:r>
        <w:t>- kraujosruvos dėl sumažėjusio trombocitų skaičiaus</w:t>
      </w:r>
    </w:p>
    <w:p w:rsidR="005C1359" w:rsidRDefault="005C1359" w:rsidP="005C1359">
      <w:r>
        <w:t>- menopauzės simptomai</w:t>
      </w:r>
    </w:p>
    <w:p w:rsidR="005C1359" w:rsidRDefault="005C1359" w:rsidP="005C1359">
      <w:r>
        <w:t>- vėžys (antras pirminis piktybinis navikas)</w:t>
      </w:r>
    </w:p>
    <w:p w:rsidR="005C1359" w:rsidRDefault="005C1359" w:rsidP="005C1359">
      <w:r>
        <w:t>- smegenų funkcijos sutrikimas</w:t>
      </w:r>
    </w:p>
    <w:p w:rsidR="005C1359" w:rsidRDefault="005C1359" w:rsidP="005C1359">
      <w:r>
        <w:t>-- vyrų ir moterų nevaisingumas</w:t>
      </w:r>
    </w:p>
    <w:p w:rsidR="005C1359" w:rsidRDefault="005C1359" w:rsidP="005C1359">
      <w:r>
        <w:t>Nedažni šalutiniai reiškiniai (gali pasireikšti ne daugiau kaip 1 iš 100 vartotojų)</w:t>
      </w:r>
    </w:p>
    <w:p w:rsidR="005C1359" w:rsidRDefault="005C1359" w:rsidP="005C1359">
      <w:r>
        <w:t>- odos uždegimas ir lupimasis sluoksniais (eritroderminė psoriazė)</w:t>
      </w:r>
    </w:p>
    <w:p w:rsidR="005C1359" w:rsidRDefault="005C1359" w:rsidP="005C1359">
      <w:r>
        <w:t>- kliedesys, nervingumas, haliucinacijos, ažitacija</w:t>
      </w:r>
    </w:p>
    <w:p w:rsidR="005C1359" w:rsidRDefault="005C1359" w:rsidP="005C1359">
      <w:r>
        <w:t>- skrandžio ir dvylikapirštės žarnos opa</w:t>
      </w:r>
    </w:p>
    <w:p w:rsidR="005C1359" w:rsidRDefault="005C1359" w:rsidP="005C1359">
      <w:r>
        <w:t>- širdies raumens audinio uždegimas (miokarditas)</w:t>
      </w:r>
    </w:p>
    <w:p w:rsidR="005C1359" w:rsidRDefault="005C1359" w:rsidP="005C1359">
      <w:r>
        <w:t>- širdies būklės sutrikimas (kardiomiopatija)</w:t>
      </w:r>
    </w:p>
    <w:p w:rsidR="005C1359" w:rsidRDefault="005C1359" w:rsidP="005C1359">
      <w:r>
        <w:t>Dažnis nežinomas: negali būti įvertintas pagal turimus duomenis</w:t>
      </w:r>
    </w:p>
    <w:p w:rsidR="005C1359" w:rsidRDefault="005C1359" w:rsidP="005C1359">
      <w:r>
        <w:t>- padidėjęs kraujo spaudimas plaučių arterijose (kraujagyslėse) (plaučių arterinė hipertenzija)</w:t>
      </w:r>
    </w:p>
    <w:p w:rsidR="005C1359" w:rsidRDefault="005C1359" w:rsidP="005C1359">
      <w:r>
        <w:t>- sunkus odos pažeidimas (pvz., sunkūs sužalojimai, pūslės ir t. t.), galintis apimti visą kūno</w:t>
      </w:r>
    </w:p>
    <w:p w:rsidR="005C1359" w:rsidRDefault="005C1359" w:rsidP="005C1359">
      <w:r>
        <w:t>paviršių ir netgi kelti grėsmę gyvybei</w:t>
      </w:r>
    </w:p>
    <w:p w:rsidR="005C1359" w:rsidRDefault="005C1359" w:rsidP="005C1359">
      <w:r>
        <w:t>- smegenų dalies (vadinamosios baltosios medžiagos) pažeidimas, kuris netgi gali kelti pavojų</w:t>
      </w:r>
    </w:p>
    <w:p w:rsidR="005C1359" w:rsidRDefault="005C1359" w:rsidP="005C1359">
      <w:r>
        <w:t>gyvybei (leukoencefalopatija).</w:t>
      </w:r>
    </w:p>
    <w:p w:rsidR="005C1359" w:rsidRDefault="005C1359" w:rsidP="005C1359">
      <w:r>
        <w:t>Pranešimas apie šalutinį poveikį</w:t>
      </w:r>
    </w:p>
    <w:p w:rsidR="005C1359" w:rsidRDefault="005C1359" w:rsidP="005C1359">
      <w:r>
        <w:t>Jeigu pasireiškė šalutinis poveikis, įskaitant šiame lapelyje nenurodytą, pasakykite gydytojui arba</w:t>
      </w:r>
    </w:p>
    <w:p w:rsidR="005C1359" w:rsidRDefault="005C1359" w:rsidP="005C1359">
      <w:r>
        <w:lastRenderedPageBreak/>
        <w:t>slaugytojai. Apie šalutinį poveikį taip pat galite pranešti tiesiogiai naudodamiesi V priede nurodyta</w:t>
      </w:r>
    </w:p>
    <w:p w:rsidR="005C1359" w:rsidRDefault="005C1359" w:rsidP="005C1359">
      <w:r>
        <w:t>nacionaline pranešimo sistema. Pranešdami apie šalutinį poveikį galite mums padėti gauti daugiau</w:t>
      </w:r>
    </w:p>
    <w:p w:rsidR="005C1359" w:rsidRDefault="005C1359" w:rsidP="005C1359">
      <w:r>
        <w:t>informacijos apie šio vaisto saugumą.</w:t>
      </w:r>
    </w:p>
    <w:p w:rsidR="005C1359" w:rsidRDefault="005C1359" w:rsidP="005C1359">
      <w:r>
        <w:t>5. Kaip laikyti TEPADINA</w:t>
      </w:r>
    </w:p>
    <w:p w:rsidR="005C1359" w:rsidRDefault="005C1359" w:rsidP="005C1359">
      <w:r>
        <w:t>Šį vaistą laikykite vaikams nepastebimoje ir nepasiekiamoje vietoje.</w:t>
      </w:r>
    </w:p>
    <w:p w:rsidR="005C1359" w:rsidRDefault="005C1359" w:rsidP="005C1359">
      <w:r>
        <w:t>Ant dėžutės ir flakono po „Tinka iki“ arba EXP nurodytam tinkamumo laikui pasibaigus, TEPADINA</w:t>
      </w:r>
    </w:p>
    <w:p w:rsidR="005C1359" w:rsidRDefault="005C1359" w:rsidP="005C1359">
      <w:r>
        <w:t>vartoti negalima. Vaistas tinkamas vartoti iki paskutinės nurodyto mėnesio dienos.</w:t>
      </w:r>
    </w:p>
    <w:p w:rsidR="005C1359" w:rsidRDefault="005C1359" w:rsidP="005C1359">
      <w:r>
        <w:t>51</w:t>
      </w:r>
    </w:p>
    <w:p w:rsidR="005C1359" w:rsidRDefault="005C1359" w:rsidP="005C1359">
      <w:r>
        <w:t>Laikyti ir transportuoti šaltai (2°C–8°C).</w:t>
      </w:r>
    </w:p>
    <w:p w:rsidR="005C1359" w:rsidRDefault="005C1359" w:rsidP="005C1359">
      <w:r>
        <w:t>Negalima užšaldyti.</w:t>
      </w:r>
    </w:p>
    <w:p w:rsidR="005C1359" w:rsidRDefault="005C1359" w:rsidP="005C1359">
      <w:r>
        <w:t>Ištirpinus miltelius, 2°C-8°C temperatūroje laikomas preparatas išlieka stabilus 8 valandas.</w:t>
      </w:r>
    </w:p>
    <w:p w:rsidR="005C1359" w:rsidRDefault="005C1359" w:rsidP="005C1359">
      <w:r>
        <w:t>Praskiestas preparatas, laikomas 2°C-8°C temperatūroje, išlieka stabilus 24 valandas, o laikomas 25°C</w:t>
      </w:r>
    </w:p>
    <w:p w:rsidR="005C1359" w:rsidRDefault="005C1359" w:rsidP="005C1359">
      <w:r>
        <w:t>temperatūroje – 4 valandas. Atsižvelgiant į mikrobiologines preparato ypatybes, praskiestą preparatą</w:t>
      </w:r>
    </w:p>
    <w:p w:rsidR="005C1359" w:rsidRDefault="005C1359" w:rsidP="005C1359">
      <w:r>
        <w:t>reikia nedelsiant suvartoti.</w:t>
      </w:r>
    </w:p>
    <w:p w:rsidR="005C1359" w:rsidRDefault="005C1359" w:rsidP="005C1359">
      <w:r>
        <w:t>Nesuvartotą preparatą ar atliekas reikia tvarkyti laikantis vietinių reikalavimų.</w:t>
      </w:r>
    </w:p>
    <w:p w:rsidR="005C1359" w:rsidRDefault="005C1359" w:rsidP="005C1359">
      <w:r>
        <w:t>6. Pakuotės turinys ir kita informacija</w:t>
      </w:r>
    </w:p>
    <w:p w:rsidR="005C1359" w:rsidRDefault="005C1359" w:rsidP="005C1359">
      <w:r>
        <w:t>TEPADINA sudėtis</w:t>
      </w:r>
    </w:p>
    <w:p w:rsidR="005C1359" w:rsidRDefault="005C1359" w:rsidP="005C1359">
      <w:r>
        <w:t>- Veiklioji medžiaga yra tiotepa. Viename flakone yra 15 mg tiotepos. Ištirpinus miltelius,</w:t>
      </w:r>
    </w:p>
    <w:p w:rsidR="005C1359" w:rsidRDefault="005C1359" w:rsidP="005C1359">
      <w:r>
        <w:t>kiekviename mililitre yra 10 mg tiotepos (10 mg/ml).</w:t>
      </w:r>
    </w:p>
    <w:p w:rsidR="005C1359" w:rsidRDefault="005C1359" w:rsidP="005C1359">
      <w:r>
        <w:t>- TEPADINA sudėtyje nėra pagalbinių medžiagų.</w:t>
      </w:r>
    </w:p>
    <w:p w:rsidR="005C1359" w:rsidRDefault="005C1359" w:rsidP="005C1359">
      <w:r>
        <w:t>TEPADINA išvaizda ir kiekis pakuotėje</w:t>
      </w:r>
    </w:p>
    <w:p w:rsidR="005C1359" w:rsidRDefault="005C1359" w:rsidP="005C1359">
      <w:r>
        <w:t>TEPADINA yra balti kristaliniai milteliai, tiekiami stikliniame flakone, kuriame yra 15 mg tiotepos.</w:t>
      </w:r>
    </w:p>
    <w:p w:rsidR="005C1359" w:rsidRDefault="005C1359" w:rsidP="005C1359">
      <w:r>
        <w:t>Vienoje pakuotėje yra 1 flakonas.</w:t>
      </w:r>
    </w:p>
    <w:p w:rsidR="005C1359" w:rsidRDefault="005C1359" w:rsidP="005C1359">
      <w:r>
        <w:t>Registruotojas</w:t>
      </w:r>
    </w:p>
    <w:p w:rsidR="005C1359" w:rsidRDefault="005C1359" w:rsidP="005C1359">
      <w:r>
        <w:t>ADIENNE S.r.l. S.U.</w:t>
      </w:r>
    </w:p>
    <w:p w:rsidR="005C1359" w:rsidRDefault="005C1359" w:rsidP="005C1359">
      <w:r>
        <w:lastRenderedPageBreak/>
        <w:t>Via Galileo Galilei, 19</w:t>
      </w:r>
    </w:p>
    <w:p w:rsidR="005C1359" w:rsidRDefault="005C1359" w:rsidP="005C1359">
      <w:r>
        <w:t>20867 Caponago (MB) Italija</w:t>
      </w:r>
    </w:p>
    <w:p w:rsidR="005C1359" w:rsidRDefault="005C1359" w:rsidP="005C1359">
      <w:r>
        <w:t>Tel. +39-02 40700445</w:t>
      </w:r>
    </w:p>
    <w:p w:rsidR="005C1359" w:rsidRDefault="005C1359" w:rsidP="005C1359">
      <w:r>
        <w:t>adienne@adienne.com</w:t>
      </w:r>
    </w:p>
    <w:p w:rsidR="005C1359" w:rsidRDefault="005C1359" w:rsidP="005C1359">
      <w:r>
        <w:t>Gamintojas</w:t>
      </w:r>
    </w:p>
    <w:p w:rsidR="005C1359" w:rsidRDefault="005C1359" w:rsidP="005C1359">
      <w:r>
        <w:t>RIEMSER Pharma GmbH</w:t>
      </w:r>
    </w:p>
    <w:p w:rsidR="005C1359" w:rsidRDefault="005C1359" w:rsidP="005C1359">
      <w:r>
        <w:t>Bahnhofstraße 44b</w:t>
      </w:r>
    </w:p>
    <w:p w:rsidR="005C1359" w:rsidRDefault="005C1359" w:rsidP="005C1359">
      <w:r>
        <w:t>17489 Greifswald</w:t>
      </w:r>
    </w:p>
    <w:p w:rsidR="005C1359" w:rsidRDefault="005C1359" w:rsidP="005C1359">
      <w:r>
        <w:t>Vokietija</w:t>
      </w:r>
    </w:p>
    <w:p w:rsidR="005C1359" w:rsidRDefault="005C1359" w:rsidP="005C1359">
      <w:r>
        <w:t>Jeigu apie šį vaistą norite sužinoti daugiau, kreipkitės į vietinį registruotojo atstovą.</w:t>
      </w:r>
    </w:p>
    <w:p w:rsidR="005C1359" w:rsidRDefault="005C1359" w:rsidP="005C1359">
      <w:r>
        <w:t>België/Belgique/Belgien</w:t>
      </w:r>
    </w:p>
    <w:p w:rsidR="005C1359" w:rsidRDefault="005C1359" w:rsidP="005C1359">
      <w:r>
        <w:t>Eurocept International B.V.</w:t>
      </w:r>
    </w:p>
    <w:p w:rsidR="005C1359" w:rsidRDefault="005C1359" w:rsidP="005C1359">
      <w:r>
        <w:t>Trapgans 5</w:t>
      </w:r>
    </w:p>
    <w:p w:rsidR="005C1359" w:rsidRDefault="005C1359" w:rsidP="005C1359">
      <w:r>
        <w:t>NL-1244 RL, Ankeveen</w:t>
      </w:r>
    </w:p>
    <w:p w:rsidR="005C1359" w:rsidRDefault="005C1359" w:rsidP="005C1359">
      <w:r>
        <w:t>Tél/Tel: +31-35 5283 957</w:t>
      </w:r>
    </w:p>
    <w:p w:rsidR="005C1359" w:rsidRDefault="005C1359" w:rsidP="005C1359">
      <w:r>
        <w:t>info@eurocept.nl</w:t>
      </w:r>
    </w:p>
    <w:p w:rsidR="005C1359" w:rsidRDefault="005C1359" w:rsidP="005C1359">
      <w:r>
        <w:t>Lietuva</w:t>
      </w:r>
    </w:p>
    <w:p w:rsidR="005C1359" w:rsidRDefault="005C1359" w:rsidP="005C1359">
      <w:r>
        <w:t>UAB Armila</w:t>
      </w:r>
    </w:p>
    <w:p w:rsidR="005C1359" w:rsidRDefault="005C1359" w:rsidP="005C1359">
      <w:r>
        <w:t>Ateities 10</w:t>
      </w:r>
    </w:p>
    <w:p w:rsidR="005C1359" w:rsidRDefault="005C1359" w:rsidP="005C1359">
      <w:r>
        <w:t>LT 08303 Vilnius</w:t>
      </w:r>
    </w:p>
    <w:p w:rsidR="005C1359" w:rsidRDefault="005C1359" w:rsidP="005C1359">
      <w:r>
        <w:t>Tel: +370- (0) 5 2777596</w:t>
      </w:r>
    </w:p>
    <w:p w:rsidR="005C1359" w:rsidRDefault="005C1359" w:rsidP="005C1359">
      <w:r>
        <w:t>info@armila.com</w:t>
      </w:r>
    </w:p>
    <w:p w:rsidR="005C1359" w:rsidRDefault="005C1359" w:rsidP="005C1359">
      <w:r>
        <w:t>България</w:t>
      </w:r>
    </w:p>
    <w:p w:rsidR="005C1359" w:rsidRDefault="005C1359" w:rsidP="005C1359">
      <w:r>
        <w:t>S&amp;D Pharma Logistics Ltd (Bulgaria)</w:t>
      </w:r>
    </w:p>
    <w:p w:rsidR="005C1359" w:rsidRDefault="005C1359" w:rsidP="005C1359">
      <w:r>
        <w:t>36, Dragan Tzankov blvd.</w:t>
      </w:r>
    </w:p>
    <w:p w:rsidR="005C1359" w:rsidRDefault="005C1359" w:rsidP="005C1359">
      <w:r>
        <w:lastRenderedPageBreak/>
        <w:t>World Trade Center bl.B, офис 102</w:t>
      </w:r>
    </w:p>
    <w:p w:rsidR="005C1359" w:rsidRDefault="005C1359" w:rsidP="005C1359">
      <w:r>
        <w:t>BG-1040 София</w:t>
      </w:r>
    </w:p>
    <w:p w:rsidR="005C1359" w:rsidRDefault="005C1359" w:rsidP="005C1359">
      <w:r>
        <w:t>Teл.: +359- (0) 2 971 79 00</w:t>
      </w:r>
    </w:p>
    <w:p w:rsidR="005C1359" w:rsidRDefault="005C1359" w:rsidP="005C1359">
      <w:r>
        <w:t>info@sd-pharma.bg</w:t>
      </w:r>
    </w:p>
    <w:p w:rsidR="005C1359" w:rsidRDefault="005C1359" w:rsidP="005C1359">
      <w:r>
        <w:t>Luxembourg/Luxemburg</w:t>
      </w:r>
    </w:p>
    <w:p w:rsidR="005C1359" w:rsidRDefault="005C1359" w:rsidP="005C1359">
      <w:r>
        <w:t>Eurocept International B.V.</w:t>
      </w:r>
    </w:p>
    <w:p w:rsidR="005C1359" w:rsidRDefault="005C1359" w:rsidP="005C1359">
      <w:r>
        <w:t>Trapgans 5</w:t>
      </w:r>
    </w:p>
    <w:p w:rsidR="005C1359" w:rsidRDefault="005C1359" w:rsidP="005C1359">
      <w:r>
        <w:t>NL-1244 RL, Ankeveen</w:t>
      </w:r>
    </w:p>
    <w:p w:rsidR="005C1359" w:rsidRDefault="005C1359" w:rsidP="005C1359">
      <w:r>
        <w:t>Tél/Tel: +31-35 5283 957</w:t>
      </w:r>
    </w:p>
    <w:p w:rsidR="005C1359" w:rsidRDefault="005C1359" w:rsidP="005C1359">
      <w:r>
        <w:t>info@eurocept.nl</w:t>
      </w:r>
    </w:p>
    <w:p w:rsidR="005C1359" w:rsidRDefault="005C1359" w:rsidP="005C1359">
      <w:r>
        <w:t>52</w:t>
      </w:r>
    </w:p>
    <w:p w:rsidR="005C1359" w:rsidRDefault="005C1359" w:rsidP="005C1359">
      <w:r>
        <w:t>Česká republika</w:t>
      </w:r>
    </w:p>
    <w:p w:rsidR="005C1359" w:rsidRDefault="005C1359" w:rsidP="005C1359">
      <w:r>
        <w:t>Angelini Pharma Česká republika s.r.o.</w:t>
      </w:r>
    </w:p>
    <w:p w:rsidR="005C1359" w:rsidRDefault="005C1359" w:rsidP="005C1359">
      <w:r>
        <w:t>Páteřní 1216/7</w:t>
      </w:r>
    </w:p>
    <w:p w:rsidR="005C1359" w:rsidRDefault="005C1359" w:rsidP="005C1359">
      <w:r>
        <w:t>CZ-635 00 Brno</w:t>
      </w:r>
    </w:p>
    <w:p w:rsidR="005C1359" w:rsidRDefault="005C1359" w:rsidP="005C1359">
      <w:r>
        <w:t>Tel: +420 546 123 111</w:t>
      </w:r>
    </w:p>
    <w:p w:rsidR="005C1359" w:rsidRDefault="005C1359" w:rsidP="005C1359">
      <w:r>
        <w:t>info@angelini.cz</w:t>
      </w:r>
    </w:p>
    <w:p w:rsidR="005C1359" w:rsidRDefault="005C1359" w:rsidP="005C1359">
      <w:r>
        <w:t>Magyarország</w:t>
      </w:r>
    </w:p>
    <w:p w:rsidR="005C1359" w:rsidRDefault="005C1359" w:rsidP="005C1359">
      <w:r>
        <w:t>Sanatis Europe Kft.</w:t>
      </w:r>
    </w:p>
    <w:p w:rsidR="005C1359" w:rsidRDefault="005C1359" w:rsidP="005C1359">
      <w:r>
        <w:t>Hunor u. 43</w:t>
      </w:r>
    </w:p>
    <w:p w:rsidR="005C1359" w:rsidRDefault="005C1359" w:rsidP="005C1359">
      <w:r>
        <w:t>H-2030 Érd</w:t>
      </w:r>
    </w:p>
    <w:p w:rsidR="005C1359" w:rsidRDefault="005C1359" w:rsidP="005C1359">
      <w:r>
        <w:t>Tel.: + 36- (0) 23 367 673</w:t>
      </w:r>
    </w:p>
    <w:p w:rsidR="005C1359" w:rsidRDefault="005C1359" w:rsidP="005C1359">
      <w:r>
        <w:t>office@sanatis.hu</w:t>
      </w:r>
    </w:p>
    <w:p w:rsidR="005C1359" w:rsidRDefault="005C1359" w:rsidP="005C1359">
      <w:r>
        <w:t>Danmark</w:t>
      </w:r>
    </w:p>
    <w:p w:rsidR="005C1359" w:rsidRDefault="005C1359" w:rsidP="005C1359">
      <w:r>
        <w:t>Immedica Pharma AB</w:t>
      </w:r>
    </w:p>
    <w:p w:rsidR="005C1359" w:rsidRDefault="005C1359" w:rsidP="005C1359">
      <w:r>
        <w:lastRenderedPageBreak/>
        <w:t>Norrtullsgatan 15</w:t>
      </w:r>
    </w:p>
    <w:p w:rsidR="005C1359" w:rsidRDefault="005C1359" w:rsidP="005C1359">
      <w:r>
        <w:t>113 29 Stockholm, Sweden</w:t>
      </w:r>
    </w:p>
    <w:p w:rsidR="005C1359" w:rsidRDefault="005C1359" w:rsidP="005C1359">
      <w:r>
        <w:t>Tel/Puh: +46 (0)8 533 39 500</w:t>
      </w:r>
    </w:p>
    <w:p w:rsidR="005C1359" w:rsidRDefault="005C1359" w:rsidP="005C1359">
      <w:r>
        <w:t>info@immedica.com</w:t>
      </w:r>
    </w:p>
    <w:p w:rsidR="005C1359" w:rsidRDefault="005C1359" w:rsidP="005C1359">
      <w:r>
        <w:t>Malta</w:t>
      </w:r>
    </w:p>
    <w:p w:rsidR="005C1359" w:rsidRDefault="005C1359" w:rsidP="005C1359">
      <w:r>
        <w:t>ADIENNE S.r.l. S.U.</w:t>
      </w:r>
    </w:p>
    <w:p w:rsidR="005C1359" w:rsidRDefault="005C1359" w:rsidP="005C1359">
      <w:r>
        <w:t>Via Galileo Galilei, 19</w:t>
      </w:r>
    </w:p>
    <w:p w:rsidR="005C1359" w:rsidRDefault="005C1359" w:rsidP="005C1359">
      <w:r>
        <w:t>I-20867 Caponago (MB)</w:t>
      </w:r>
    </w:p>
    <w:p w:rsidR="005C1359" w:rsidRDefault="005C1359" w:rsidP="005C1359">
      <w:r>
        <w:t>Tel: +39-02 40700445</w:t>
      </w:r>
    </w:p>
    <w:p w:rsidR="005C1359" w:rsidRDefault="005C1359" w:rsidP="005C1359">
      <w:r>
        <w:t>adienne@adienne.com</w:t>
      </w:r>
    </w:p>
    <w:p w:rsidR="005C1359" w:rsidRDefault="005C1359" w:rsidP="005C1359">
      <w:r>
        <w:t>Deutschland</w:t>
      </w:r>
    </w:p>
    <w:p w:rsidR="005C1359" w:rsidRDefault="005C1359" w:rsidP="005C1359">
      <w:r>
        <w:t>RIEMSER Pharma GmbH</w:t>
      </w:r>
    </w:p>
    <w:p w:rsidR="005C1359" w:rsidRDefault="005C1359" w:rsidP="005C1359">
      <w:r>
        <w:t>An der Wiek 7</w:t>
      </w:r>
    </w:p>
    <w:p w:rsidR="005C1359" w:rsidRDefault="005C1359" w:rsidP="005C1359">
      <w:r>
        <w:t>D - 17493 Greifswald - Insel Riems</w:t>
      </w:r>
    </w:p>
    <w:p w:rsidR="005C1359" w:rsidRDefault="005C1359" w:rsidP="005C1359">
      <w:r>
        <w:t>Tel: +49- (0) 30 338427-0</w:t>
      </w:r>
    </w:p>
    <w:p w:rsidR="005C1359" w:rsidRDefault="005C1359" w:rsidP="005C1359">
      <w:r>
        <w:t>info@RIEMSER.com</w:t>
      </w:r>
    </w:p>
    <w:p w:rsidR="005C1359" w:rsidRDefault="005C1359" w:rsidP="005C1359">
      <w:r>
        <w:t>Nederland</w:t>
      </w:r>
    </w:p>
    <w:p w:rsidR="005C1359" w:rsidRDefault="005C1359" w:rsidP="005C1359">
      <w:r>
        <w:t>Eurocept International B.V.</w:t>
      </w:r>
    </w:p>
    <w:p w:rsidR="005C1359" w:rsidRDefault="005C1359" w:rsidP="005C1359">
      <w:r>
        <w:t>Trapgans 5</w:t>
      </w:r>
    </w:p>
    <w:p w:rsidR="005C1359" w:rsidRDefault="005C1359" w:rsidP="005C1359">
      <w:r>
        <w:t>NL-1244 RL, Ankeveen</w:t>
      </w:r>
    </w:p>
    <w:p w:rsidR="005C1359" w:rsidRDefault="005C1359" w:rsidP="005C1359">
      <w:r>
        <w:t>Tel: +31-(0)35 5283 957</w:t>
      </w:r>
    </w:p>
    <w:p w:rsidR="005C1359" w:rsidRDefault="005C1359" w:rsidP="005C1359">
      <w:r>
        <w:t>info@eurocept.nl</w:t>
      </w:r>
    </w:p>
    <w:p w:rsidR="005C1359" w:rsidRDefault="005C1359" w:rsidP="005C1359">
      <w:r>
        <w:t>Eesti</w:t>
      </w:r>
    </w:p>
    <w:p w:rsidR="005C1359" w:rsidRDefault="005C1359" w:rsidP="005C1359">
      <w:r>
        <w:t>RIEMSER Pharma GmbH</w:t>
      </w:r>
    </w:p>
    <w:p w:rsidR="005C1359" w:rsidRDefault="005C1359" w:rsidP="005C1359">
      <w:r>
        <w:t>An der Wiek 7</w:t>
      </w:r>
    </w:p>
    <w:p w:rsidR="005C1359" w:rsidRDefault="005C1359" w:rsidP="005C1359">
      <w:r>
        <w:lastRenderedPageBreak/>
        <w:t>D - 17493 Greifswald - Insel Riems</w:t>
      </w:r>
    </w:p>
    <w:p w:rsidR="005C1359" w:rsidRDefault="005C1359" w:rsidP="005C1359">
      <w:r>
        <w:t>Tel: +49-(0) 30 338427-0</w:t>
      </w:r>
    </w:p>
    <w:p w:rsidR="005C1359" w:rsidRDefault="005C1359" w:rsidP="005C1359">
      <w:r>
        <w:t>info@RIEMSER.com</w:t>
      </w:r>
    </w:p>
    <w:p w:rsidR="005C1359" w:rsidRDefault="005C1359" w:rsidP="005C1359">
      <w:r>
        <w:t>Norge</w:t>
      </w:r>
    </w:p>
    <w:p w:rsidR="005C1359" w:rsidRDefault="005C1359" w:rsidP="005C1359">
      <w:r>
        <w:t>Immedica Pharma AB</w:t>
      </w:r>
    </w:p>
    <w:p w:rsidR="005C1359" w:rsidRDefault="005C1359" w:rsidP="005C1359">
      <w:r>
        <w:t>Norrtullsgatan 15</w:t>
      </w:r>
    </w:p>
    <w:p w:rsidR="005C1359" w:rsidRDefault="005C1359" w:rsidP="005C1359">
      <w:r>
        <w:t>113 29 Stockholm, Sweden</w:t>
      </w:r>
    </w:p>
    <w:p w:rsidR="005C1359" w:rsidRDefault="005C1359" w:rsidP="005C1359">
      <w:r>
        <w:t>Tel/Puh: +46 (0)8 533 39 500</w:t>
      </w:r>
    </w:p>
    <w:p w:rsidR="005C1359" w:rsidRDefault="005C1359" w:rsidP="005C1359">
      <w:r>
        <w:t>info@immedica.com</w:t>
      </w:r>
    </w:p>
    <w:p w:rsidR="005C1359" w:rsidRDefault="005C1359" w:rsidP="005C1359">
      <w:r>
        <w:t>Ελλάδα</w:t>
      </w:r>
    </w:p>
    <w:p w:rsidR="005C1359" w:rsidRDefault="005C1359" w:rsidP="005C1359">
      <w:r>
        <w:t>aVIPHARMA International S.A.</w:t>
      </w:r>
    </w:p>
    <w:p w:rsidR="005C1359" w:rsidRDefault="005C1359" w:rsidP="005C1359">
      <w:r>
        <w:t>Λεωφόρος Κηφισίας 120 &amp; Φλοίας 10</w:t>
      </w:r>
    </w:p>
    <w:p w:rsidR="005C1359" w:rsidRDefault="005C1359" w:rsidP="005C1359">
      <w:r>
        <w:t>GR-151 25 Μαρούσι-Αθήνα</w:t>
      </w:r>
    </w:p>
    <w:p w:rsidR="005C1359" w:rsidRDefault="005C1359" w:rsidP="005C1359">
      <w:r>
        <w:t>Τηλ: +30-210 6194 170</w:t>
      </w:r>
    </w:p>
    <w:p w:rsidR="005C1359" w:rsidRDefault="005C1359" w:rsidP="005C1359">
      <w:r>
        <w:t>info@avipharma.gr</w:t>
      </w:r>
    </w:p>
    <w:p w:rsidR="005C1359" w:rsidRDefault="005C1359" w:rsidP="005C1359">
      <w:r>
        <w:t>Österreich</w:t>
      </w:r>
    </w:p>
    <w:p w:rsidR="005C1359" w:rsidRDefault="005C1359" w:rsidP="005C1359">
      <w:r>
        <w:t>AGEA Pharma GmbH</w:t>
      </w:r>
    </w:p>
    <w:p w:rsidR="005C1359" w:rsidRDefault="005C1359" w:rsidP="005C1359">
      <w:r>
        <w:t>Goldeggasse 7/7</w:t>
      </w:r>
    </w:p>
    <w:p w:rsidR="005C1359" w:rsidRDefault="005C1359" w:rsidP="005C1359">
      <w:r>
        <w:t>A- 1040 Wien</w:t>
      </w:r>
    </w:p>
    <w:p w:rsidR="005C1359" w:rsidRDefault="005C1359" w:rsidP="005C1359">
      <w:r>
        <w:t>Tel: + 43- (0) 1 336 01 41</w:t>
      </w:r>
    </w:p>
    <w:p w:rsidR="005C1359" w:rsidRDefault="005C1359" w:rsidP="005C1359">
      <w:r>
        <w:t>office@ageapharma.com</w:t>
      </w:r>
    </w:p>
    <w:p w:rsidR="005C1359" w:rsidRDefault="005C1359" w:rsidP="005C1359">
      <w:r>
        <w:t>España</w:t>
      </w:r>
    </w:p>
    <w:p w:rsidR="005C1359" w:rsidRDefault="005C1359" w:rsidP="005C1359">
      <w:r>
        <w:t>ADIENNE SPAIN S.L.U.</w:t>
      </w:r>
    </w:p>
    <w:p w:rsidR="005C1359" w:rsidRDefault="005C1359" w:rsidP="005C1359">
      <w:r>
        <w:t>Passeig del Canal 5, Local 4</w:t>
      </w:r>
    </w:p>
    <w:p w:rsidR="005C1359" w:rsidRDefault="005C1359" w:rsidP="005C1359">
      <w:r>
        <w:t>E-08980 Sant Feliu de Llobregat – Barcelona</w:t>
      </w:r>
    </w:p>
    <w:p w:rsidR="005C1359" w:rsidRDefault="005C1359" w:rsidP="005C1359">
      <w:r>
        <w:lastRenderedPageBreak/>
        <w:t>Tel: +34 93. 685.6461</w:t>
      </w:r>
    </w:p>
    <w:p w:rsidR="005C1359" w:rsidRDefault="005C1359" w:rsidP="005C1359">
      <w:r>
        <w:t>adiennespain@adienne.com</w:t>
      </w:r>
    </w:p>
    <w:p w:rsidR="005C1359" w:rsidRDefault="005C1359" w:rsidP="005C1359">
      <w:r>
        <w:t>Polska</w:t>
      </w:r>
    </w:p>
    <w:p w:rsidR="005C1359" w:rsidRDefault="005C1359" w:rsidP="005C1359">
      <w:r>
        <w:t>IMED POLAND Sp. z o.o.</w:t>
      </w:r>
    </w:p>
    <w:p w:rsidR="005C1359" w:rsidRDefault="005C1359" w:rsidP="005C1359">
      <w:r>
        <w:t>314, Pulawska Str.</w:t>
      </w:r>
    </w:p>
    <w:p w:rsidR="005C1359" w:rsidRDefault="005C1359" w:rsidP="005C1359">
      <w:r>
        <w:t>PL-02-819 Warsaw</w:t>
      </w:r>
    </w:p>
    <w:p w:rsidR="005C1359" w:rsidRDefault="005C1359" w:rsidP="005C1359">
      <w:r>
        <w:t>Tel: +48 - (0) 22 663 43 030</w:t>
      </w:r>
    </w:p>
    <w:p w:rsidR="005C1359" w:rsidRDefault="005C1359" w:rsidP="005C1359">
      <w:r>
        <w:t>imed@imed.com.pl</w:t>
      </w:r>
    </w:p>
    <w:p w:rsidR="005C1359" w:rsidRDefault="005C1359" w:rsidP="005C1359">
      <w:r>
        <w:t>France</w:t>
      </w:r>
    </w:p>
    <w:p w:rsidR="005C1359" w:rsidRDefault="005C1359" w:rsidP="005C1359">
      <w:r>
        <w:t>KEOCYT</w:t>
      </w:r>
    </w:p>
    <w:p w:rsidR="005C1359" w:rsidRDefault="005C1359" w:rsidP="005C1359">
      <w:r>
        <w:t>106 Avenue Marx Dormoy</w:t>
      </w:r>
    </w:p>
    <w:p w:rsidR="005C1359" w:rsidRDefault="005C1359" w:rsidP="005C1359">
      <w:r>
        <w:t>Immeuble Cap Sud</w:t>
      </w:r>
    </w:p>
    <w:p w:rsidR="005C1359" w:rsidRDefault="005C1359" w:rsidP="005C1359">
      <w:r>
        <w:t>F-92120 Montrouge</w:t>
      </w:r>
    </w:p>
    <w:p w:rsidR="005C1359" w:rsidRDefault="005C1359" w:rsidP="005C1359">
      <w:r>
        <w:t>Tel: +33 1 42 31 07 10</w:t>
      </w:r>
    </w:p>
    <w:p w:rsidR="005C1359" w:rsidRDefault="005C1359" w:rsidP="005C1359">
      <w:r>
        <w:t>contact@keocyt.com</w:t>
      </w:r>
    </w:p>
    <w:p w:rsidR="005C1359" w:rsidRDefault="005C1359" w:rsidP="005C1359">
      <w:r>
        <w:t>Portugal</w:t>
      </w:r>
    </w:p>
    <w:p w:rsidR="005C1359" w:rsidRDefault="005C1359" w:rsidP="005C1359">
      <w:r>
        <w:t>ADIENNE S.r.l. S.U.</w:t>
      </w:r>
    </w:p>
    <w:p w:rsidR="005C1359" w:rsidRDefault="005C1359" w:rsidP="005C1359">
      <w:r>
        <w:t>Via Galileo Galilei, 19</w:t>
      </w:r>
    </w:p>
    <w:p w:rsidR="005C1359" w:rsidRDefault="005C1359" w:rsidP="005C1359">
      <w:r>
        <w:t>I-20867 Caponago (MB)</w:t>
      </w:r>
    </w:p>
    <w:p w:rsidR="005C1359" w:rsidRDefault="005C1359" w:rsidP="005C1359">
      <w:r>
        <w:t>Tel: +39-02 40700445</w:t>
      </w:r>
    </w:p>
    <w:p w:rsidR="005C1359" w:rsidRDefault="005C1359" w:rsidP="005C1359">
      <w:r>
        <w:t>adienne@adienne.com</w:t>
      </w:r>
    </w:p>
    <w:p w:rsidR="005C1359" w:rsidRDefault="005C1359" w:rsidP="005C1359">
      <w:r>
        <w:t>Hrvatska</w:t>
      </w:r>
    </w:p>
    <w:p w:rsidR="005C1359" w:rsidRDefault="005C1359" w:rsidP="005C1359">
      <w:r>
        <w:t>Medis Adria d.o.o.</w:t>
      </w:r>
    </w:p>
    <w:p w:rsidR="005C1359" w:rsidRDefault="005C1359" w:rsidP="005C1359">
      <w:r>
        <w:t>Kolarova 7</w:t>
      </w:r>
    </w:p>
    <w:p w:rsidR="005C1359" w:rsidRDefault="005C1359" w:rsidP="005C1359">
      <w:r>
        <w:t>10000 Zagreb</w:t>
      </w:r>
    </w:p>
    <w:p w:rsidR="005C1359" w:rsidRDefault="005C1359" w:rsidP="005C1359">
      <w:r>
        <w:lastRenderedPageBreak/>
        <w:t>Tel: +385 1 2303 446</w:t>
      </w:r>
    </w:p>
    <w:p w:rsidR="005C1359" w:rsidRDefault="005C1359" w:rsidP="005C1359">
      <w:r>
        <w:t>info@medisadria.hr</w:t>
      </w:r>
    </w:p>
    <w:p w:rsidR="005C1359" w:rsidRDefault="005C1359" w:rsidP="005C1359">
      <w:r>
        <w:t>România</w:t>
      </w:r>
    </w:p>
    <w:p w:rsidR="005C1359" w:rsidRDefault="005C1359" w:rsidP="005C1359">
      <w:r>
        <w:t>Sanatis Europe Kft</w:t>
      </w:r>
    </w:p>
    <w:p w:rsidR="005C1359" w:rsidRDefault="005C1359" w:rsidP="005C1359">
      <w:r>
        <w:t>Hunor u. 43</w:t>
      </w:r>
    </w:p>
    <w:p w:rsidR="005C1359" w:rsidRDefault="005C1359" w:rsidP="005C1359">
      <w:r>
        <w:t>H-2030 Érd</w:t>
      </w:r>
    </w:p>
    <w:p w:rsidR="005C1359" w:rsidRDefault="005C1359" w:rsidP="005C1359">
      <w:r>
        <w:t>Tel: + 36- (0) 23 367 673</w:t>
      </w:r>
    </w:p>
    <w:p w:rsidR="005C1359" w:rsidRDefault="005C1359" w:rsidP="005C1359">
      <w:r>
        <w:t>office@sanatis.hu</w:t>
      </w:r>
    </w:p>
    <w:p w:rsidR="005C1359" w:rsidRDefault="005C1359" w:rsidP="005C1359">
      <w:r>
        <w:t>53</w:t>
      </w:r>
    </w:p>
    <w:p w:rsidR="005C1359" w:rsidRDefault="005C1359" w:rsidP="005C1359">
      <w:r>
        <w:t>Ireland</w:t>
      </w:r>
    </w:p>
    <w:p w:rsidR="005C1359" w:rsidRDefault="005C1359" w:rsidP="005C1359">
      <w:r>
        <w:t>ADIENNE S.r.l. S.U.</w:t>
      </w:r>
    </w:p>
    <w:p w:rsidR="005C1359" w:rsidRDefault="005C1359" w:rsidP="005C1359">
      <w:r>
        <w:t>Via Galileo Galilei, 19</w:t>
      </w:r>
    </w:p>
    <w:p w:rsidR="005C1359" w:rsidRDefault="005C1359" w:rsidP="005C1359">
      <w:r>
        <w:t>I-20867 Caponago (MB)</w:t>
      </w:r>
    </w:p>
    <w:p w:rsidR="005C1359" w:rsidRDefault="005C1359" w:rsidP="005C1359">
      <w:r>
        <w:t>Tel: +39-02 40700445</w:t>
      </w:r>
    </w:p>
    <w:p w:rsidR="005C1359" w:rsidRDefault="005C1359" w:rsidP="005C1359">
      <w:r>
        <w:t>adienne@adienne.com</w:t>
      </w:r>
    </w:p>
    <w:p w:rsidR="005C1359" w:rsidRDefault="005C1359" w:rsidP="005C1359">
      <w:r>
        <w:t>Slovenija</w:t>
      </w:r>
    </w:p>
    <w:p w:rsidR="005C1359" w:rsidRDefault="005C1359" w:rsidP="005C1359">
      <w:r>
        <w:t>Medis, d.o.o.</w:t>
      </w:r>
    </w:p>
    <w:p w:rsidR="005C1359" w:rsidRDefault="005C1359" w:rsidP="005C1359">
      <w:r>
        <w:t>Brnčičeva 1</w:t>
      </w:r>
    </w:p>
    <w:p w:rsidR="005C1359" w:rsidRDefault="005C1359" w:rsidP="005C1359">
      <w:r>
        <w:t>SI-1231 - Ljubljana- Črnuče</w:t>
      </w:r>
    </w:p>
    <w:p w:rsidR="005C1359" w:rsidRDefault="005C1359" w:rsidP="005C1359">
      <w:r>
        <w:t>Tel: +386- (0) 1 589 69 00</w:t>
      </w:r>
    </w:p>
    <w:p w:rsidR="005C1359" w:rsidRDefault="005C1359" w:rsidP="005C1359">
      <w:r>
        <w:t>info@medis.si</w:t>
      </w:r>
    </w:p>
    <w:p w:rsidR="005C1359" w:rsidRDefault="005C1359" w:rsidP="005C1359">
      <w:r>
        <w:t>Ísland</w:t>
      </w:r>
    </w:p>
    <w:p w:rsidR="005C1359" w:rsidRDefault="005C1359" w:rsidP="005C1359">
      <w:r>
        <w:t>Immedica Pharma AB</w:t>
      </w:r>
    </w:p>
    <w:p w:rsidR="005C1359" w:rsidRDefault="005C1359" w:rsidP="005C1359">
      <w:r>
        <w:t>Norrtullsgatan 15</w:t>
      </w:r>
    </w:p>
    <w:p w:rsidR="005C1359" w:rsidRDefault="005C1359" w:rsidP="005C1359">
      <w:r>
        <w:t>113 29 Stockholm, Sweden</w:t>
      </w:r>
    </w:p>
    <w:p w:rsidR="005C1359" w:rsidRDefault="005C1359" w:rsidP="005C1359">
      <w:r>
        <w:lastRenderedPageBreak/>
        <w:t>Tel/Puh: +46 (0)8 533 39 500</w:t>
      </w:r>
    </w:p>
    <w:p w:rsidR="005C1359" w:rsidRDefault="005C1359" w:rsidP="005C1359">
      <w:r>
        <w:t>info@immedica.com</w:t>
      </w:r>
    </w:p>
    <w:p w:rsidR="005C1359" w:rsidRDefault="005C1359" w:rsidP="005C1359">
      <w:r>
        <w:t>Slovenská republika</w:t>
      </w:r>
    </w:p>
    <w:p w:rsidR="005C1359" w:rsidRDefault="005C1359" w:rsidP="005C1359">
      <w:r>
        <w:t>RIEMSER Pharma GmbH</w:t>
      </w:r>
    </w:p>
    <w:p w:rsidR="005C1359" w:rsidRDefault="005C1359" w:rsidP="005C1359">
      <w:r>
        <w:t>An der Wiek 7</w:t>
      </w:r>
    </w:p>
    <w:p w:rsidR="005C1359" w:rsidRDefault="005C1359" w:rsidP="005C1359">
      <w:r>
        <w:t>D - 17493 Greifswald - Insel Riems</w:t>
      </w:r>
    </w:p>
    <w:p w:rsidR="005C1359" w:rsidRDefault="005C1359" w:rsidP="005C1359">
      <w:r>
        <w:t>Tel: +49-(0) 30 338427-0</w:t>
      </w:r>
    </w:p>
    <w:p w:rsidR="005C1359" w:rsidRDefault="005C1359" w:rsidP="005C1359">
      <w:r>
        <w:t>info@RIEMSER.com</w:t>
      </w:r>
    </w:p>
    <w:p w:rsidR="005C1359" w:rsidRDefault="005C1359" w:rsidP="005C1359">
      <w:r>
        <w:t>Italia</w:t>
      </w:r>
    </w:p>
    <w:p w:rsidR="005C1359" w:rsidRDefault="005C1359" w:rsidP="005C1359">
      <w:r>
        <w:t>ADIENNE S.r.l. S.U.</w:t>
      </w:r>
    </w:p>
    <w:p w:rsidR="005C1359" w:rsidRDefault="005C1359" w:rsidP="005C1359">
      <w:r>
        <w:t>Via Galileo Galilei, 19</w:t>
      </w:r>
    </w:p>
    <w:p w:rsidR="005C1359" w:rsidRDefault="005C1359" w:rsidP="005C1359">
      <w:r>
        <w:t>I-20867 Caponago (MB)</w:t>
      </w:r>
    </w:p>
    <w:p w:rsidR="005C1359" w:rsidRDefault="005C1359" w:rsidP="005C1359">
      <w:r>
        <w:t>Tel: +39-02 40700445</w:t>
      </w:r>
    </w:p>
    <w:p w:rsidR="005C1359" w:rsidRDefault="005C1359" w:rsidP="005C1359">
      <w:r>
        <w:t>adienne@adienne.com</w:t>
      </w:r>
    </w:p>
    <w:p w:rsidR="005C1359" w:rsidRDefault="005C1359" w:rsidP="005C1359">
      <w:r>
        <w:t>Suomi/Finland</w:t>
      </w:r>
    </w:p>
    <w:p w:rsidR="005C1359" w:rsidRDefault="005C1359" w:rsidP="005C1359">
      <w:r>
        <w:t>Immedica Pharma AB</w:t>
      </w:r>
    </w:p>
    <w:p w:rsidR="005C1359" w:rsidRDefault="005C1359" w:rsidP="005C1359">
      <w:r>
        <w:t>Norrtullsgatan 15</w:t>
      </w:r>
    </w:p>
    <w:p w:rsidR="005C1359" w:rsidRDefault="005C1359" w:rsidP="005C1359">
      <w:r>
        <w:t>113 29 Stockholm, Sweden</w:t>
      </w:r>
    </w:p>
    <w:p w:rsidR="005C1359" w:rsidRDefault="005C1359" w:rsidP="005C1359">
      <w:r>
        <w:t>Tel/Puh: +46 (0)8 533 39 500</w:t>
      </w:r>
    </w:p>
    <w:p w:rsidR="005C1359" w:rsidRDefault="005C1359" w:rsidP="005C1359">
      <w:r>
        <w:t>info@immedica.com</w:t>
      </w:r>
    </w:p>
    <w:p w:rsidR="005C1359" w:rsidRDefault="005C1359" w:rsidP="005C1359">
      <w:r>
        <w:t>Κύπρος</w:t>
      </w:r>
    </w:p>
    <w:p w:rsidR="005C1359" w:rsidRDefault="005C1359" w:rsidP="005C1359">
      <w:r>
        <w:t>aVIPHARMA International S.A.</w:t>
      </w:r>
    </w:p>
    <w:p w:rsidR="005C1359" w:rsidRDefault="005C1359" w:rsidP="005C1359">
      <w:r>
        <w:t>Λεωφόρος Κηφισίας 120 &amp; Φλοίας 10</w:t>
      </w:r>
    </w:p>
    <w:p w:rsidR="005C1359" w:rsidRDefault="005C1359" w:rsidP="005C1359">
      <w:r>
        <w:t>GR-151 25 Μαρούσι-Αθήνα</w:t>
      </w:r>
    </w:p>
    <w:p w:rsidR="005C1359" w:rsidRDefault="005C1359" w:rsidP="005C1359">
      <w:r>
        <w:t>Τηλ: +30-210 6194 170</w:t>
      </w:r>
    </w:p>
    <w:p w:rsidR="005C1359" w:rsidRDefault="005C1359" w:rsidP="005C1359">
      <w:r>
        <w:lastRenderedPageBreak/>
        <w:t>info@avipharma.gr</w:t>
      </w:r>
    </w:p>
    <w:p w:rsidR="005C1359" w:rsidRDefault="005C1359" w:rsidP="005C1359">
      <w:r>
        <w:t>Sverige</w:t>
      </w:r>
    </w:p>
    <w:p w:rsidR="005C1359" w:rsidRDefault="005C1359" w:rsidP="005C1359">
      <w:r>
        <w:t>Immedica Pharma AB</w:t>
      </w:r>
    </w:p>
    <w:p w:rsidR="005C1359" w:rsidRDefault="005C1359" w:rsidP="005C1359">
      <w:r>
        <w:t>Norrtullsgatan 15</w:t>
      </w:r>
    </w:p>
    <w:p w:rsidR="005C1359" w:rsidRDefault="005C1359" w:rsidP="005C1359">
      <w:r>
        <w:t>113 29 Stockholm, Sweden</w:t>
      </w:r>
    </w:p>
    <w:p w:rsidR="005C1359" w:rsidRDefault="005C1359" w:rsidP="005C1359">
      <w:r>
        <w:t>Tel/Puh: +46 (0)8 533 39 500</w:t>
      </w:r>
    </w:p>
    <w:p w:rsidR="005C1359" w:rsidRDefault="005C1359" w:rsidP="005C1359">
      <w:r>
        <w:t>info@immedica.com</w:t>
      </w:r>
    </w:p>
    <w:p w:rsidR="005C1359" w:rsidRDefault="005C1359" w:rsidP="005C1359">
      <w:r>
        <w:t>Latvija</w:t>
      </w:r>
    </w:p>
    <w:p w:rsidR="005C1359" w:rsidRDefault="005C1359" w:rsidP="005C1359">
      <w:r>
        <w:t>PEAN S.I.A.</w:t>
      </w:r>
    </w:p>
    <w:p w:rsidR="005C1359" w:rsidRDefault="005C1359" w:rsidP="005C1359">
      <w:r>
        <w:t>Bauskas iela 16C</w:t>
      </w:r>
    </w:p>
    <w:p w:rsidR="005C1359" w:rsidRDefault="005C1359" w:rsidP="005C1359">
      <w:r>
        <w:t>Riga,LV1004</w:t>
      </w:r>
    </w:p>
    <w:p w:rsidR="005C1359" w:rsidRDefault="005C1359" w:rsidP="005C1359">
      <w:r>
        <w:t>tel.+371 29298595</w:t>
      </w:r>
    </w:p>
    <w:p w:rsidR="005C1359" w:rsidRDefault="005C1359" w:rsidP="005C1359">
      <w:r>
        <w:t>info@pean.lv</w:t>
      </w:r>
    </w:p>
    <w:p w:rsidR="005C1359" w:rsidRDefault="005C1359" w:rsidP="005C1359">
      <w:r>
        <w:t>United Kingdom</w:t>
      </w:r>
    </w:p>
    <w:p w:rsidR="005C1359" w:rsidRDefault="005C1359" w:rsidP="005C1359">
      <w:r>
        <w:t>ADIENNE S.r.l. S.U.</w:t>
      </w:r>
    </w:p>
    <w:p w:rsidR="005C1359" w:rsidRDefault="005C1359" w:rsidP="005C1359">
      <w:r>
        <w:t>Via Galileo Galilei, 19</w:t>
      </w:r>
    </w:p>
    <w:p w:rsidR="005C1359" w:rsidRDefault="005C1359" w:rsidP="005C1359">
      <w:r>
        <w:t>I-20867 Caponago (MB)</w:t>
      </w:r>
    </w:p>
    <w:p w:rsidR="005C1359" w:rsidRDefault="005C1359" w:rsidP="005C1359">
      <w:r>
        <w:t>Tel: +39-02 40700445</w:t>
      </w:r>
    </w:p>
    <w:p w:rsidR="005C1359" w:rsidRDefault="005C1359" w:rsidP="005C1359">
      <w:r>
        <w:t>adienne@adienne.com</w:t>
      </w:r>
    </w:p>
    <w:p w:rsidR="005C1359" w:rsidRDefault="005C1359" w:rsidP="005C1359">
      <w:r>
        <w:t>Šis pakuotės lapelis paskutinį kartą peržiūrėtas:</w:t>
      </w:r>
    </w:p>
    <w:p w:rsidR="005C1359" w:rsidRDefault="005C1359" w:rsidP="005C1359">
      <w:r>
        <w:t>Kiti informacijos šaltiniai</w:t>
      </w:r>
    </w:p>
    <w:p w:rsidR="005C1359" w:rsidRDefault="005C1359" w:rsidP="005C1359">
      <w:r>
        <w:t>Išsami informacija apie šį vaistą pateikiama Europos vaistų agentūros tinklalapyje</w:t>
      </w:r>
    </w:p>
    <w:p w:rsidR="00E35B6C" w:rsidRDefault="005C1359" w:rsidP="005C1359">
      <w:r>
        <w:t>http://www.ema.europa.eu.</w:t>
      </w:r>
    </w:p>
    <w:sectPr w:rsidR="00E35B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59"/>
    <w:rsid w:val="005C1359"/>
    <w:rsid w:val="00E35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2087</Words>
  <Characters>11900</Characters>
  <Application>Microsoft Office Word</Application>
  <DocSecurity>0</DocSecurity>
  <Lines>99</Lines>
  <Paragraphs>27</Paragraphs>
  <ScaleCrop>false</ScaleCrop>
  <Company/>
  <LinksUpToDate>false</LinksUpToDate>
  <CharactersWithSpaces>13960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 Dakinevičiūtė</dc:creator>
  <cp:lastModifiedBy>Dominika Dakinevičiūtė</cp:lastModifiedBy>
  <cp:revision>1</cp:revision>
  <dcterms:created xsi:type="dcterms:W3CDTF">2019-08-11T17:37:00Z</dcterms:created>
  <dcterms:modified xsi:type="dcterms:W3CDTF">2019-08-11T17:38:00Z</dcterms:modified>
</cp:coreProperties>
</file>