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3C" w:rsidRDefault="00B36B3C" w:rsidP="00B36B3C">
      <w:r>
        <w:t>Pakuotės lapelis: informacija vartotojui</w:t>
      </w:r>
    </w:p>
    <w:p w:rsidR="00B36B3C" w:rsidRDefault="00B36B3C" w:rsidP="00B36B3C">
      <w:bookmarkStart w:id="0" w:name="_GoBack"/>
      <w:r>
        <w:t>NovoMix</w:t>
      </w:r>
      <w:bookmarkEnd w:id="0"/>
      <w:r>
        <w:t xml:space="preserve"> 30 FlexPen 100 vienetų/ml injekcinė suspensija užpildytame švirkštiklyje</w:t>
      </w:r>
    </w:p>
    <w:p w:rsidR="00B36B3C" w:rsidRDefault="00B36B3C" w:rsidP="00B36B3C">
      <w:r>
        <w:t>30 % tirpiojo insulino asparto ir 70 % kristalinio insulino asparto protamino</w:t>
      </w:r>
    </w:p>
    <w:p w:rsidR="00B36B3C" w:rsidRDefault="00B36B3C" w:rsidP="00B36B3C">
      <w:r>
        <w:t>Atidžiai perskaitykite visą šį lapelį, prieš pradėdami vartoti vaistą, nes jame pateikiama Jums</w:t>
      </w:r>
    </w:p>
    <w:p w:rsidR="00B36B3C" w:rsidRDefault="00B36B3C" w:rsidP="00B36B3C">
      <w:r>
        <w:t>svarbi informacija.</w:t>
      </w:r>
    </w:p>
    <w:p w:rsidR="00B36B3C" w:rsidRDefault="00B36B3C" w:rsidP="00B36B3C">
      <w:r>
        <w:t>• Neišmeskite šio lapelio, nes vėl gali prireikti jį perskaityti.</w:t>
      </w:r>
    </w:p>
    <w:p w:rsidR="00B36B3C" w:rsidRDefault="00B36B3C" w:rsidP="00B36B3C">
      <w:r>
        <w:t>• Jeigu kiltų daugiau klausimų, kreipkitės į gydytoją, vaistininką arba slaugytoją.</w:t>
      </w:r>
    </w:p>
    <w:p w:rsidR="00B36B3C" w:rsidRDefault="00B36B3C" w:rsidP="00B36B3C">
      <w:r>
        <w:t>• Šis vaistas skirtas tik Jums, todėl kitiems žmonėms jo duoti negalima. Vaistas gali jiems</w:t>
      </w:r>
    </w:p>
    <w:p w:rsidR="00B36B3C" w:rsidRDefault="00B36B3C" w:rsidP="00B36B3C">
      <w:r>
        <w:t>pakenkti (net tiems, kurių ligos simptomai yra tokie patys kaip Jūsų).</w:t>
      </w:r>
    </w:p>
    <w:p w:rsidR="00B36B3C" w:rsidRDefault="00B36B3C" w:rsidP="00B36B3C">
      <w:r>
        <w:t>• Jeigu pasireiškė šalutinis poveikis (net jeigu jis šiame lapelyje nenurodytas), kreipkitės į</w:t>
      </w:r>
    </w:p>
    <w:p w:rsidR="00B36B3C" w:rsidRDefault="00B36B3C" w:rsidP="00B36B3C">
      <w:r>
        <w:t>gydytoją, vaistininką arba slaugytoją. Žr. 4 skyrių.</w:t>
      </w:r>
    </w:p>
    <w:p w:rsidR="00B36B3C" w:rsidRDefault="00B36B3C" w:rsidP="00B36B3C">
      <w:r>
        <w:t>Apie ką rašoma šiame lapelyje?</w:t>
      </w:r>
    </w:p>
    <w:p w:rsidR="00B36B3C" w:rsidRDefault="00B36B3C" w:rsidP="00B36B3C">
      <w:r>
        <w:t>1. Kas yra NovoMix 30 ir kam jis vartojamas</w:t>
      </w:r>
    </w:p>
    <w:p w:rsidR="00B36B3C" w:rsidRDefault="00B36B3C" w:rsidP="00B36B3C">
      <w:r>
        <w:t>2. Kas žinotina prieš vartojant NovoMix 30</w:t>
      </w:r>
    </w:p>
    <w:p w:rsidR="00B36B3C" w:rsidRDefault="00B36B3C" w:rsidP="00B36B3C">
      <w:r>
        <w:t>3. Kaip vartoti NovoMix 30</w:t>
      </w:r>
    </w:p>
    <w:p w:rsidR="00B36B3C" w:rsidRDefault="00B36B3C" w:rsidP="00B36B3C">
      <w:r>
        <w:t>4. Galimas šalutinis poveikis</w:t>
      </w:r>
    </w:p>
    <w:p w:rsidR="00B36B3C" w:rsidRDefault="00B36B3C" w:rsidP="00B36B3C">
      <w:r>
        <w:t>5. Kaip laikyti NovoMix 30</w:t>
      </w:r>
    </w:p>
    <w:p w:rsidR="00B36B3C" w:rsidRDefault="00B36B3C" w:rsidP="00B36B3C">
      <w:r>
        <w:t>6. Pakuotės turinys ir kita informacija</w:t>
      </w:r>
    </w:p>
    <w:p w:rsidR="00B36B3C" w:rsidRDefault="00B36B3C" w:rsidP="00B36B3C">
      <w:r>
        <w:t>1. Kas yra NovoMix 30 ir kam jis vartojamas</w:t>
      </w:r>
    </w:p>
    <w:p w:rsidR="00B36B3C" w:rsidRDefault="00B36B3C" w:rsidP="00B36B3C">
      <w:r>
        <w:t>NovoMix 30 yra modernus insulinas (insulino analogas), pasižymintis tiek greitu, tiek vidutinio</w:t>
      </w:r>
    </w:p>
    <w:p w:rsidR="00B36B3C" w:rsidRDefault="00B36B3C" w:rsidP="00B36B3C">
      <w:r>
        <w:t>greitumo veikimu (santykis yra 30/70). Modernaus insulino preparatai – tai pagerintos žmogaus</w:t>
      </w:r>
    </w:p>
    <w:p w:rsidR="00B36B3C" w:rsidRDefault="00B36B3C" w:rsidP="00B36B3C">
      <w:r>
        <w:t>insulino versijos.</w:t>
      </w:r>
    </w:p>
    <w:p w:rsidR="00B36B3C" w:rsidRDefault="00B36B3C" w:rsidP="00B36B3C">
      <w:r>
        <w:t>NovoMix 30 vartojamas padidėjusiam cukraus kiekiui kraujyje sumažinti cukriniu diabetu (diabetu)</w:t>
      </w:r>
    </w:p>
    <w:p w:rsidR="00B36B3C" w:rsidRDefault="00B36B3C" w:rsidP="00B36B3C">
      <w:r>
        <w:t>sergantiems suaugusiems, paaugliams ir vaikams nuo 10 metų. Diabetas - tai susirgimas, kuriam esant</w:t>
      </w:r>
    </w:p>
    <w:p w:rsidR="00B36B3C" w:rsidRDefault="00B36B3C" w:rsidP="00B36B3C">
      <w:r>
        <w:t>Jūsų organizmas gamina per mažai insulino ir todėl negali kontroliuoti cukraus kiekio Jūsų kraujyje.</w:t>
      </w:r>
    </w:p>
    <w:p w:rsidR="00B36B3C" w:rsidRDefault="00B36B3C" w:rsidP="00B36B3C">
      <w:r>
        <w:lastRenderedPageBreak/>
        <w:t>NovoMix 30 gali būti vartojamas kartu su tabletėmis nuo diabeto.</w:t>
      </w:r>
    </w:p>
    <w:p w:rsidR="00B36B3C" w:rsidRDefault="00B36B3C" w:rsidP="00B36B3C">
      <w:r>
        <w:t>NovoMix 30 pradeda mažinti Jūsų cukraus kiekį kraujyje per 10-20 minučių po injekcijos, maksimalų</w:t>
      </w:r>
    </w:p>
    <w:p w:rsidR="00B36B3C" w:rsidRDefault="00B36B3C" w:rsidP="00B36B3C">
      <w:r>
        <w:t>efektą pasiekia 1-4 valandą po injekcijos ir poveikis tęsiasi iki 24 valandų.</w:t>
      </w:r>
    </w:p>
    <w:p w:rsidR="00B36B3C" w:rsidRDefault="00B36B3C" w:rsidP="00B36B3C">
      <w:r>
        <w:t>2. Kas žinotina prieš vartojant NovoMix 30</w:t>
      </w:r>
    </w:p>
    <w:p w:rsidR="00B36B3C" w:rsidRDefault="00B36B3C" w:rsidP="00B36B3C">
      <w:r>
        <w:t>NovoMix 30 vartoti negalima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yra alergija insulinui aspartui arba bet kuriai pagalbinei šio vaisto medžiagai (jos</w:t>
      </w:r>
    </w:p>
    <w:p w:rsidR="00B36B3C" w:rsidRDefault="00B36B3C" w:rsidP="00B36B3C">
      <w:r>
        <w:t>išvardytos 6 skyriuje Pakuotės turinys ir kita informacija).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jaučiate prasidedančią hipoglikemiją (žemas cukraus kiekis kraujyje), žr. a) Sunkių ir labai</w:t>
      </w:r>
    </w:p>
    <w:p w:rsidR="00B36B3C" w:rsidRDefault="00B36B3C" w:rsidP="00B36B3C">
      <w:r>
        <w:t>dažnai pasireiškiančių nepageidajamų reakcijų santrauka 4 skyriuje.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Insulino infuzijos pompose.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FlexPen buvo nukritęs, yra pažeistas arba sutraiškytas.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buvo neteisingai laikomas arba buvo užšaldytas, žr. 5 skyrių Kaip laikyti NovoMix 30.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sumaišius insuliną jis nėra tolygiai baltas drumstas ir vandeninis.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po sumaišymo užtaiso viduje yra gabalėlių arba prie dugno bei sienelių prilipusių kietų</w:t>
      </w:r>
    </w:p>
    <w:p w:rsidR="00B36B3C" w:rsidRDefault="00B36B3C" w:rsidP="00B36B3C">
      <w:r>
        <w:t>baltų dalelių.</w:t>
      </w:r>
    </w:p>
    <w:p w:rsidR="00B36B3C" w:rsidRDefault="00B36B3C" w:rsidP="00B36B3C">
      <w:r>
        <w:t>Jeigu Jums tinka bent viena iš išvardytų aplinkybių, NovoMix 30 vartoti negalima</w:t>
      </w:r>
    </w:p>
    <w:p w:rsidR="00B36B3C" w:rsidRDefault="00B36B3C" w:rsidP="00B36B3C">
      <w:r>
        <w:t>74</w:t>
      </w:r>
    </w:p>
    <w:p w:rsidR="00B36B3C" w:rsidRDefault="00B36B3C" w:rsidP="00B36B3C">
      <w:r>
        <w:t>Prieš pradedant vartoti NovoMix 30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Perskaitykite etiketę, kad įsitikintumėte, jog tai tikrai tas insulino tipas.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Visada naudokite naują adatą kiekvienai injekcijai, kad išvengtumėte užteršimo.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Adatų ir NovoMix 30 FlexPen negalima duoti jokiam kitam asmeniui.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NovoMix 30 FlexPen tinkamas tik leisti po oda. Pasakykite savo gydytojui, jeigu Jums insuliną</w:t>
      </w:r>
    </w:p>
    <w:p w:rsidR="00B36B3C" w:rsidRDefault="00B36B3C" w:rsidP="00B36B3C">
      <w:r>
        <w:t>reikia leisti kitu būtu.</w:t>
      </w:r>
    </w:p>
    <w:p w:rsidR="00B36B3C" w:rsidRDefault="00B36B3C" w:rsidP="00B36B3C">
      <w:r>
        <w:t>Įspėjimai ir atsargumo priemonės</w:t>
      </w:r>
    </w:p>
    <w:p w:rsidR="00B36B3C" w:rsidRDefault="00B36B3C" w:rsidP="00B36B3C">
      <w:r>
        <w:t>Kai kurios būklės arba veikla gali paveikti Jūsų insulino poreikį. Pasitarkite su gydytoju:</w:t>
      </w:r>
    </w:p>
    <w:p w:rsidR="00B36B3C" w:rsidRDefault="00B36B3C" w:rsidP="00B36B3C">
      <w:r>
        <w:rPr>
          <w:rFonts w:ascii="Arial" w:hAnsi="Arial" w:cs="Arial"/>
        </w:rPr>
        <w:lastRenderedPageBreak/>
        <w:t>►</w:t>
      </w:r>
      <w:r>
        <w:t xml:space="preserve"> Jei yra inkstų ar kepenų veiklos sutrikimų, arba Jums sutrikusi antinksčių funkcija, hipofizės ar</w:t>
      </w:r>
    </w:p>
    <w:p w:rsidR="00B36B3C" w:rsidRDefault="00B36B3C" w:rsidP="00B36B3C">
      <w:r>
        <w:t>skydliaukės veikla.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Jūs pradėjote intensyviau sportuoti arba norite pakeisti savo įprastinę dietą, nes tai gali</w:t>
      </w:r>
    </w:p>
    <w:p w:rsidR="00B36B3C" w:rsidRDefault="00B36B3C" w:rsidP="00B36B3C">
      <w:r>
        <w:t>turėti įtakos Jūsų cukraus kiekiui kraujyje.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sergate, toliau vartokite insuliną ir konsultuokitės su gydytoju.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ruošiatės vykti į užsienį kertant laiko zonas, gali pasikeisti Jūsų insulino poreikiai ir laikas.</w:t>
      </w:r>
    </w:p>
    <w:p w:rsidR="00B36B3C" w:rsidRDefault="00B36B3C" w:rsidP="00B36B3C">
      <w:r>
        <w:t>Vaikai ir paaugliai</w:t>
      </w:r>
    </w:p>
    <w:p w:rsidR="00B36B3C" w:rsidRDefault="00B36B3C" w:rsidP="00B36B3C">
      <w:r>
        <w:t>• NovoMix 30 gali vartoti paaugliai ir vaikai nuo 10 metų amžiaus ir vyresni</w:t>
      </w:r>
    </w:p>
    <w:p w:rsidR="00B36B3C" w:rsidRDefault="00B36B3C" w:rsidP="00B36B3C">
      <w:r>
        <w:t>• Mažai patirties, kaip gydyti 6-9 metų amžiaus vaikus NovoMix 30</w:t>
      </w:r>
    </w:p>
    <w:p w:rsidR="00B36B3C" w:rsidRDefault="00B36B3C" w:rsidP="00B36B3C">
      <w:r>
        <w:t>• Nėra duomenų, kaip gydyti vaikus iki 6 metų amžiaus NovoMix 30</w:t>
      </w:r>
    </w:p>
    <w:p w:rsidR="00B36B3C" w:rsidRDefault="00B36B3C" w:rsidP="00B36B3C">
      <w:r>
        <w:t>Kiti vaistai ir NovoMix 30</w:t>
      </w:r>
    </w:p>
    <w:p w:rsidR="00B36B3C" w:rsidRDefault="00B36B3C" w:rsidP="00B36B3C">
      <w:r>
        <w:t>Jeigu vartojate, ar neseniai vartojote kitų vaistų arba dėl to nesate tikri, apie tai pasakykite savo</w:t>
      </w:r>
    </w:p>
    <w:p w:rsidR="00B36B3C" w:rsidRDefault="00B36B3C" w:rsidP="00B36B3C">
      <w:r>
        <w:t>gydytojui, slaugytojai arba vaistininkui. Kai kurie vaistai turi įtakos cukraus kiekiui kraujyje ir tai gali</w:t>
      </w:r>
    </w:p>
    <w:p w:rsidR="00B36B3C" w:rsidRDefault="00B36B3C" w:rsidP="00B36B3C">
      <w:r>
        <w:t>reikšti, kad Jūsų insulino dozę reikia keisti. Žemiau pateikti svarbiausi vaistai, galintys paveikti Jūsų</w:t>
      </w:r>
    </w:p>
    <w:p w:rsidR="00B36B3C" w:rsidRDefault="00B36B3C" w:rsidP="00B36B3C">
      <w:r>
        <w:t>gydymąsi insulinu.</w:t>
      </w:r>
    </w:p>
    <w:p w:rsidR="00B36B3C" w:rsidRDefault="00B36B3C" w:rsidP="00B36B3C">
      <w:r>
        <w:t>Jūsų cukraus kiekis kraujyje gali sumažėti (hipoglikemija), jeigu Jūs vartojate:</w:t>
      </w:r>
    </w:p>
    <w:p w:rsidR="00B36B3C" w:rsidRDefault="00B36B3C" w:rsidP="00B36B3C">
      <w:r>
        <w:t>• Kitus vaistus nuo diabeto.</w:t>
      </w:r>
    </w:p>
    <w:p w:rsidR="00B36B3C" w:rsidRDefault="00B36B3C" w:rsidP="00B36B3C">
      <w:r>
        <w:t>• Monoamino oksidazės inhibitorius (MAOI) (vartojami depresijai gydyti).</w:t>
      </w:r>
    </w:p>
    <w:p w:rsidR="00B36B3C" w:rsidRDefault="00B36B3C" w:rsidP="00B36B3C">
      <w:r>
        <w:t>• Beta blokatorius (vartojami aukštam kraujo spaudimui gydyti).</w:t>
      </w:r>
    </w:p>
    <w:p w:rsidR="00B36B3C" w:rsidRDefault="00B36B3C" w:rsidP="00B36B3C">
      <w:r>
        <w:t>• Angiotenziną konvertuojančio fermento (AKF) inhibitorius (vartojami esant tam tikriems</w:t>
      </w:r>
    </w:p>
    <w:p w:rsidR="00B36B3C" w:rsidRDefault="00B36B3C" w:rsidP="00B36B3C">
      <w:r>
        <w:t>širdies susirgimams ar aukštam kraujo spaudimui).</w:t>
      </w:r>
    </w:p>
    <w:p w:rsidR="00B36B3C" w:rsidRDefault="00B36B3C" w:rsidP="00B36B3C">
      <w:r>
        <w:t>• Salicilatus (vartojami sumažinti skausmui ir karščiavimui).</w:t>
      </w:r>
    </w:p>
    <w:p w:rsidR="00B36B3C" w:rsidRDefault="00B36B3C" w:rsidP="00B36B3C">
      <w:r>
        <w:t>• Anabolinius steroidus (pvz., testosteroną).</w:t>
      </w:r>
    </w:p>
    <w:p w:rsidR="00B36B3C" w:rsidRDefault="00B36B3C" w:rsidP="00B36B3C">
      <w:r>
        <w:t>• Sulfonamidus (vartojami infekcijoms gydyti).</w:t>
      </w:r>
    </w:p>
    <w:p w:rsidR="00B36B3C" w:rsidRDefault="00B36B3C" w:rsidP="00B36B3C">
      <w:r>
        <w:t>Jūsų cukraus kiekis kraujyje gali padidėti (hiperglikemija), jeigu Jūs vartojate:</w:t>
      </w:r>
    </w:p>
    <w:p w:rsidR="00B36B3C" w:rsidRDefault="00B36B3C" w:rsidP="00B36B3C">
      <w:r>
        <w:lastRenderedPageBreak/>
        <w:t>• Geriamuosius kontraceptikus (gimstamumo kontrolės tabletės).</w:t>
      </w:r>
    </w:p>
    <w:p w:rsidR="00B36B3C" w:rsidRDefault="00B36B3C" w:rsidP="00B36B3C">
      <w:r>
        <w:t>• Tiazidus (vartojami aukštam kraujo spaudimui gydyti ar esant skysčių užsilaikymui).</w:t>
      </w:r>
    </w:p>
    <w:p w:rsidR="00B36B3C" w:rsidRDefault="00B36B3C" w:rsidP="00B36B3C">
      <w:r>
        <w:t>• Gliukokortikoidus (pvz., „kortizoną“, skirtą gydyti uždegimui).</w:t>
      </w:r>
    </w:p>
    <w:p w:rsidR="00B36B3C" w:rsidRDefault="00B36B3C" w:rsidP="00B36B3C">
      <w:r>
        <w:t>• Skydliaukės hormonus (vartojami skydliaukės ligoms gydyti).</w:t>
      </w:r>
    </w:p>
    <w:p w:rsidR="00B36B3C" w:rsidRDefault="00B36B3C" w:rsidP="00B36B3C">
      <w:r>
        <w:t>• Simpatomimetikus (pvz., epinefriną [adrenaliną], salbutamolį ar terbutaliną, skiriamus astmai</w:t>
      </w:r>
    </w:p>
    <w:p w:rsidR="00B36B3C" w:rsidRDefault="00B36B3C" w:rsidP="00B36B3C">
      <w:r>
        <w:t>gydyti).</w:t>
      </w:r>
    </w:p>
    <w:p w:rsidR="00B36B3C" w:rsidRDefault="00B36B3C" w:rsidP="00B36B3C">
      <w:r>
        <w:t>• Augimo hormoną (vaistas, stimuliuojantis skeleto ir kūno augimą ir turintis įtakos organizmo</w:t>
      </w:r>
    </w:p>
    <w:p w:rsidR="00B36B3C" w:rsidRDefault="00B36B3C" w:rsidP="00B36B3C">
      <w:r>
        <w:t>metaboliniams procesams).</w:t>
      </w:r>
    </w:p>
    <w:p w:rsidR="00B36B3C" w:rsidRDefault="00B36B3C" w:rsidP="00B36B3C">
      <w:r>
        <w:t>• Danazolą (vaistas, veikiantis ovuliaciją).</w:t>
      </w:r>
    </w:p>
    <w:p w:rsidR="00B36B3C" w:rsidRDefault="00B36B3C" w:rsidP="00B36B3C">
      <w:r>
        <w:t>Oktreotidas ir lanreotidas (vartojami akromegalijos - reto hormoninio sutrikimo, kai hipofizės liauka</w:t>
      </w:r>
    </w:p>
    <w:p w:rsidR="00B36B3C" w:rsidRDefault="00B36B3C" w:rsidP="00B36B3C">
      <w:r>
        <w:t>gamina per daug augimo hormono ir kuris paprastai pasireiškia vidutiniame amžiuje - gydymui) gali</w:t>
      </w:r>
    </w:p>
    <w:p w:rsidR="00B36B3C" w:rsidRDefault="00B36B3C" w:rsidP="00B36B3C">
      <w:r>
        <w:t>arba padidinti, arba sumažinti cukraus kiekį kraujyje.</w:t>
      </w:r>
    </w:p>
    <w:p w:rsidR="00B36B3C" w:rsidRDefault="00B36B3C" w:rsidP="00B36B3C">
      <w:r>
        <w:t>75</w:t>
      </w:r>
    </w:p>
    <w:p w:rsidR="00B36B3C" w:rsidRDefault="00B36B3C" w:rsidP="00B36B3C">
      <w:r>
        <w:t>Beta blokatoriai (vartojami aukštam kraujo spaudimui gydyti) gali susilpninti ar slopinti pirmuosius</w:t>
      </w:r>
    </w:p>
    <w:p w:rsidR="00B36B3C" w:rsidRDefault="00B36B3C" w:rsidP="00B36B3C">
      <w:r>
        <w:t>įspėjamuosius hipoglikemijos požymius, kurie padeda atpažinti sumažėjusį cukraus kiekį kraujyje.</w:t>
      </w:r>
    </w:p>
    <w:p w:rsidR="00B36B3C" w:rsidRDefault="00B36B3C" w:rsidP="00B36B3C">
      <w:r>
        <w:t>Pioglitazonas (tabletės, vartojamos 2 tipo diabetui gydyti)</w:t>
      </w:r>
    </w:p>
    <w:p w:rsidR="00B36B3C" w:rsidRDefault="00B36B3C" w:rsidP="00B36B3C">
      <w:r>
        <w:t>Kai kuriems pacientams, ilgai sergantiems 2 tipo diabetu, kuriems yra širdies liga arba kuriuos</w:t>
      </w:r>
    </w:p>
    <w:p w:rsidR="00B36B3C" w:rsidRDefault="00B36B3C" w:rsidP="00B36B3C">
      <w:r>
        <w:t>anksčiau buvo ištikęs insultas, vartojant kartu pioglitazoną ir insuliną, išsivystė širdies</w:t>
      </w:r>
    </w:p>
    <w:p w:rsidR="00B36B3C" w:rsidRDefault="00B36B3C" w:rsidP="00B36B3C">
      <w:r>
        <w:t>nepakankamumas. Kuo skubiau praneškite savo gydytojui, jeigu Jūs pajutote širdies nepakankamumo</w:t>
      </w:r>
    </w:p>
    <w:p w:rsidR="00B36B3C" w:rsidRDefault="00B36B3C" w:rsidP="00B36B3C">
      <w:r>
        <w:t>požymių – pasireiškia neįprastas dusulys, greitas svorio padidėjimas ar lokalus patinimas (edema).</w:t>
      </w:r>
    </w:p>
    <w:p w:rsidR="00B36B3C" w:rsidRDefault="00B36B3C" w:rsidP="00B36B3C">
      <w:r>
        <w:t>Jeigu Jūs vartojate bet kurių iš čia išvardytų vaistų, pasakykite savo gydytojui, slaugytojai arba</w:t>
      </w:r>
    </w:p>
    <w:p w:rsidR="00B36B3C" w:rsidRDefault="00B36B3C" w:rsidP="00B36B3C">
      <w:r>
        <w:t>vaistininkui.</w:t>
      </w:r>
    </w:p>
    <w:p w:rsidR="00B36B3C" w:rsidRDefault="00B36B3C" w:rsidP="00B36B3C">
      <w:r>
        <w:t>NovoMix 30 vartojimas su alkoholiu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geriate alkoholio, insulino poreikis gali keistis, nes Jūsų cukraus kiekis kraujyje gali arba</w:t>
      </w:r>
    </w:p>
    <w:p w:rsidR="00B36B3C" w:rsidRDefault="00B36B3C" w:rsidP="00B36B3C">
      <w:r>
        <w:t>padidėti, arba sumažėti. Rekomenduojama atidžiai stebėti.</w:t>
      </w:r>
    </w:p>
    <w:p w:rsidR="00B36B3C" w:rsidRDefault="00B36B3C" w:rsidP="00B36B3C">
      <w:r>
        <w:lastRenderedPageBreak/>
        <w:t>Nėštumas ir žindymo laikotarpis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esate nėščia, manote, kad galbūt esate nėščia arba planuojate pastoti, tai prieš vartodami šį</w:t>
      </w:r>
    </w:p>
    <w:p w:rsidR="00B36B3C" w:rsidRDefault="00B36B3C" w:rsidP="00B36B3C">
      <w:r>
        <w:t>vaistą, pasitarkite su savo gydytoju. Klinikinės patirties apie insulino asparto vartojimą nėštumo</w:t>
      </w:r>
    </w:p>
    <w:p w:rsidR="00B36B3C" w:rsidRDefault="00B36B3C" w:rsidP="00B36B3C">
      <w:r>
        <w:t>metu yra nedaug. Jūsų insulino dozė gali būti keičiama nėštumo metu ir po gimdymo. Labai</w:t>
      </w:r>
    </w:p>
    <w:p w:rsidR="00B36B3C" w:rsidRDefault="00B36B3C" w:rsidP="00B36B3C">
      <w:r>
        <w:t>svarbu atidžiai sekti Jūsų diabeto eigą ir vengti hipoglikemijų, nes tai gali turėti įtakos Jūsų</w:t>
      </w:r>
    </w:p>
    <w:p w:rsidR="00B36B3C" w:rsidRDefault="00B36B3C" w:rsidP="00B36B3C">
      <w:r>
        <w:t>kūdikio sveikatai.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Apribojimų dėl gydymo NovoMix 30 žindymo laikotarpiu nėra.</w:t>
      </w:r>
    </w:p>
    <w:p w:rsidR="00B36B3C" w:rsidRDefault="00B36B3C" w:rsidP="00B36B3C">
      <w:r>
        <w:t>Jeigu esate nėščia arba žindote, prieš vartojant bet kokį vaistą, būtina pasitarti su gydytoju, slaugytoja</w:t>
      </w:r>
    </w:p>
    <w:p w:rsidR="00B36B3C" w:rsidRDefault="00B36B3C" w:rsidP="00B36B3C">
      <w:r>
        <w:t>arba vaistininku.</w:t>
      </w:r>
    </w:p>
    <w:p w:rsidR="00B36B3C" w:rsidRDefault="00B36B3C" w:rsidP="00B36B3C">
      <w:r>
        <w:t>Vairavimas ir mechanizmų valdymas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Paklauskite gydytojo, ar Jūs galite vairuoti arba valdyti mechanizmus:</w:t>
      </w:r>
    </w:p>
    <w:p w:rsidR="00B36B3C" w:rsidRDefault="00B36B3C" w:rsidP="00B36B3C">
      <w:r>
        <w:t>• Jei Jums dažnai pasireiškia hipoglikemijos.</w:t>
      </w:r>
    </w:p>
    <w:p w:rsidR="00B36B3C" w:rsidRDefault="00B36B3C" w:rsidP="00B36B3C">
      <w:r>
        <w:t>• Jei Jums sunku atpažinti hipoglikemiją.</w:t>
      </w:r>
    </w:p>
    <w:p w:rsidR="00B36B3C" w:rsidRDefault="00B36B3C" w:rsidP="00B36B3C">
      <w:r>
        <w:t>Jūsų kraujyje cukraus kiekio sumažėjimas arba padidėjimas gali turėti įtakos Jūsų gebėjimui</w:t>
      </w:r>
    </w:p>
    <w:p w:rsidR="00B36B3C" w:rsidRDefault="00B36B3C" w:rsidP="00B36B3C">
      <w:r>
        <w:t>susikaupti arba reaguoti, įskaitant Jūsų gebėjimą vairuoti ar valdyti mechanizmus. Atsiminkite, kad</w:t>
      </w:r>
    </w:p>
    <w:p w:rsidR="00B36B3C" w:rsidRDefault="00B36B3C" w:rsidP="00B36B3C">
      <w:r>
        <w:t>Jūs galite kelti grėsmę sau ir kitiems.</w:t>
      </w:r>
    </w:p>
    <w:p w:rsidR="00B36B3C" w:rsidRDefault="00B36B3C" w:rsidP="00B36B3C">
      <w:r>
        <w:t>NovoMix 30 sudėtyje yra natrio</w:t>
      </w:r>
    </w:p>
    <w:p w:rsidR="00B36B3C" w:rsidRDefault="00B36B3C" w:rsidP="00B36B3C">
      <w:r>
        <w:t>Vienoje NovoMix 30 dozėje yra mažiau negu 1 mmol natrio (23 mg), t.y. NovoMix 30 iš esmės yra</w:t>
      </w:r>
    </w:p>
    <w:p w:rsidR="00B36B3C" w:rsidRDefault="00B36B3C" w:rsidP="00B36B3C">
      <w:r>
        <w:t>„be natrio“.</w:t>
      </w:r>
    </w:p>
    <w:p w:rsidR="00B36B3C" w:rsidRDefault="00B36B3C" w:rsidP="00B36B3C">
      <w:r>
        <w:t>3. Kaip vartoti NovoMix 30</w:t>
      </w:r>
    </w:p>
    <w:p w:rsidR="00B36B3C" w:rsidRDefault="00B36B3C" w:rsidP="00B36B3C">
      <w:r>
        <w:t>Dozė bei kada Jums reikia vartoti insulino</w:t>
      </w:r>
    </w:p>
    <w:p w:rsidR="00B36B3C" w:rsidRDefault="00B36B3C" w:rsidP="00B36B3C">
      <w:r>
        <w:t>Visuomet vartokite tą insuliną ir pasirinkite tokią dozę, kaip Jums paskyrė Jūsų gydytojas. Jei dėl ko</w:t>
      </w:r>
    </w:p>
    <w:p w:rsidR="00B36B3C" w:rsidRDefault="00B36B3C" w:rsidP="00B36B3C">
      <w:r>
        <w:t>nors abejojate, pasiklauskite gydytojo, slaugytojos arba vaistininko.</w:t>
      </w:r>
    </w:p>
    <w:p w:rsidR="00B36B3C" w:rsidRDefault="00B36B3C" w:rsidP="00B36B3C">
      <w:r>
        <w:t>NovoMix 30 paprastai vartojamas tuoj pat prieš valgį. Kad išvengtumėte per mažo cukraus kiekio</w:t>
      </w:r>
    </w:p>
    <w:p w:rsidR="00B36B3C" w:rsidRDefault="00B36B3C" w:rsidP="00B36B3C">
      <w:r>
        <w:t>kraujyje, pavalgykite ar užkąskite per 10 min. po injekcijos. Prireikus, NovoMix 30 taip pat gali būti</w:t>
      </w:r>
    </w:p>
    <w:p w:rsidR="00B36B3C" w:rsidRDefault="00B36B3C" w:rsidP="00B36B3C">
      <w:r>
        <w:lastRenderedPageBreak/>
        <w:t>vartojamas iškart po valgio. Žemiau pateikiama informacija Kaip ir kur leisti.</w:t>
      </w:r>
    </w:p>
    <w:p w:rsidR="00B36B3C" w:rsidRDefault="00B36B3C" w:rsidP="00B36B3C">
      <w:r>
        <w:t>Jei NovoMix 30 yra vartojamas kartu su tabletėmis nuo diabeto, dozės turi būti peržiūrėtos.</w:t>
      </w:r>
    </w:p>
    <w:p w:rsidR="00B36B3C" w:rsidRDefault="00B36B3C" w:rsidP="00B36B3C">
      <w:r>
        <w:t>76</w:t>
      </w:r>
    </w:p>
    <w:p w:rsidR="00B36B3C" w:rsidRDefault="00B36B3C" w:rsidP="00B36B3C">
      <w:r>
        <w:t>Nekeiskite vartojamo insulino, nebent taip nurodytų Jūsų gydytojas. Jei gydytojas pakeitė vieno tipo</w:t>
      </w:r>
    </w:p>
    <w:p w:rsidR="00B36B3C" w:rsidRDefault="00B36B3C" w:rsidP="00B36B3C">
      <w:r>
        <w:t>ar rūšies insuliną kitu, dozę turi sureguliuoti Jūsų gydytojas.</w:t>
      </w:r>
    </w:p>
    <w:p w:rsidR="00B36B3C" w:rsidRDefault="00B36B3C" w:rsidP="00B36B3C">
      <w:r>
        <w:t>Vartojimas vaikams ir paaugliams</w:t>
      </w:r>
    </w:p>
    <w:p w:rsidR="00B36B3C" w:rsidRDefault="00B36B3C" w:rsidP="00B36B3C">
      <w:r>
        <w:t>NovoMix 30 gali būti vartojamas paaugliams ir 10 metų amžiaus bei vyresniems vaikams, kai</w:t>
      </w:r>
    </w:p>
    <w:p w:rsidR="00B36B3C" w:rsidRDefault="00B36B3C" w:rsidP="00B36B3C">
      <w:r>
        <w:t>pirmenybė teikiama insulino mišiniui. Klinikinių tyrimų duomenų apie šio insulino vartojimą</w:t>
      </w:r>
    </w:p>
    <w:p w:rsidR="00B36B3C" w:rsidRDefault="00B36B3C" w:rsidP="00B36B3C">
      <w:r>
        <w:t>6-9 metų vaikų grupėje yra nedaug.</w:t>
      </w:r>
    </w:p>
    <w:p w:rsidR="00B36B3C" w:rsidRDefault="00B36B3C" w:rsidP="00B36B3C">
      <w:r>
        <w:t>Nėra duomenų apie NovoMix 30 gydymą jaunesnių, kaip 6 metų amžiaus, vaikų.</w:t>
      </w:r>
    </w:p>
    <w:p w:rsidR="00B36B3C" w:rsidRDefault="00B36B3C" w:rsidP="00B36B3C">
      <w:r>
        <w:t>Vartojimas tam tikrų grupių pacientams</w:t>
      </w:r>
    </w:p>
    <w:p w:rsidR="00B36B3C" w:rsidRDefault="00B36B3C" w:rsidP="00B36B3C">
      <w:r>
        <w:t>Jeigu Jūsų inkstų ir kepenų veikla yra susilpnėjusi, arba Jūsų amžius yra daugiau, kaip 65 metai, Jūs</w:t>
      </w:r>
    </w:p>
    <w:p w:rsidR="00B36B3C" w:rsidRDefault="00B36B3C" w:rsidP="00B36B3C">
      <w:r>
        <w:t>turėtumėte dažniau tikrinti cukraus kiekį kraujyje ir su savo gydytoju aptarti insulino dozės</w:t>
      </w:r>
    </w:p>
    <w:p w:rsidR="00B36B3C" w:rsidRDefault="00B36B3C" w:rsidP="00B36B3C">
      <w:r>
        <w:t>pakeitimus.</w:t>
      </w:r>
    </w:p>
    <w:p w:rsidR="00B36B3C" w:rsidRDefault="00B36B3C" w:rsidP="00B36B3C">
      <w:r>
        <w:t>Kaip ir kur leisti</w:t>
      </w:r>
    </w:p>
    <w:p w:rsidR="00B36B3C" w:rsidRDefault="00B36B3C" w:rsidP="00B36B3C">
      <w:r>
        <w:t>NovoMix 30 skirtas leisti po oda. Niekada neleiskite insulino tiesiai į veną ar raumenis. NovoMix 30</w:t>
      </w:r>
    </w:p>
    <w:p w:rsidR="00B36B3C" w:rsidRDefault="00B36B3C" w:rsidP="00B36B3C">
      <w:r>
        <w:t>FlexPen tinkamas tik leisti po oda. Pasakykite savo gydytojui, jeigu Jums insuliną reikia leisti kitu</w:t>
      </w:r>
    </w:p>
    <w:p w:rsidR="00B36B3C" w:rsidRDefault="00B36B3C" w:rsidP="00B36B3C">
      <w:r>
        <w:t>būtu.</w:t>
      </w:r>
    </w:p>
    <w:p w:rsidR="00B36B3C" w:rsidRDefault="00B36B3C" w:rsidP="00B36B3C">
      <w:r>
        <w:t>Kiekvieną kartą leisdami keiskite injekcijos vietą tam tikrame Jūsų pasirinktame odos plote. Tai gali</w:t>
      </w:r>
    </w:p>
    <w:p w:rsidR="00B36B3C" w:rsidRDefault="00B36B3C" w:rsidP="00B36B3C">
      <w:r>
        <w:t>sumažinti odos gumbų arba įdubų atsiradimo riziką (žr. 4 skyrių Galimas šalutinis poveikis).</w:t>
      </w:r>
    </w:p>
    <w:p w:rsidR="00B36B3C" w:rsidRDefault="00B36B3C" w:rsidP="00B36B3C">
      <w:r>
        <w:t>Geriausios vietos pačiam atlikti injekciją yra: juosmens priekis (pilvas), sėdmenys, šlaunų priekis arba</w:t>
      </w:r>
    </w:p>
    <w:p w:rsidR="00B36B3C" w:rsidRDefault="00B36B3C" w:rsidP="00B36B3C">
      <w:r>
        <w:t>viršutinė rankų dalis. Insulinas pradės veikti greičiau, jeigu leisite juosmens srityje. Jūs turite</w:t>
      </w:r>
    </w:p>
    <w:p w:rsidR="00B36B3C" w:rsidRDefault="00B36B3C" w:rsidP="00B36B3C">
      <w:r>
        <w:t>reguliariai tikrinti cukraus kiekį savo kraujyje.</w:t>
      </w:r>
    </w:p>
    <w:p w:rsidR="00B36B3C" w:rsidRDefault="00B36B3C" w:rsidP="00B36B3C">
      <w:r>
        <w:t>Kaip elgtis su NovoMix 30 FlexPen</w:t>
      </w:r>
    </w:p>
    <w:p w:rsidR="00B36B3C" w:rsidRDefault="00B36B3C" w:rsidP="00B36B3C">
      <w:r>
        <w:t>NovoMix 30 FlexPen yra spalvinį kodą turintis švirkštiklis, kuris, sunaudojus preparatą, išmetamas.</w:t>
      </w:r>
    </w:p>
    <w:p w:rsidR="00B36B3C" w:rsidRDefault="00B36B3C" w:rsidP="00B36B3C">
      <w:r>
        <w:lastRenderedPageBreak/>
        <w:t>Šiame švirkštiklyje yra greito ir vidutinio veikimo insulino asparto mišinys (santykis yra 30/70).</w:t>
      </w:r>
    </w:p>
    <w:p w:rsidR="00B36B3C" w:rsidRDefault="00B36B3C" w:rsidP="00B36B3C">
      <w:r>
        <w:t>Atidžiai perskaitykite šiame pakuotės lapelyje pateikiamą vartojimo instrukciją. Jūs privalote naudoti</w:t>
      </w:r>
    </w:p>
    <w:p w:rsidR="00B36B3C" w:rsidRDefault="00B36B3C" w:rsidP="00B36B3C">
      <w:r>
        <w:t>švirkštiklį taip, kaip nurodyta vartojimo instrukcijoje.</w:t>
      </w:r>
    </w:p>
    <w:p w:rsidR="00B36B3C" w:rsidRDefault="00B36B3C" w:rsidP="00B36B3C">
      <w:r>
        <w:t>Prieš leisdami insulino, visuomet įsitikinkite, kad vartojate tinkamą švirkštiklį.</w:t>
      </w:r>
    </w:p>
    <w:p w:rsidR="00B36B3C" w:rsidRDefault="00B36B3C" w:rsidP="00B36B3C">
      <w:r>
        <w:t>Ką daryti pavartojus per didelę insulino dozę?</w:t>
      </w:r>
    </w:p>
    <w:p w:rsidR="00B36B3C" w:rsidRDefault="00B36B3C" w:rsidP="00B36B3C">
      <w:r>
        <w:t>Jei pavartojote per daug insulino, Jūsų cukraus kiekis kraujyje pasidaro pernelyg mažas</w:t>
      </w:r>
    </w:p>
    <w:p w:rsidR="00B36B3C" w:rsidRDefault="00B36B3C" w:rsidP="00B36B3C">
      <w:r>
        <w:t>(hipoglikemija). Žr. a) Sunkių ir labai dažnai pasireiškiančių nepageidaujamų reakcijų santrauka</w:t>
      </w:r>
    </w:p>
    <w:p w:rsidR="00B36B3C" w:rsidRDefault="00B36B3C" w:rsidP="00B36B3C">
      <w:r>
        <w:t>4 skyriuje.</w:t>
      </w:r>
    </w:p>
    <w:p w:rsidR="00B36B3C" w:rsidRDefault="00B36B3C" w:rsidP="00B36B3C">
      <w:r>
        <w:t>Pamiršus pavartoti insulino</w:t>
      </w:r>
    </w:p>
    <w:p w:rsidR="00B36B3C" w:rsidRDefault="00B36B3C" w:rsidP="00B36B3C">
      <w:r>
        <w:t>Jei pamiršote suleisti insulino, Jūsų cukraus kiekis kraujyje pasidaro pernelyg didelis (hiperglikemija).</w:t>
      </w:r>
    </w:p>
    <w:p w:rsidR="00B36B3C" w:rsidRDefault="00B36B3C" w:rsidP="00B36B3C">
      <w:r>
        <w:t>Žr. c) Kitas diabeto poveikis 4 skyriuje.</w:t>
      </w:r>
    </w:p>
    <w:p w:rsidR="00B36B3C" w:rsidRDefault="00B36B3C" w:rsidP="00B36B3C">
      <w:r>
        <w:t>Nustojus vartoti insulino</w:t>
      </w:r>
    </w:p>
    <w:p w:rsidR="00B36B3C" w:rsidRDefault="00B36B3C" w:rsidP="00B36B3C">
      <w:r>
        <w:t>Nenutraukite insulino vartojimo, nepasitarę su gydytoju, kuris pasakys ką daryti. Dėl šios priežasties</w:t>
      </w:r>
    </w:p>
    <w:p w:rsidR="00B36B3C" w:rsidRDefault="00B36B3C" w:rsidP="00B36B3C">
      <w:r>
        <w:t>cukraus kiekis kraujyje gali labai padidėti (sunki hiperglikemija) bei sukelti ketoacidozę. Žr. c) Kitas</w:t>
      </w:r>
    </w:p>
    <w:p w:rsidR="00B36B3C" w:rsidRDefault="00B36B3C" w:rsidP="00B36B3C">
      <w:r>
        <w:t>diabeto poveikis 4 skyriuje.</w:t>
      </w:r>
    </w:p>
    <w:p w:rsidR="00B36B3C" w:rsidRDefault="00B36B3C" w:rsidP="00B36B3C">
      <w:r>
        <w:t>77</w:t>
      </w:r>
    </w:p>
    <w:p w:rsidR="00B36B3C" w:rsidRDefault="00B36B3C" w:rsidP="00B36B3C">
      <w:r>
        <w:t>Jei kiltų daugiau klausimų dėl šio vaisto vartojimo, kreipkitės į gydytoją, slaugytoją arba vaistininką.</w:t>
      </w:r>
    </w:p>
    <w:p w:rsidR="00B36B3C" w:rsidRDefault="00B36B3C" w:rsidP="00B36B3C">
      <w:r>
        <w:t>4. Galimas šalutinis poveikis</w:t>
      </w:r>
    </w:p>
    <w:p w:rsidR="00B36B3C" w:rsidRDefault="00B36B3C" w:rsidP="00B36B3C">
      <w:r>
        <w:t>Šis vaistas, kaip ir visi vaistai, gali sukelti šalutinį poveikį, nors jis pasireiškia ne visiems žmonėms.</w:t>
      </w:r>
    </w:p>
    <w:p w:rsidR="00B36B3C" w:rsidRDefault="00B36B3C" w:rsidP="00B36B3C">
      <w:r>
        <w:t>a) Sunkių ir labai dažnai pasireiškiančių nepageidaujamų reakcijų santrauka</w:t>
      </w:r>
    </w:p>
    <w:p w:rsidR="00B36B3C" w:rsidRDefault="00B36B3C" w:rsidP="00B36B3C">
      <w:r>
        <w:t>Sumažėjęs cukraus kiekis kraujyje (hipoglikemija) labai dažnas nepageidaujamas poveikis. Gali</w:t>
      </w:r>
    </w:p>
    <w:p w:rsidR="00B36B3C" w:rsidRDefault="00B36B3C" w:rsidP="00B36B3C">
      <w:r>
        <w:t>pasireikšti 1 iš 10 asmenų.</w:t>
      </w:r>
    </w:p>
    <w:p w:rsidR="00B36B3C" w:rsidRDefault="00B36B3C" w:rsidP="00B36B3C">
      <w:r>
        <w:t>Cukraus kiekis kraujyje gali pasidaryti pernelyg mažas, jeigu Jūs:</w:t>
      </w:r>
    </w:p>
    <w:p w:rsidR="00B36B3C" w:rsidRDefault="00B36B3C" w:rsidP="00B36B3C">
      <w:r>
        <w:t>• leidžiatės per daug insulino;</w:t>
      </w:r>
    </w:p>
    <w:p w:rsidR="00B36B3C" w:rsidRDefault="00B36B3C" w:rsidP="00B36B3C">
      <w:r>
        <w:t>• per mažai valgote ar praleidžiate valgį;</w:t>
      </w:r>
    </w:p>
    <w:p w:rsidR="00B36B3C" w:rsidRDefault="00B36B3C" w:rsidP="00B36B3C">
      <w:r>
        <w:lastRenderedPageBreak/>
        <w:t>• mankštinatės daugiau nei paprastai;</w:t>
      </w:r>
    </w:p>
    <w:p w:rsidR="00B36B3C" w:rsidRDefault="00B36B3C" w:rsidP="00B36B3C">
      <w:r>
        <w:t>• geriate alkoholio (žr. 2 skyriuje NovoMix 30 vartojimas su alkoholiu).</w:t>
      </w:r>
    </w:p>
    <w:p w:rsidR="00B36B3C" w:rsidRDefault="00B36B3C" w:rsidP="00B36B3C">
      <w:r>
        <w:t>Sumažėjusio cukraus kiekio kraujyje požymiai: šaltas prakaitas; šalta, blyški oda; galvos skausmas;</w:t>
      </w:r>
    </w:p>
    <w:p w:rsidR="00B36B3C" w:rsidRDefault="00B36B3C" w:rsidP="00B36B3C">
      <w:r>
        <w:t>dažnas širdies plakimas; šleikštulio jausmas; didelis alkio jausmas; laikini regėjimo pokyčiai;</w:t>
      </w:r>
    </w:p>
    <w:p w:rsidR="00B36B3C" w:rsidRDefault="00B36B3C" w:rsidP="00B36B3C">
      <w:r>
        <w:t>mieguistumas; neįprastas nuovargis ir silpnumas; nervingumas ar drebulys; neramumo, sumišimo</w:t>
      </w:r>
    </w:p>
    <w:p w:rsidR="00B36B3C" w:rsidRDefault="00B36B3C" w:rsidP="00B36B3C">
      <w:r>
        <w:t>jausmas; susikaupimo sunkumai.</w:t>
      </w:r>
    </w:p>
    <w:p w:rsidR="00B36B3C" w:rsidRDefault="00B36B3C" w:rsidP="00B36B3C">
      <w:r>
        <w:t>Smarkus cukraus kiekio kraujyje sumažėjimas gali sukelti sąmonės netekimą. Jei ilgai trunkantis</w:t>
      </w:r>
    </w:p>
    <w:p w:rsidR="00B36B3C" w:rsidRDefault="00B36B3C" w:rsidP="00B36B3C">
      <w:r>
        <w:t>smarkus cukraus kiekio kraujyje sumažėjimas negydomas, jis gali pažeisti smegenis (laikinai arba</w:t>
      </w:r>
    </w:p>
    <w:p w:rsidR="00B36B3C" w:rsidRDefault="00B36B3C" w:rsidP="00B36B3C">
      <w:r>
        <w:t>visam laikui) ir net sukelti mirtį. Sąmonę galėtumėte atgauti greičiau, jei Jums būtų sušvirkšta</w:t>
      </w:r>
    </w:p>
    <w:p w:rsidR="00B36B3C" w:rsidRDefault="00B36B3C" w:rsidP="00B36B3C">
      <w:r>
        <w:t>hormono gliukagono injekcija, kurią atliktų mokantis tai daryti asmuo. Kai tik atgausite sąmonę po</w:t>
      </w:r>
    </w:p>
    <w:p w:rsidR="00B36B3C" w:rsidRDefault="00B36B3C" w:rsidP="00B36B3C">
      <w:r>
        <w:t>gliukagono injekcijos, iš karto turite išgerti gliukozės tabletę ar suvalgyti užkandį, kuriame daug</w:t>
      </w:r>
    </w:p>
    <w:p w:rsidR="00B36B3C" w:rsidRDefault="00B36B3C" w:rsidP="00B36B3C">
      <w:r>
        <w:t>cukraus. Jei gliukagonas nepadeda, Jus būtina gydyti ligoninėje.</w:t>
      </w:r>
    </w:p>
    <w:p w:rsidR="00B36B3C" w:rsidRDefault="00B36B3C" w:rsidP="00B36B3C">
      <w:r>
        <w:t>Ką daryti, jei Jūsų kraujyje sumažėja cukraus kiekis: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Jūs pajutote, kad cukraus kiekis kraujyje yra sumažėjęs, išgerkite gliukozės tablečių arba</w:t>
      </w:r>
    </w:p>
    <w:p w:rsidR="00B36B3C" w:rsidRDefault="00B36B3C" w:rsidP="00B36B3C">
      <w:r>
        <w:t>suvalgykite kito užkandžio, kuriame yra daug cukraus (saldainių, sausainių, vaisių sulčių). Jeigu</w:t>
      </w:r>
    </w:p>
    <w:p w:rsidR="00B36B3C" w:rsidRDefault="00B36B3C" w:rsidP="00B36B3C">
      <w:r>
        <w:t>įmanoma, pamatuokite cukraus kiekį kraujyje ir pailsėkite. Visada atsargumo dėlei nešiokitės</w:t>
      </w:r>
    </w:p>
    <w:p w:rsidR="00B36B3C" w:rsidRDefault="00B36B3C" w:rsidP="00B36B3C">
      <w:r>
        <w:t>gliukozės tablečių, saldainių, sausainių arba vaisių sulčių.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Kai sumažėjusio cukraus kiekio kraujyje simptomai išnyks arba kai cukraus kiekis Jūsų</w:t>
      </w:r>
    </w:p>
    <w:p w:rsidR="00B36B3C" w:rsidRDefault="00B36B3C" w:rsidP="00B36B3C">
      <w:r>
        <w:t>kraujyje taps stabilus, tęskite įprastinį gydymą insulinu.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Jūsų cukraus kiekis kraujyje yra toks mažas, kad Jūs netenkate sąmonės, arba Jums prireikė</w:t>
      </w:r>
    </w:p>
    <w:p w:rsidR="00B36B3C" w:rsidRDefault="00B36B3C" w:rsidP="00B36B3C">
      <w:r>
        <w:t>sušvirkšti gliukagono, ar per mažo cukraus kiekio kraujyje epizodai nuolatos kartojasi,</w:t>
      </w:r>
    </w:p>
    <w:p w:rsidR="00B36B3C" w:rsidRDefault="00B36B3C" w:rsidP="00B36B3C">
      <w:r>
        <w:t>pasitarkite su savo gydytoju. Gali prireikti pakoreguoti insulino kiekį ir vartojimo laiką, maistą</w:t>
      </w:r>
    </w:p>
    <w:p w:rsidR="00B36B3C" w:rsidRDefault="00B36B3C" w:rsidP="00B36B3C">
      <w:r>
        <w:t>arba fizinius pratimus.</w:t>
      </w:r>
    </w:p>
    <w:p w:rsidR="00B36B3C" w:rsidRDefault="00B36B3C" w:rsidP="00B36B3C">
      <w:r>
        <w:t>Pasakykite tiesiogiai su Jumis susijusiems žmonėms, kad sergate diabetu ir kokios gali būti to</w:t>
      </w:r>
    </w:p>
    <w:p w:rsidR="00B36B3C" w:rsidRDefault="00B36B3C" w:rsidP="00B36B3C">
      <w:r>
        <w:t>pasekmės, įskaitant riziką, kad Jūs galite apalpti (prarasti sąmonę) dėl per mažo cukraus kiekio</w:t>
      </w:r>
    </w:p>
    <w:p w:rsidR="00B36B3C" w:rsidRDefault="00B36B3C" w:rsidP="00B36B3C">
      <w:r>
        <w:lastRenderedPageBreak/>
        <w:t>kraujyje. Papasakokite šiems žmonėms, kad jei Jūs apalpsite, jie turi paversti Jus ant šono ir skubiai</w:t>
      </w:r>
    </w:p>
    <w:p w:rsidR="00B36B3C" w:rsidRDefault="00B36B3C" w:rsidP="00B36B3C">
      <w:r>
        <w:t>pakviesti medicinos pagalbą. Jie turi neduoti Jums jokio maisto arba gėrimo, nes Jūs galite užspringti.</w:t>
      </w:r>
    </w:p>
    <w:p w:rsidR="00B36B3C" w:rsidRDefault="00B36B3C" w:rsidP="00B36B3C">
      <w:r>
        <w:t>Sunkios alerginės reakcijos į NovoMix 30 ar į bet kurią sudedamąją vaisto medžiagą (vadinama</w:t>
      </w:r>
    </w:p>
    <w:p w:rsidR="00B36B3C" w:rsidRDefault="00B36B3C" w:rsidP="00B36B3C">
      <w:r>
        <w:t>sisteminė alerginė reakcija) yra labai retas, bet galimai gyvybei pavojingas, poveikis. Gali pasireikšti</w:t>
      </w:r>
    </w:p>
    <w:p w:rsidR="00B36B3C" w:rsidRDefault="00B36B3C" w:rsidP="00B36B3C">
      <w:r>
        <w:t>mažiau nei 1 asmeniui iš 10000.</w:t>
      </w:r>
    </w:p>
    <w:p w:rsidR="00B36B3C" w:rsidRDefault="00B36B3C" w:rsidP="00B36B3C">
      <w:r>
        <w:t>Skubiai kreipkitės į savo gydytoją:</w:t>
      </w:r>
    </w:p>
    <w:p w:rsidR="00B36B3C" w:rsidRDefault="00B36B3C" w:rsidP="00B36B3C">
      <w:r>
        <w:t>• Jei alergijos požymiai plinta į kitas kūno vietas</w:t>
      </w:r>
    </w:p>
    <w:p w:rsidR="00B36B3C" w:rsidRDefault="00B36B3C" w:rsidP="00B36B3C">
      <w:r>
        <w:t>• Jei Jūs staiga pasijutote prastai ir: pradėjote prakaituoti; Jus pykina; darosi sunku kvėpuoti;</w:t>
      </w:r>
    </w:p>
    <w:p w:rsidR="00B36B3C" w:rsidRDefault="00B36B3C" w:rsidP="00B36B3C">
      <w:r>
        <w:t>dažnai plaka širdis; jaučiatės apsvaigęs.</w:t>
      </w:r>
    </w:p>
    <w:p w:rsidR="00B36B3C" w:rsidRDefault="00B36B3C" w:rsidP="00B36B3C">
      <w:r>
        <w:t>78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Jeigu Jūs pastebėjote bent vieną iš šių požymių, nedelsdami kreipkitės į gydytoją.</w:t>
      </w:r>
    </w:p>
    <w:p w:rsidR="00B36B3C" w:rsidRDefault="00B36B3C" w:rsidP="00B36B3C">
      <w:r>
        <w:t>b) Kito šalutinio poveikio santrauka</w:t>
      </w:r>
    </w:p>
    <w:p w:rsidR="00B36B3C" w:rsidRDefault="00B36B3C" w:rsidP="00B36B3C">
      <w:r>
        <w:t>Nedažnas šalutinis poveikis</w:t>
      </w:r>
    </w:p>
    <w:p w:rsidR="00B36B3C" w:rsidRDefault="00B36B3C" w:rsidP="00B36B3C">
      <w:r>
        <w:t>Gali pasireikšti mažiau nei 1 asmeniui iš 100.</w:t>
      </w:r>
    </w:p>
    <w:p w:rsidR="00B36B3C" w:rsidRDefault="00B36B3C" w:rsidP="00B36B3C">
      <w:r>
        <w:t>Alergijos požymiai: injekcijos vietoje gali atsirasti vietinės alerginės reakcijos (skausmas,</w:t>
      </w:r>
    </w:p>
    <w:p w:rsidR="00B36B3C" w:rsidRDefault="00B36B3C" w:rsidP="00B36B3C">
      <w:r>
        <w:t>paraudimas, dilgėlinė, uždegimas, kraujosrūvos, tinimas ir niežėjimas). Paprastai šios reakcijos yra</w:t>
      </w:r>
    </w:p>
    <w:p w:rsidR="00B36B3C" w:rsidRDefault="00B36B3C" w:rsidP="00B36B3C">
      <w:r>
        <w:t>laikinos ir po kelių savaičių išnyksta toliau tęsiant gydymą. Jei jos neišnyksta, apsilankykite pas savo</w:t>
      </w:r>
    </w:p>
    <w:p w:rsidR="00B36B3C" w:rsidRDefault="00B36B3C" w:rsidP="00B36B3C">
      <w:r>
        <w:t>gydytoją.</w:t>
      </w:r>
    </w:p>
    <w:p w:rsidR="00B36B3C" w:rsidRDefault="00B36B3C" w:rsidP="00B36B3C">
      <w:r>
        <w:t>Regos sutrikimai: pirmąjį kartą pradėjus gydymą insulinu, gali sutrikti Jūsų regėjimas. Tačiau</w:t>
      </w:r>
    </w:p>
    <w:p w:rsidR="00B36B3C" w:rsidRDefault="00B36B3C" w:rsidP="00B36B3C">
      <w:r>
        <w:t>dažniausiai šis sutrikimas yra laikinas.</w:t>
      </w:r>
    </w:p>
    <w:p w:rsidR="00B36B3C" w:rsidRDefault="00B36B3C" w:rsidP="00B36B3C">
      <w:r>
        <w:t>Pokyčiai injekcijos vietoje (lipodistrofija): injekcijos vietoje poodinis riebalinis audinys gali suplonėti</w:t>
      </w:r>
    </w:p>
    <w:p w:rsidR="00B36B3C" w:rsidRDefault="00B36B3C" w:rsidP="00B36B3C">
      <w:r>
        <w:t>(lipoatrofija) arba pastorėti (lipohipertrofija). Tokių odos pakitimų atsiradimo riziką sumažinsite</w:t>
      </w:r>
    </w:p>
    <w:p w:rsidR="00B36B3C" w:rsidRDefault="00B36B3C" w:rsidP="00B36B3C">
      <w:r>
        <w:t>keisdami injekcijos vietą kiekvienos injekcijos metu. Jei injekcijos vietoje pastebėjote įdubimą arba</w:t>
      </w:r>
    </w:p>
    <w:p w:rsidR="00B36B3C" w:rsidRDefault="00B36B3C" w:rsidP="00B36B3C">
      <w:r>
        <w:t>gumbą, pasakykite apie tai savo gydytojui arba slaugytojai. Šios reakcijos gali pasunkėti arba tose</w:t>
      </w:r>
    </w:p>
    <w:p w:rsidR="00B36B3C" w:rsidRDefault="00B36B3C" w:rsidP="00B36B3C">
      <w:r>
        <w:t>vietose gali pasikeisti insulino absorbcija.</w:t>
      </w:r>
    </w:p>
    <w:p w:rsidR="00B36B3C" w:rsidRDefault="00B36B3C" w:rsidP="00B36B3C">
      <w:r>
        <w:lastRenderedPageBreak/>
        <w:t>Patinę sąnariai: pradėjus vartoti insuliną, vandens kaupimasis organizme gali sukelti tinimą aplink</w:t>
      </w:r>
    </w:p>
    <w:p w:rsidR="00B36B3C" w:rsidRDefault="00B36B3C" w:rsidP="00B36B3C">
      <w:r>
        <w:t>kulkšnis ir kitus kūno sąnarius. Paprastai tai greitai pranyksta. Jeigu ne, susisiekite su gydytoju.</w:t>
      </w:r>
    </w:p>
    <w:p w:rsidR="00B36B3C" w:rsidRDefault="00B36B3C" w:rsidP="00B36B3C">
      <w:r>
        <w:t>Diabetinė retinopatija (su diabetu susijusi akių liga, dėl kurios galima prarasti regėjimą): jei Jums yra</w:t>
      </w:r>
    </w:p>
    <w:p w:rsidR="00B36B3C" w:rsidRDefault="00B36B3C" w:rsidP="00B36B3C">
      <w:r>
        <w:t>diabetinė retinopatija, ir cukraus kiekis kraujyje yra pagerinamas labai greitai, retinopatija gali</w:t>
      </w:r>
    </w:p>
    <w:p w:rsidR="00B36B3C" w:rsidRDefault="00B36B3C" w:rsidP="00B36B3C">
      <w:r>
        <w:t>pablogėti. Klauskite savo gydytojo apie tai.</w:t>
      </w:r>
    </w:p>
    <w:p w:rsidR="00B36B3C" w:rsidRDefault="00B36B3C" w:rsidP="00B36B3C">
      <w:r>
        <w:t>Retas šalutinis poveikis</w:t>
      </w:r>
    </w:p>
    <w:p w:rsidR="00B36B3C" w:rsidRDefault="00B36B3C" w:rsidP="00B36B3C">
      <w:r>
        <w:t>Gali pasireikšti mažiau nei 1 asmeniui iš 1000.</w:t>
      </w:r>
    </w:p>
    <w:p w:rsidR="00B36B3C" w:rsidRDefault="00B36B3C" w:rsidP="00B36B3C">
      <w:r>
        <w:t>Skausminga neuropatija (skausmas dėl nervo pažeidimo): greitas cukraus kiekio kraujyje pagerėjimas</w:t>
      </w:r>
    </w:p>
    <w:p w:rsidR="00B36B3C" w:rsidRDefault="00B36B3C" w:rsidP="00B36B3C">
      <w:r>
        <w:t>gali sukelti su nervais susijusį skausmą. Tai vadinama „ūmi skausminga neuropatija”, kuri paprastai</w:t>
      </w:r>
    </w:p>
    <w:p w:rsidR="00B36B3C" w:rsidRDefault="00B36B3C" w:rsidP="00B36B3C">
      <w:r>
        <w:t>yra laikina.</w:t>
      </w:r>
    </w:p>
    <w:p w:rsidR="00B36B3C" w:rsidRDefault="00B36B3C" w:rsidP="00B36B3C">
      <w:r>
        <w:t>Pranešimas apie šalutinį poveikį</w:t>
      </w:r>
    </w:p>
    <w:p w:rsidR="00B36B3C" w:rsidRDefault="00B36B3C" w:rsidP="00B36B3C">
      <w:r>
        <w:t>Jeigu pasireiškė šalutinis poveikis, įskaitant šiame lapelyje nenurodytą, pasakykite gydytojui,</w:t>
      </w:r>
    </w:p>
    <w:p w:rsidR="00B36B3C" w:rsidRDefault="00B36B3C" w:rsidP="00B36B3C">
      <w:r>
        <w:t>vaistininkui arba slaugytojai. Apie šalutinį poveikį taip pat galite pranešti tiesiogiai naudodamiesi V</w:t>
      </w:r>
    </w:p>
    <w:p w:rsidR="00B36B3C" w:rsidRDefault="00B36B3C" w:rsidP="00B36B3C">
      <w:r>
        <w:t>priede nurodyta nacionaline pranešimo sistema. Pranešdami apie šalutinį poveikį galite mums padėti</w:t>
      </w:r>
    </w:p>
    <w:p w:rsidR="00B36B3C" w:rsidRDefault="00B36B3C" w:rsidP="00B36B3C">
      <w:r>
        <w:t>gauti daugiau informacijos apie šio vaisto saugumą.</w:t>
      </w:r>
    </w:p>
    <w:p w:rsidR="00B36B3C" w:rsidRDefault="00B36B3C" w:rsidP="00B36B3C">
      <w:r>
        <w:t>c) Kitas diabeto poveikis</w:t>
      </w:r>
    </w:p>
    <w:p w:rsidR="00B36B3C" w:rsidRDefault="00B36B3C" w:rsidP="00B36B3C">
      <w:r>
        <w:t>Padidėjęs cukraus kiekis kraujyje (hiperglikemija)</w:t>
      </w:r>
    </w:p>
    <w:p w:rsidR="00B36B3C" w:rsidRDefault="00B36B3C" w:rsidP="00B36B3C">
      <w:r>
        <w:t>Jūsų cukraus kiekis kraujyje gali pasidaryti per didelis, jeigu Jūs:</w:t>
      </w:r>
    </w:p>
    <w:p w:rsidR="00B36B3C" w:rsidRDefault="00B36B3C" w:rsidP="00B36B3C">
      <w:r>
        <w:t>• suleidote nepakankamai insulino;</w:t>
      </w:r>
    </w:p>
    <w:p w:rsidR="00B36B3C" w:rsidRDefault="00B36B3C" w:rsidP="00B36B3C">
      <w:r>
        <w:t>• pamiršote arba nustojote vartoti insulino;</w:t>
      </w:r>
    </w:p>
    <w:p w:rsidR="00B36B3C" w:rsidRDefault="00B36B3C" w:rsidP="00B36B3C">
      <w:r>
        <w:t>• pakartotinai leidžiatės insulino mažiau, negu Jums reikia;</w:t>
      </w:r>
    </w:p>
    <w:p w:rsidR="00B36B3C" w:rsidRDefault="00B36B3C" w:rsidP="00B36B3C">
      <w:r>
        <w:t>• sergate infekcine liga ir/ar karščiuojate;</w:t>
      </w:r>
    </w:p>
    <w:p w:rsidR="00B36B3C" w:rsidRDefault="00B36B3C" w:rsidP="00B36B3C">
      <w:r>
        <w:t>• valgote daugiau nei paprastai;</w:t>
      </w:r>
    </w:p>
    <w:p w:rsidR="00B36B3C" w:rsidRDefault="00B36B3C" w:rsidP="00B36B3C">
      <w:r>
        <w:t>• mankštinatės mažiau nei paprastai.</w:t>
      </w:r>
    </w:p>
    <w:p w:rsidR="00B36B3C" w:rsidRDefault="00B36B3C" w:rsidP="00B36B3C">
      <w:r>
        <w:t>Įspėjamieji padidėjusio cukraus kiekio kraujyje požymiai:</w:t>
      </w:r>
    </w:p>
    <w:p w:rsidR="00B36B3C" w:rsidRDefault="00B36B3C" w:rsidP="00B36B3C">
      <w:r>
        <w:lastRenderedPageBreak/>
        <w:t xml:space="preserve">Įspėjamieji požymiai pasireiškia palaipsniui. Tai gali būti: padidėjęs šlapinimasis; troškulys; apetito </w:t>
      </w:r>
    </w:p>
    <w:p w:rsidR="00B36B3C" w:rsidRDefault="00B36B3C" w:rsidP="00B36B3C">
      <w:r>
        <w:t>79</w:t>
      </w:r>
    </w:p>
    <w:p w:rsidR="00B36B3C" w:rsidRDefault="00B36B3C" w:rsidP="00B36B3C">
      <w:r>
        <w:t>praradimas; šleikštulio pojūtis (pykinimas ar vėmimas); mieguistumas ir nuovargis; staigus</w:t>
      </w:r>
    </w:p>
    <w:p w:rsidR="00B36B3C" w:rsidRDefault="00B36B3C" w:rsidP="00B36B3C">
      <w:r>
        <w:t>paraudimas, sausa oda; sausa burna ir vaisių (acetono) kvapas iškvėptame ore.</w:t>
      </w:r>
    </w:p>
    <w:p w:rsidR="00B36B3C" w:rsidRDefault="00B36B3C" w:rsidP="00B36B3C">
      <w:r>
        <w:t>Ką daryti, jeigu cukraus kiekis kraujyje yra per didelis: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Jei pasireiškė bet kokie aukščiau minėti požymiai: pasitikrinkite cukraus kiekį savo kraujyje; jei</w:t>
      </w:r>
    </w:p>
    <w:p w:rsidR="00B36B3C" w:rsidRDefault="00B36B3C" w:rsidP="00B36B3C">
      <w:r>
        <w:t>galite, patikrinkite, ar nėra ketonų Jūsų šlapime; po to nedelsdami kreipkitės į gydytoją.</w:t>
      </w:r>
    </w:p>
    <w:p w:rsidR="00B36B3C" w:rsidRDefault="00B36B3C" w:rsidP="00B36B3C">
      <w:r>
        <w:rPr>
          <w:rFonts w:ascii="Arial" w:hAnsi="Arial" w:cs="Arial"/>
        </w:rPr>
        <w:t>►</w:t>
      </w:r>
      <w:r>
        <w:t xml:space="preserve"> Tai gali būti labai rimtos būklės, vadinamos diabetine ketoacidoze (kraujyje kaupiasi rūgštis,</w:t>
      </w:r>
    </w:p>
    <w:p w:rsidR="00B36B3C" w:rsidRDefault="00B36B3C" w:rsidP="00B36B3C">
      <w:r>
        <w:t>kadangi kūnas vietoje cukraus skaido riebalus), požymiai. Negydoma ši būklė gali baigtis</w:t>
      </w:r>
    </w:p>
    <w:p w:rsidR="00B36B3C" w:rsidRDefault="00B36B3C" w:rsidP="00B36B3C">
      <w:r>
        <w:t>diabetine koma ir net mirtimi.</w:t>
      </w:r>
    </w:p>
    <w:p w:rsidR="00B36B3C" w:rsidRDefault="00B36B3C" w:rsidP="00B36B3C">
      <w:r>
        <w:t>5. Kaip laikyti NovoMix 30</w:t>
      </w:r>
    </w:p>
    <w:p w:rsidR="00B36B3C" w:rsidRDefault="00B36B3C" w:rsidP="00B36B3C">
      <w:r>
        <w:t>Šį vaistą laikykite vaikams nepastebimoje ir nepasiekiamoje vietoje.</w:t>
      </w:r>
    </w:p>
    <w:p w:rsidR="00B36B3C" w:rsidRDefault="00B36B3C" w:rsidP="00B36B3C">
      <w:r>
        <w:t>Ant FlexPen etiketės po „Exp“ ir dėžutės po „Tinka iki“ nurodytam tinkamumo laikui pasibaigus, šio</w:t>
      </w:r>
    </w:p>
    <w:p w:rsidR="00B36B3C" w:rsidRDefault="00B36B3C" w:rsidP="00B36B3C">
      <w:r>
        <w:t>vaisto vartoti negalima. Vaistas tinkamas vartoti iki paskutinės nurodyto mėnesio dienos.</w:t>
      </w:r>
    </w:p>
    <w:p w:rsidR="00B36B3C" w:rsidRDefault="00B36B3C" w:rsidP="00B36B3C">
      <w:r>
        <w:t>Visada, kai nenaudojate, laikykite švirkštklio dangtelį uždėtą ant FlexPen, kad vaistinis preparatas</w:t>
      </w:r>
    </w:p>
    <w:p w:rsidR="00B36B3C" w:rsidRDefault="00B36B3C" w:rsidP="00B36B3C">
      <w:r>
        <w:t>būtų apsaugotas nuo šviesos. NovoMix 30 turi būti apsaugotas nuo pernelyg didelio karščio ir šviesos.</w:t>
      </w:r>
    </w:p>
    <w:p w:rsidR="00B36B3C" w:rsidRDefault="00B36B3C" w:rsidP="00B36B3C">
      <w:r>
        <w:t>Prieš atidarant: nepradėtas vartoti NovoMix 30 FlexPen turi būti laikomas šaldytuve nuo 2 °C iki</w:t>
      </w:r>
    </w:p>
    <w:p w:rsidR="00B36B3C" w:rsidRDefault="00B36B3C" w:rsidP="00B36B3C">
      <w:r>
        <w:t>8 °C, toliau nuo šaldymo elemento. Negalima užšaldyti.</w:t>
      </w:r>
    </w:p>
    <w:p w:rsidR="00B36B3C" w:rsidRDefault="00B36B3C" w:rsidP="00B36B3C">
      <w:r>
        <w:t>Prieš pradedant naudoti NovoMix 30 FlexPen, išimkite jį iš šaldytuvo. Rekomenduojama sumaišyti</w:t>
      </w:r>
    </w:p>
    <w:p w:rsidR="00B36B3C" w:rsidRDefault="00B36B3C" w:rsidP="00B36B3C">
      <w:r>
        <w:t>insuliną kaip nurodyta kiekvieną kartą, kai Jūs pradedate naudoti naują švirkštiklį. Žiūrėkite vartojimo</w:t>
      </w:r>
    </w:p>
    <w:p w:rsidR="00B36B3C" w:rsidRDefault="00B36B3C" w:rsidP="00B36B3C">
      <w:r>
        <w:t>instrukciją.</w:t>
      </w:r>
    </w:p>
    <w:p w:rsidR="00B36B3C" w:rsidRDefault="00B36B3C" w:rsidP="00B36B3C">
      <w:r>
        <w:t>Pradėjus naudoti arba nešiojant kaip atsargą: pradėtas vartoti arba nešiojamas kaip atsarga</w:t>
      </w:r>
    </w:p>
    <w:p w:rsidR="00B36B3C" w:rsidRDefault="00B36B3C" w:rsidP="00B36B3C">
      <w:r>
        <w:t>NovoMix 30 FlexPen neturi būti laikomas šaldytuve. Jūs galite nešiotis su savimi ir laikyti jį</w:t>
      </w:r>
    </w:p>
    <w:p w:rsidR="00B36B3C" w:rsidRDefault="00B36B3C" w:rsidP="00B36B3C">
      <w:r>
        <w:t>kambario temperatūroje (žemesnėje kaip 30 °C) iki 4 savaičių.</w:t>
      </w:r>
    </w:p>
    <w:p w:rsidR="00B36B3C" w:rsidRDefault="00B36B3C" w:rsidP="00B36B3C">
      <w:r>
        <w:t>Vaistų negalima išmesti į kanalizaciją arba išmesti su buitinėmis atliekomis. Kaip išmesti</w:t>
      </w:r>
    </w:p>
    <w:p w:rsidR="00B36B3C" w:rsidRDefault="00B36B3C" w:rsidP="00B36B3C">
      <w:r>
        <w:lastRenderedPageBreak/>
        <w:t>nereikalingus vaistus, klauskite vaistininko. Šios priemonės padės apsaugoti aplinką.</w:t>
      </w:r>
    </w:p>
    <w:p w:rsidR="00B36B3C" w:rsidRDefault="00B36B3C" w:rsidP="00B36B3C">
      <w:r>
        <w:t>6. Pakuotės turinys ir kita informacija</w:t>
      </w:r>
    </w:p>
    <w:p w:rsidR="00B36B3C" w:rsidRDefault="00B36B3C" w:rsidP="00B36B3C">
      <w:r>
        <w:t>NovoMix 30 sudėtis</w:t>
      </w:r>
    </w:p>
    <w:p w:rsidR="00B36B3C" w:rsidRDefault="00B36B3C" w:rsidP="00B36B3C">
      <w:r>
        <w:t>• Veiklioji medžiaga yra insulinas aspartas. NovoMix 30 yra mišinys, kurį sudaro 30 % tirpiojo</w:t>
      </w:r>
    </w:p>
    <w:p w:rsidR="00B36B3C" w:rsidRDefault="00B36B3C" w:rsidP="00B36B3C">
      <w:r>
        <w:t>insulino asparto ir 70 % kristalinio insulino asparto protamino. 1 ml yra 100 vienetų insulino</w:t>
      </w:r>
    </w:p>
    <w:p w:rsidR="00B36B3C" w:rsidRDefault="00B36B3C" w:rsidP="00B36B3C">
      <w:r>
        <w:t>asparto. Kiekviename užpildytame švirkštiklyje esančiuose 3 ml injekcinės suspensijos yra</w:t>
      </w:r>
    </w:p>
    <w:p w:rsidR="00B36B3C" w:rsidRDefault="00B36B3C" w:rsidP="00B36B3C">
      <w:r>
        <w:t>300 vienetų insulino asparto.</w:t>
      </w:r>
    </w:p>
    <w:p w:rsidR="00B36B3C" w:rsidRDefault="00B36B3C" w:rsidP="00B36B3C">
      <w:r>
        <w:t>• Kitos pagalbinės medžiagos yra: glicerolis, fenolis, metakrezolis, cinko chloridas, dinatrio</w:t>
      </w:r>
    </w:p>
    <w:p w:rsidR="00B36B3C" w:rsidRDefault="00B36B3C" w:rsidP="00B36B3C">
      <w:r>
        <w:t>fosfatas dihidratas, natrio chloridas, protamino sulfatas, vandenilio chlorido rūgštis, natrio</w:t>
      </w:r>
    </w:p>
    <w:p w:rsidR="00B36B3C" w:rsidRDefault="00B36B3C" w:rsidP="00B36B3C">
      <w:r>
        <w:t>hidroksidas ir injekcinis vanduo.</w:t>
      </w:r>
    </w:p>
    <w:p w:rsidR="00B36B3C" w:rsidRDefault="00B36B3C" w:rsidP="00B36B3C">
      <w:r>
        <w:t>NovoMix 30 išvaizda ir kiekis pakuotėje</w:t>
      </w:r>
    </w:p>
    <w:p w:rsidR="00B36B3C" w:rsidRDefault="00B36B3C" w:rsidP="00B36B3C">
      <w:r>
        <w:t>NovoMix 30 tiekiamas kaip injekcinė suspensija užpildytame švirkštiklyje. Užtaise yra stiklinis</w:t>
      </w:r>
    </w:p>
    <w:p w:rsidR="00B36B3C" w:rsidRDefault="00B36B3C" w:rsidP="00B36B3C">
      <w:r>
        <w:t>rutuliukas, kuris palengvina suspensijos sumaišymą. Sumaišius suspensija turi būti tolygiai balta</w:t>
      </w:r>
    </w:p>
    <w:p w:rsidR="00B36B3C" w:rsidRDefault="00B36B3C" w:rsidP="00B36B3C">
      <w:r>
        <w:t>drumsta ir vandeninė. Nevartokite insulino, jeigu sumaišius jis nėra tolygiai baltas drumstas ir</w:t>
      </w:r>
    </w:p>
    <w:p w:rsidR="00B36B3C" w:rsidRDefault="00B36B3C" w:rsidP="00B36B3C">
      <w:r>
        <w:t>vandeninis.</w:t>
      </w:r>
    </w:p>
    <w:p w:rsidR="00B36B3C" w:rsidRDefault="00B36B3C" w:rsidP="00B36B3C">
      <w:r>
        <w:t>Pakuotės dydžiai: 1 (su adatomis arba be jų), 5 (be adatų) ar 10 (be adatų) užpildytų švirkštiklių po</w:t>
      </w:r>
    </w:p>
    <w:p w:rsidR="00B36B3C" w:rsidRDefault="00B36B3C" w:rsidP="00B36B3C">
      <w:r>
        <w:t>3 ml. Gali būti tiekiamos ne visų dydžių pakuotės.</w:t>
      </w:r>
    </w:p>
    <w:p w:rsidR="00B36B3C" w:rsidRDefault="00B36B3C" w:rsidP="00B36B3C">
      <w:r>
        <w:t>80</w:t>
      </w:r>
    </w:p>
    <w:p w:rsidR="00B36B3C" w:rsidRDefault="00B36B3C" w:rsidP="00B36B3C">
      <w:r>
        <w:t>Balta drumsta ir vandeninė suspensija.</w:t>
      </w:r>
    </w:p>
    <w:p w:rsidR="00B36B3C" w:rsidRDefault="00B36B3C" w:rsidP="00B36B3C">
      <w:r>
        <w:t>Registruotojas ir gamintojas</w:t>
      </w:r>
    </w:p>
    <w:p w:rsidR="00B36B3C" w:rsidRDefault="00B36B3C" w:rsidP="00B36B3C">
      <w:r>
        <w:t>Registruotojas</w:t>
      </w:r>
    </w:p>
    <w:p w:rsidR="00B36B3C" w:rsidRDefault="00B36B3C" w:rsidP="00B36B3C">
      <w:r>
        <w:t>Novo Nordisk A/S,</w:t>
      </w:r>
    </w:p>
    <w:p w:rsidR="00B36B3C" w:rsidRDefault="00B36B3C" w:rsidP="00B36B3C">
      <w:r>
        <w:t>Novo Allé,</w:t>
      </w:r>
    </w:p>
    <w:p w:rsidR="00B36B3C" w:rsidRDefault="00B36B3C" w:rsidP="00B36B3C">
      <w:r>
        <w:t>DK-2880 Bagsværd, Danija.</w:t>
      </w:r>
    </w:p>
    <w:p w:rsidR="00B36B3C" w:rsidRDefault="00B36B3C" w:rsidP="00B36B3C">
      <w:r>
        <w:t>Gamintojas</w:t>
      </w:r>
    </w:p>
    <w:p w:rsidR="00B36B3C" w:rsidRDefault="00B36B3C" w:rsidP="00B36B3C">
      <w:r>
        <w:lastRenderedPageBreak/>
        <w:t>Gamintojas identifikuojamas pagal serijos numerį, kuris atspausdintas ant dėžutės ir etiketės:</w:t>
      </w:r>
    </w:p>
    <w:p w:rsidR="00B36B3C" w:rsidRDefault="00B36B3C" w:rsidP="00B36B3C">
      <w:r>
        <w:t>- Jei antras ir trečias simboliai yra S6, P5, K7, R7, VG, FG ar ZF, tuomet gamintojas yra Novo</w:t>
      </w:r>
    </w:p>
    <w:p w:rsidR="00B36B3C" w:rsidRDefault="00B36B3C" w:rsidP="00B36B3C">
      <w:r>
        <w:t>Nordisk A/S, Novo Allé DK-2880 Bagsværd, Danija.</w:t>
      </w:r>
    </w:p>
    <w:p w:rsidR="00B36B3C" w:rsidRDefault="00B36B3C" w:rsidP="00B36B3C">
      <w:r>
        <w:t>- Jei antras ir trečias simboliai yra H7 ar T6, tuomet gamintojas yra Novo Nordisk Production</w:t>
      </w:r>
    </w:p>
    <w:p w:rsidR="00B36B3C" w:rsidRDefault="00B36B3C" w:rsidP="00B36B3C">
      <w:r>
        <w:t>SAS, 45 Avenue d’Orléans F-28000 Chartres, Prancūzija.</w:t>
      </w:r>
    </w:p>
    <w:p w:rsidR="00B36B3C" w:rsidRDefault="00B36B3C" w:rsidP="00B36B3C">
      <w:r>
        <w:t>Dabar skaitykite informaciją apie Jūsų FlexPen naudojimą.</w:t>
      </w:r>
    </w:p>
    <w:p w:rsidR="00B36B3C" w:rsidRDefault="00B36B3C" w:rsidP="00B36B3C">
      <w:r>
        <w:t>Šis pakuotės lapelis paskutinį kartą peržiūrėtas</w:t>
      </w:r>
    </w:p>
    <w:p w:rsidR="00B36B3C" w:rsidRDefault="00B36B3C" w:rsidP="00B36B3C">
      <w:r>
        <w:t>Kiti informacijos šaltiniai</w:t>
      </w:r>
    </w:p>
    <w:p w:rsidR="00B36B3C" w:rsidRDefault="00B36B3C" w:rsidP="00B36B3C">
      <w:r>
        <w:t>Išsami informacija apie šį vaistą pateikiama Europos vaistų agentūros tinklalapyje</w:t>
      </w:r>
    </w:p>
    <w:p w:rsidR="001B0FE5" w:rsidRDefault="00B36B3C" w:rsidP="00B36B3C">
      <w:r>
        <w:t>http://www.ema.europa.eu</w:t>
      </w:r>
    </w:p>
    <w:sectPr w:rsidR="001B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C"/>
    <w:rsid w:val="001B0FE5"/>
    <w:rsid w:val="00B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2019-06-17T17:48:00Z</dcterms:created>
  <dcterms:modified xsi:type="dcterms:W3CDTF">2019-06-17T17:49:00Z</dcterms:modified>
</cp:coreProperties>
</file>