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00" w:rsidRDefault="006C4200" w:rsidP="006C4200">
      <w:proofErr w:type="spellStart"/>
      <w:r>
        <w:t>Colocynthis-Homaccord</w:t>
      </w:r>
      <w:proofErr w:type="spellEnd"/>
      <w:r>
        <w:t xml:space="preserve"> </w:t>
      </w:r>
      <w:proofErr w:type="spellStart"/>
      <w:r>
        <w:t>lašai</w:t>
      </w:r>
      <w:proofErr w:type="spellEnd"/>
      <w:r>
        <w:t xml:space="preserve"> 30ml</w:t>
      </w:r>
    </w:p>
    <w:p w:rsidR="006C4200" w:rsidRDefault="006C4200" w:rsidP="006C4200"/>
    <w:p w:rsidR="006C4200" w:rsidRDefault="006C4200" w:rsidP="006C4200">
      <w:proofErr w:type="spellStart"/>
      <w:r>
        <w:t>Sudėtis</w:t>
      </w:r>
      <w:proofErr w:type="spellEnd"/>
    </w:p>
    <w:p w:rsidR="006C4200" w:rsidRDefault="006C4200" w:rsidP="006C4200">
      <w:r>
        <w:t xml:space="preserve">100 g </w:t>
      </w:r>
      <w:proofErr w:type="spellStart"/>
      <w:r>
        <w:t>yra</w:t>
      </w:r>
      <w:proofErr w:type="spellEnd"/>
      <w:r>
        <w:t xml:space="preserve"> </w:t>
      </w:r>
      <w:proofErr w:type="spellStart"/>
      <w:r>
        <w:t>Citrullus</w:t>
      </w:r>
      <w:proofErr w:type="spellEnd"/>
      <w:r>
        <w:t xml:space="preserve"> </w:t>
      </w:r>
      <w:proofErr w:type="spellStart"/>
      <w:r>
        <w:t>colocynthis</w:t>
      </w:r>
      <w:proofErr w:type="spellEnd"/>
      <w:r>
        <w:t xml:space="preserve"> D2 0</w:t>
      </w:r>
      <w:proofErr w:type="gramStart"/>
      <w:r>
        <w:t>,8</w:t>
      </w:r>
      <w:proofErr w:type="gramEnd"/>
      <w:r>
        <w:t xml:space="preserve"> g, </w:t>
      </w:r>
      <w:proofErr w:type="spellStart"/>
      <w:r>
        <w:t>Citrullus</w:t>
      </w:r>
      <w:proofErr w:type="spellEnd"/>
      <w:r>
        <w:t xml:space="preserve"> </w:t>
      </w:r>
      <w:proofErr w:type="spellStart"/>
      <w:r>
        <w:t>colocynthis</w:t>
      </w:r>
      <w:proofErr w:type="spellEnd"/>
      <w:r>
        <w:t xml:space="preserve"> D10 0,8 g, </w:t>
      </w:r>
      <w:proofErr w:type="spellStart"/>
      <w:r>
        <w:t>Citrullus</w:t>
      </w:r>
      <w:proofErr w:type="spellEnd"/>
      <w:r>
        <w:t xml:space="preserve"> </w:t>
      </w:r>
      <w:proofErr w:type="spellStart"/>
      <w:r>
        <w:t>colocynthis</w:t>
      </w:r>
      <w:proofErr w:type="spellEnd"/>
      <w:r>
        <w:t xml:space="preserve"> D30 0,8 g, </w:t>
      </w:r>
      <w:proofErr w:type="spellStart"/>
      <w:r>
        <w:t>Citrullus</w:t>
      </w:r>
      <w:proofErr w:type="spellEnd"/>
      <w:r>
        <w:t xml:space="preserve"> </w:t>
      </w:r>
      <w:proofErr w:type="spellStart"/>
      <w:r>
        <w:t>colocynthis</w:t>
      </w:r>
      <w:proofErr w:type="spellEnd"/>
      <w:r>
        <w:t xml:space="preserve"> D200 0,8 g, </w:t>
      </w:r>
      <w:proofErr w:type="spellStart"/>
      <w:r>
        <w:t>Gnaphalium</w:t>
      </w:r>
      <w:proofErr w:type="spellEnd"/>
      <w:r>
        <w:t xml:space="preserve"> </w:t>
      </w:r>
      <w:proofErr w:type="spellStart"/>
      <w:r>
        <w:t>polycephalum</w:t>
      </w:r>
      <w:proofErr w:type="spellEnd"/>
      <w:r>
        <w:t xml:space="preserve"> D1 0,2 g, </w:t>
      </w:r>
      <w:proofErr w:type="spellStart"/>
      <w:r>
        <w:t>Gnaphalium</w:t>
      </w:r>
      <w:proofErr w:type="spellEnd"/>
      <w:r>
        <w:t xml:space="preserve"> </w:t>
      </w:r>
      <w:proofErr w:type="spellStart"/>
      <w:r>
        <w:t>polycephalum</w:t>
      </w:r>
      <w:proofErr w:type="spellEnd"/>
      <w:r>
        <w:t xml:space="preserve"> D10 0,2 g, </w:t>
      </w:r>
      <w:proofErr w:type="spellStart"/>
      <w:r>
        <w:t>Gnaphalium</w:t>
      </w:r>
      <w:proofErr w:type="spellEnd"/>
      <w:r>
        <w:t xml:space="preserve"> </w:t>
      </w:r>
      <w:proofErr w:type="spellStart"/>
      <w:r>
        <w:t>polycephalum</w:t>
      </w:r>
      <w:proofErr w:type="spellEnd"/>
      <w:r>
        <w:t xml:space="preserve"> D30 0,2 g, </w:t>
      </w:r>
      <w:proofErr w:type="spellStart"/>
      <w:r>
        <w:t>Gnaphalium</w:t>
      </w:r>
      <w:proofErr w:type="spellEnd"/>
      <w:r>
        <w:t xml:space="preserve"> </w:t>
      </w:r>
      <w:proofErr w:type="spellStart"/>
      <w:r>
        <w:t>polycephalum</w:t>
      </w:r>
      <w:proofErr w:type="spellEnd"/>
      <w:r>
        <w:t xml:space="preserve"> D200 0,2 g. </w:t>
      </w:r>
      <w:proofErr w:type="spellStart"/>
      <w:r>
        <w:t>Yra</w:t>
      </w:r>
      <w:proofErr w:type="spellEnd"/>
      <w:r>
        <w:t xml:space="preserve"> 35 % (V/V) </w:t>
      </w:r>
      <w:proofErr w:type="spellStart"/>
      <w:r>
        <w:t>etanolio</w:t>
      </w:r>
      <w:proofErr w:type="spellEnd"/>
      <w:r>
        <w:t xml:space="preserve">. </w:t>
      </w:r>
    </w:p>
    <w:p w:rsidR="006C4200" w:rsidRDefault="006C4200" w:rsidP="006C4200">
      <w:proofErr w:type="spellStart"/>
      <w:proofErr w:type="gramStart"/>
      <w:r>
        <w:t>Lašai</w:t>
      </w:r>
      <w:proofErr w:type="spellEnd"/>
      <w:r>
        <w:t xml:space="preserve"> </w:t>
      </w:r>
      <w:proofErr w:type="spellStart"/>
      <w:r>
        <w:t>pagaminti</w:t>
      </w:r>
      <w:proofErr w:type="spellEnd"/>
      <w:r>
        <w:t xml:space="preserve"> </w:t>
      </w:r>
      <w:proofErr w:type="spellStart"/>
      <w:r>
        <w:t>vadovaujantis</w:t>
      </w:r>
      <w:proofErr w:type="spellEnd"/>
      <w:r>
        <w:t xml:space="preserve"> </w:t>
      </w:r>
      <w:proofErr w:type="spellStart"/>
      <w:r>
        <w:t>galiojančia</w:t>
      </w:r>
      <w:proofErr w:type="spellEnd"/>
      <w:r>
        <w:t xml:space="preserve"> HAB.</w:t>
      </w:r>
      <w:proofErr w:type="gramEnd"/>
    </w:p>
    <w:p w:rsidR="006C4200" w:rsidRDefault="006C4200" w:rsidP="006C4200"/>
    <w:p w:rsidR="006C4200" w:rsidRDefault="006C4200" w:rsidP="006C4200">
      <w:proofErr w:type="spellStart"/>
      <w:r>
        <w:t>Paskirtis</w:t>
      </w:r>
      <w:proofErr w:type="spellEnd"/>
    </w:p>
    <w:p w:rsidR="006C4200" w:rsidRDefault="006C4200" w:rsidP="006C4200">
      <w:proofErr w:type="spellStart"/>
      <w:proofErr w:type="gramStart"/>
      <w:r>
        <w:t>Osteochondrozės</w:t>
      </w:r>
      <w:proofErr w:type="spellEnd"/>
      <w:r>
        <w:t xml:space="preserve">, </w:t>
      </w:r>
      <w:proofErr w:type="spellStart"/>
      <w:r>
        <w:t>ypač</w:t>
      </w:r>
      <w:proofErr w:type="spellEnd"/>
      <w:r>
        <w:t xml:space="preserve"> </w:t>
      </w:r>
      <w:proofErr w:type="spellStart"/>
      <w:r>
        <w:t>juosmeninės</w:t>
      </w:r>
      <w:proofErr w:type="spellEnd"/>
      <w:r>
        <w:t xml:space="preserve"> </w:t>
      </w:r>
      <w:proofErr w:type="spellStart"/>
      <w:r>
        <w:t>stuburo</w:t>
      </w:r>
      <w:proofErr w:type="spellEnd"/>
      <w:r>
        <w:t xml:space="preserve"> </w:t>
      </w:r>
      <w:proofErr w:type="spellStart"/>
      <w:r>
        <w:t>dalies</w:t>
      </w:r>
      <w:proofErr w:type="spellEnd"/>
      <w:r>
        <w:t xml:space="preserve">, </w:t>
      </w:r>
      <w:proofErr w:type="spellStart"/>
      <w:r>
        <w:t>simptomams</w:t>
      </w:r>
      <w:proofErr w:type="spellEnd"/>
      <w:r>
        <w:t xml:space="preserve"> </w:t>
      </w:r>
      <w:proofErr w:type="spellStart"/>
      <w:r>
        <w:t>lengvinti</w:t>
      </w:r>
      <w:proofErr w:type="spellEnd"/>
      <w:r>
        <w:t>.</w:t>
      </w:r>
      <w:proofErr w:type="gramEnd"/>
    </w:p>
    <w:p w:rsidR="006C4200" w:rsidRDefault="006C4200" w:rsidP="006C4200"/>
    <w:p w:rsidR="006C4200" w:rsidRDefault="006C4200" w:rsidP="006C4200">
      <w:proofErr w:type="spellStart"/>
      <w:r>
        <w:t>Kontraindikacijos</w:t>
      </w:r>
      <w:proofErr w:type="spellEnd"/>
    </w:p>
    <w:p w:rsidR="006C4200" w:rsidRDefault="006C4200" w:rsidP="006C4200">
      <w:proofErr w:type="spellStart"/>
      <w:proofErr w:type="gramStart"/>
      <w:r>
        <w:t>Nežinomos</w:t>
      </w:r>
      <w:proofErr w:type="spellEnd"/>
      <w:r>
        <w:t>.</w:t>
      </w:r>
      <w:proofErr w:type="gramEnd"/>
    </w:p>
    <w:p w:rsidR="006C4200" w:rsidRDefault="006C4200" w:rsidP="006C4200"/>
    <w:p w:rsidR="006C4200" w:rsidRDefault="006C4200" w:rsidP="006C4200">
      <w:proofErr w:type="spellStart"/>
      <w:r>
        <w:t>Šalutinis</w:t>
      </w:r>
      <w:proofErr w:type="spellEnd"/>
      <w:r>
        <w:t xml:space="preserve"> </w:t>
      </w:r>
      <w:proofErr w:type="spellStart"/>
      <w:r>
        <w:t>poveikis</w:t>
      </w:r>
      <w:proofErr w:type="spellEnd"/>
    </w:p>
    <w:p w:rsidR="006C4200" w:rsidRDefault="006C4200" w:rsidP="006C4200">
      <w:proofErr w:type="spellStart"/>
      <w:proofErr w:type="gramStart"/>
      <w:r>
        <w:t>Nepastebėtas</w:t>
      </w:r>
      <w:proofErr w:type="spellEnd"/>
      <w:r>
        <w:t>.</w:t>
      </w:r>
      <w:proofErr w:type="gramEnd"/>
    </w:p>
    <w:p w:rsidR="006C4200" w:rsidRDefault="006C4200" w:rsidP="006C4200"/>
    <w:p w:rsidR="006C4200" w:rsidRDefault="006C4200" w:rsidP="006C4200">
      <w:proofErr w:type="spellStart"/>
      <w:r>
        <w:t>Sąveika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preparatais</w:t>
      </w:r>
      <w:proofErr w:type="spellEnd"/>
    </w:p>
    <w:p w:rsidR="006C4200" w:rsidRDefault="006C4200" w:rsidP="006C4200">
      <w:proofErr w:type="spellStart"/>
      <w:proofErr w:type="gramStart"/>
      <w:r>
        <w:t>Nepastebėta</w:t>
      </w:r>
      <w:proofErr w:type="spellEnd"/>
      <w:r>
        <w:t>.</w:t>
      </w:r>
      <w:proofErr w:type="gramEnd"/>
    </w:p>
    <w:p w:rsidR="006C4200" w:rsidRDefault="006C4200" w:rsidP="006C4200"/>
    <w:p w:rsidR="006C4200" w:rsidRDefault="006C4200" w:rsidP="006C4200">
      <w:proofErr w:type="spellStart"/>
      <w:r>
        <w:t>Dozavimas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vartojimo</w:t>
      </w:r>
      <w:proofErr w:type="spellEnd"/>
      <w:r>
        <w:t xml:space="preserve"> </w:t>
      </w:r>
      <w:proofErr w:type="spellStart"/>
      <w:r>
        <w:t>būdas</w:t>
      </w:r>
      <w:proofErr w:type="spellEnd"/>
    </w:p>
    <w:p w:rsidR="006C4200" w:rsidRDefault="006C4200" w:rsidP="006C4200">
      <w:proofErr w:type="spellStart"/>
      <w:r>
        <w:t>Jei</w:t>
      </w:r>
      <w:proofErr w:type="spellEnd"/>
      <w:r>
        <w:t xml:space="preserve"> </w:t>
      </w:r>
      <w:proofErr w:type="spellStart"/>
      <w:r>
        <w:t>nepaskirta</w:t>
      </w:r>
      <w:proofErr w:type="spellEnd"/>
      <w:r>
        <w:t xml:space="preserve"> </w:t>
      </w:r>
      <w:proofErr w:type="spellStart"/>
      <w:r>
        <w:t>kitaip</w:t>
      </w:r>
      <w:proofErr w:type="spellEnd"/>
      <w:r>
        <w:t xml:space="preserve">, </w:t>
      </w:r>
      <w:proofErr w:type="spellStart"/>
      <w:r>
        <w:t>gerti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10 </w:t>
      </w:r>
      <w:proofErr w:type="spellStart"/>
      <w:r>
        <w:t>lašų</w:t>
      </w:r>
      <w:proofErr w:type="spellEnd"/>
      <w:r>
        <w:t xml:space="preserve"> 3 </w:t>
      </w:r>
      <w:proofErr w:type="spellStart"/>
      <w:r>
        <w:t>kartus</w:t>
      </w:r>
      <w:proofErr w:type="spellEnd"/>
      <w:r>
        <w:t xml:space="preserve"> per </w:t>
      </w:r>
      <w:proofErr w:type="spellStart"/>
      <w:r>
        <w:t>dieną</w:t>
      </w:r>
      <w:proofErr w:type="spellEnd"/>
      <w:r>
        <w:t xml:space="preserve">, </w:t>
      </w:r>
      <w:proofErr w:type="spellStart"/>
      <w:r>
        <w:t>ūminiais</w:t>
      </w:r>
      <w:proofErr w:type="spellEnd"/>
      <w:r>
        <w:t xml:space="preserve"> </w:t>
      </w:r>
      <w:proofErr w:type="spellStart"/>
      <w:r>
        <w:t>atvejais</w:t>
      </w:r>
      <w:proofErr w:type="spellEnd"/>
      <w:r>
        <w:t xml:space="preserve"> – </w:t>
      </w:r>
      <w:proofErr w:type="spellStart"/>
      <w:r>
        <w:t>pradžioje</w:t>
      </w:r>
      <w:proofErr w:type="spellEnd"/>
      <w:r>
        <w:t xml:space="preserve"> (</w:t>
      </w:r>
      <w:proofErr w:type="spellStart"/>
      <w:r>
        <w:t>pirmas</w:t>
      </w:r>
      <w:proofErr w:type="spellEnd"/>
      <w:r>
        <w:t xml:space="preserve"> </w:t>
      </w:r>
      <w:proofErr w:type="spellStart"/>
      <w:r>
        <w:t>dvi</w:t>
      </w:r>
      <w:proofErr w:type="spellEnd"/>
      <w:r>
        <w:t xml:space="preserve"> </w:t>
      </w:r>
      <w:proofErr w:type="spellStart"/>
      <w:r>
        <w:t>valandas</w:t>
      </w:r>
      <w:proofErr w:type="spellEnd"/>
      <w:r>
        <w:t xml:space="preserve">) </w:t>
      </w:r>
      <w:proofErr w:type="spellStart"/>
      <w:r>
        <w:t>po</w:t>
      </w:r>
      <w:proofErr w:type="spellEnd"/>
      <w:r>
        <w:t xml:space="preserve"> 10 </w:t>
      </w:r>
      <w:proofErr w:type="spellStart"/>
      <w:r>
        <w:t>lašų</w:t>
      </w:r>
      <w:proofErr w:type="spellEnd"/>
      <w:r>
        <w:t xml:space="preserve"> </w:t>
      </w:r>
      <w:proofErr w:type="spellStart"/>
      <w:r>
        <w:t>kas</w:t>
      </w:r>
      <w:proofErr w:type="spellEnd"/>
      <w:r>
        <w:t xml:space="preserve"> 15 min. </w:t>
      </w:r>
      <w:proofErr w:type="spellStart"/>
      <w:r>
        <w:t>Ilgesnį</w:t>
      </w:r>
      <w:proofErr w:type="spellEnd"/>
      <w:r>
        <w:t xml:space="preserve"> </w:t>
      </w:r>
      <w:proofErr w:type="spellStart"/>
      <w:r>
        <w:t>laiką</w:t>
      </w:r>
      <w:proofErr w:type="spellEnd"/>
      <w:r>
        <w:t xml:space="preserve"> (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keletą</w:t>
      </w:r>
      <w:proofErr w:type="spellEnd"/>
      <w:r>
        <w:t xml:space="preserve"> </w:t>
      </w:r>
      <w:proofErr w:type="spellStart"/>
      <w:r>
        <w:t>mėnesių</w:t>
      </w:r>
      <w:proofErr w:type="spellEnd"/>
      <w:r>
        <w:t xml:space="preserve">) </w:t>
      </w:r>
      <w:proofErr w:type="spellStart"/>
      <w:r>
        <w:t>preparato</w:t>
      </w:r>
      <w:proofErr w:type="spellEnd"/>
      <w:r>
        <w:t xml:space="preserve"> be </w:t>
      </w:r>
      <w:proofErr w:type="spellStart"/>
      <w:r>
        <w:t>gydytojo</w:t>
      </w:r>
      <w:proofErr w:type="spellEnd"/>
      <w:r>
        <w:t xml:space="preserve"> </w:t>
      </w:r>
      <w:proofErr w:type="spellStart"/>
      <w:r>
        <w:t>nurodymo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</w:t>
      </w:r>
      <w:proofErr w:type="spellStart"/>
      <w:r>
        <w:t>negalima</w:t>
      </w:r>
      <w:proofErr w:type="spellEnd"/>
      <w:r>
        <w:t>.</w:t>
      </w:r>
    </w:p>
    <w:p w:rsidR="006C4200" w:rsidRDefault="006C4200" w:rsidP="006C4200"/>
    <w:p w:rsidR="006C4200" w:rsidRDefault="006C4200" w:rsidP="006C4200">
      <w:proofErr w:type="spellStart"/>
      <w:r>
        <w:t>Pakuotė</w:t>
      </w:r>
      <w:proofErr w:type="spellEnd"/>
    </w:p>
    <w:p w:rsidR="006C4200" w:rsidRDefault="006C4200" w:rsidP="006C4200">
      <w:proofErr w:type="spellStart"/>
      <w:proofErr w:type="gramStart"/>
      <w:r>
        <w:t>Stiklinis</w:t>
      </w:r>
      <w:proofErr w:type="spellEnd"/>
      <w:r>
        <w:t xml:space="preserve"> </w:t>
      </w:r>
      <w:proofErr w:type="spellStart"/>
      <w:r>
        <w:t>buteliukas</w:t>
      </w:r>
      <w:proofErr w:type="spellEnd"/>
      <w:r>
        <w:t xml:space="preserve"> (</w:t>
      </w:r>
      <w:proofErr w:type="spellStart"/>
      <w:r>
        <w:t>su</w:t>
      </w:r>
      <w:proofErr w:type="spellEnd"/>
      <w:r>
        <w:t xml:space="preserve"> </w:t>
      </w:r>
      <w:proofErr w:type="spellStart"/>
      <w:r>
        <w:t>lašintuvu</w:t>
      </w:r>
      <w:proofErr w:type="spellEnd"/>
      <w:r>
        <w:t xml:space="preserve">), </w:t>
      </w:r>
      <w:proofErr w:type="spellStart"/>
      <w:r>
        <w:t>kuriame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30 ml </w:t>
      </w:r>
      <w:proofErr w:type="spellStart"/>
      <w:r>
        <w:t>lašų</w:t>
      </w:r>
      <w:proofErr w:type="spellEnd"/>
      <w:r>
        <w:t>.</w:t>
      </w:r>
      <w:proofErr w:type="gramEnd"/>
    </w:p>
    <w:p w:rsidR="006C4200" w:rsidRDefault="006C4200" w:rsidP="006C4200"/>
    <w:p w:rsidR="006C4200" w:rsidRDefault="006C4200" w:rsidP="006C4200"/>
    <w:p w:rsidR="006C4200" w:rsidRDefault="006C4200" w:rsidP="006C4200">
      <w:proofErr w:type="spellStart"/>
      <w:r>
        <w:t>Gamintojas</w:t>
      </w:r>
      <w:proofErr w:type="spellEnd"/>
      <w:r>
        <w:t xml:space="preserve">: </w:t>
      </w:r>
    </w:p>
    <w:p w:rsidR="006C4200" w:rsidRDefault="006C4200" w:rsidP="006C4200">
      <w:proofErr w:type="spellStart"/>
      <w:r>
        <w:t>Biologische</w:t>
      </w:r>
      <w:proofErr w:type="spellEnd"/>
      <w:r>
        <w:t xml:space="preserve"> </w:t>
      </w:r>
      <w:proofErr w:type="spellStart"/>
      <w:r>
        <w:t>Heilmittel</w:t>
      </w:r>
      <w:proofErr w:type="spellEnd"/>
      <w:r>
        <w:t xml:space="preserve"> Heel GmbH</w:t>
      </w:r>
    </w:p>
    <w:p w:rsidR="006C4200" w:rsidRDefault="006C4200" w:rsidP="006C4200">
      <w:proofErr w:type="spellStart"/>
      <w:r>
        <w:t>Vokietija</w:t>
      </w:r>
      <w:proofErr w:type="spellEnd"/>
    </w:p>
    <w:p w:rsidR="006C4200" w:rsidRDefault="006C4200" w:rsidP="006C4200"/>
    <w:p w:rsidR="00253041" w:rsidRPr="00DF7268" w:rsidRDefault="00253041" w:rsidP="006C4200"/>
    <w:sectPr w:rsidR="00253041" w:rsidRPr="00DF7268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45D49"/>
    <w:rsid w:val="000009B7"/>
    <w:rsid w:val="00024B04"/>
    <w:rsid w:val="00036A00"/>
    <w:rsid w:val="0012446F"/>
    <w:rsid w:val="00181BBA"/>
    <w:rsid w:val="001C01C5"/>
    <w:rsid w:val="001D7826"/>
    <w:rsid w:val="001E2056"/>
    <w:rsid w:val="001E56B9"/>
    <w:rsid w:val="001E5C76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424C"/>
    <w:rsid w:val="003279E5"/>
    <w:rsid w:val="00333D66"/>
    <w:rsid w:val="00334691"/>
    <w:rsid w:val="00371624"/>
    <w:rsid w:val="00376C6E"/>
    <w:rsid w:val="003859B1"/>
    <w:rsid w:val="003964E6"/>
    <w:rsid w:val="003C43D4"/>
    <w:rsid w:val="00407B70"/>
    <w:rsid w:val="0043090D"/>
    <w:rsid w:val="00445D49"/>
    <w:rsid w:val="00487F9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84765"/>
    <w:rsid w:val="006B23CC"/>
    <w:rsid w:val="006B7341"/>
    <w:rsid w:val="006C4200"/>
    <w:rsid w:val="006E7EB1"/>
    <w:rsid w:val="006F6F23"/>
    <w:rsid w:val="00706978"/>
    <w:rsid w:val="00727993"/>
    <w:rsid w:val="007336D2"/>
    <w:rsid w:val="00734F41"/>
    <w:rsid w:val="00744091"/>
    <w:rsid w:val="007701AF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92389"/>
    <w:rsid w:val="008D6792"/>
    <w:rsid w:val="008E59B6"/>
    <w:rsid w:val="00901B36"/>
    <w:rsid w:val="00903F69"/>
    <w:rsid w:val="00907A5B"/>
    <w:rsid w:val="00913D05"/>
    <w:rsid w:val="0092224C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D60A9"/>
    <w:rsid w:val="00AE0A8C"/>
    <w:rsid w:val="00AE1983"/>
    <w:rsid w:val="00B063C3"/>
    <w:rsid w:val="00B10F16"/>
    <w:rsid w:val="00B7606F"/>
    <w:rsid w:val="00B87E9E"/>
    <w:rsid w:val="00B91739"/>
    <w:rsid w:val="00BB4904"/>
    <w:rsid w:val="00BC0761"/>
    <w:rsid w:val="00BC200D"/>
    <w:rsid w:val="00C34058"/>
    <w:rsid w:val="00C71A8E"/>
    <w:rsid w:val="00CA4151"/>
    <w:rsid w:val="00CB31AC"/>
    <w:rsid w:val="00CF7BBC"/>
    <w:rsid w:val="00D128B0"/>
    <w:rsid w:val="00D3665E"/>
    <w:rsid w:val="00D47915"/>
    <w:rsid w:val="00D612E3"/>
    <w:rsid w:val="00D67E15"/>
    <w:rsid w:val="00D9396B"/>
    <w:rsid w:val="00D960B5"/>
    <w:rsid w:val="00DF7268"/>
    <w:rsid w:val="00E03A1C"/>
    <w:rsid w:val="00E809DF"/>
    <w:rsid w:val="00E84097"/>
    <w:rsid w:val="00E8572C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87A78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5D49"/>
    <w:pPr>
      <w:spacing w:afterLines="0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848</Characters>
  <Application>Microsoft Office Word</Application>
  <DocSecurity>0</DocSecurity>
  <Lines>22</Lines>
  <Paragraphs>8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2011-02-21T13:54:00Z</dcterms:created>
  <dcterms:modified xsi:type="dcterms:W3CDTF">2011-02-21T13:54:00Z</dcterms:modified>
</cp:coreProperties>
</file>